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D410A" w14:textId="77777777" w:rsidR="008A7F59" w:rsidRPr="00A530AB" w:rsidRDefault="008A7F59" w:rsidP="008A7F59">
      <w:pPr>
        <w:jc w:val="center"/>
        <w:rPr>
          <w:rFonts w:ascii="Meiryo UI" w:eastAsia="Meiryo UI" w:hAnsi="Meiryo UI" w:cs="Meiryo UI"/>
          <w:sz w:val="48"/>
          <w:szCs w:val="48"/>
        </w:rPr>
      </w:pPr>
    </w:p>
    <w:p w14:paraId="14D51C9D" w14:textId="77777777" w:rsidR="008A7F59" w:rsidRPr="00A530AB" w:rsidRDefault="008A7F59" w:rsidP="008A7F59">
      <w:pPr>
        <w:jc w:val="center"/>
        <w:rPr>
          <w:rFonts w:ascii="Meiryo UI" w:eastAsia="Meiryo UI" w:hAnsi="Meiryo UI" w:cs="Meiryo UI"/>
          <w:sz w:val="48"/>
          <w:szCs w:val="48"/>
        </w:rPr>
      </w:pPr>
    </w:p>
    <w:p w14:paraId="4EB76FCD" w14:textId="36F68C1C" w:rsidR="008A7F59" w:rsidRPr="00A530AB" w:rsidRDefault="008A7F59" w:rsidP="008A7F59">
      <w:pPr>
        <w:jc w:val="center"/>
        <w:rPr>
          <w:rFonts w:ascii="Meiryo UI" w:eastAsia="Meiryo UI" w:hAnsi="Meiryo UI" w:cs="Meiryo UI"/>
          <w:sz w:val="48"/>
          <w:szCs w:val="48"/>
        </w:rPr>
      </w:pPr>
    </w:p>
    <w:p w14:paraId="7F5B0B2B" w14:textId="59EC5728" w:rsidR="008A7F59" w:rsidRPr="00A530AB" w:rsidRDefault="00F7164B" w:rsidP="008A7F59">
      <w:pPr>
        <w:jc w:val="center"/>
        <w:rPr>
          <w:rFonts w:ascii="Meiryo UI" w:eastAsia="Meiryo UI" w:hAnsi="Meiryo UI" w:cs="Meiryo UI"/>
          <w:sz w:val="44"/>
          <w:szCs w:val="48"/>
        </w:rPr>
      </w:pPr>
      <w:r>
        <w:rPr>
          <w:rFonts w:ascii="Meiryo UI" w:eastAsia="Meiryo UI" w:hAnsi="Meiryo UI" w:cs="Meiryo UI" w:hint="eastAsia"/>
          <w:sz w:val="44"/>
          <w:szCs w:val="48"/>
        </w:rPr>
        <w:t>山辺町簡易</w:t>
      </w:r>
      <w:r w:rsidR="00734225">
        <w:rPr>
          <w:rFonts w:ascii="Meiryo UI" w:eastAsia="Meiryo UI" w:hAnsi="Meiryo UI" w:cs="Meiryo UI" w:hint="eastAsia"/>
          <w:sz w:val="44"/>
          <w:szCs w:val="48"/>
        </w:rPr>
        <w:t>水道事業経営戦略</w:t>
      </w:r>
    </w:p>
    <w:p w14:paraId="62C86D60" w14:textId="517EEDB8" w:rsidR="008A7F59" w:rsidRPr="00734225" w:rsidRDefault="00734225" w:rsidP="008A7F59">
      <w:pPr>
        <w:jc w:val="center"/>
        <w:rPr>
          <w:rFonts w:ascii="Meiryo UI" w:eastAsia="Meiryo UI" w:hAnsi="Meiryo UI" w:cs="Meiryo UI"/>
          <w:sz w:val="24"/>
          <w:szCs w:val="24"/>
        </w:rPr>
      </w:pPr>
      <w:r w:rsidRPr="00734225">
        <w:rPr>
          <w:rFonts w:ascii="Meiryo UI" w:eastAsia="Meiryo UI" w:hAnsi="Meiryo UI" w:cs="Meiryo UI" w:hint="eastAsia"/>
          <w:sz w:val="24"/>
          <w:szCs w:val="24"/>
        </w:rPr>
        <w:t>（計画期間：</w:t>
      </w:r>
      <w:r w:rsidR="00F7164B">
        <w:rPr>
          <w:rFonts w:ascii="Meiryo UI" w:eastAsia="Meiryo UI" w:hAnsi="Meiryo UI" w:cs="Meiryo UI" w:hint="eastAsia"/>
          <w:sz w:val="24"/>
          <w:szCs w:val="24"/>
        </w:rPr>
        <w:t>令和３</w:t>
      </w:r>
      <w:r w:rsidRPr="00734225">
        <w:rPr>
          <w:rFonts w:ascii="Meiryo UI" w:eastAsia="Meiryo UI" w:hAnsi="Meiryo UI" w:cs="Meiryo UI" w:hint="eastAsia"/>
          <w:sz w:val="24"/>
          <w:szCs w:val="24"/>
        </w:rPr>
        <w:t>年度～令和1</w:t>
      </w:r>
      <w:r w:rsidR="00F7164B">
        <w:rPr>
          <w:rFonts w:ascii="Meiryo UI" w:eastAsia="Meiryo UI" w:hAnsi="Meiryo UI" w:cs="Meiryo UI" w:hint="eastAsia"/>
          <w:sz w:val="24"/>
          <w:szCs w:val="24"/>
        </w:rPr>
        <w:t>２</w:t>
      </w:r>
      <w:r w:rsidRPr="00734225">
        <w:rPr>
          <w:rFonts w:ascii="Meiryo UI" w:eastAsia="Meiryo UI" w:hAnsi="Meiryo UI" w:cs="Meiryo UI" w:hint="eastAsia"/>
          <w:sz w:val="24"/>
          <w:szCs w:val="24"/>
        </w:rPr>
        <w:t>年度）</w:t>
      </w:r>
    </w:p>
    <w:p w14:paraId="3E18E659" w14:textId="77777777" w:rsidR="008A7F59" w:rsidRPr="00A530AB" w:rsidRDefault="008A7F59" w:rsidP="008A7F59">
      <w:pPr>
        <w:jc w:val="center"/>
        <w:rPr>
          <w:rFonts w:ascii="Meiryo UI" w:eastAsia="Meiryo UI" w:hAnsi="Meiryo UI" w:cs="Meiryo UI"/>
          <w:sz w:val="36"/>
          <w:szCs w:val="36"/>
        </w:rPr>
      </w:pPr>
    </w:p>
    <w:p w14:paraId="63EF9C1C" w14:textId="77777777" w:rsidR="00F17864" w:rsidRPr="00A530AB" w:rsidRDefault="00F17864" w:rsidP="008A7F59">
      <w:pPr>
        <w:jc w:val="center"/>
        <w:rPr>
          <w:rFonts w:ascii="Meiryo UI" w:eastAsia="Meiryo UI" w:hAnsi="Meiryo UI" w:cs="Meiryo UI"/>
          <w:sz w:val="36"/>
          <w:szCs w:val="36"/>
        </w:rPr>
      </w:pPr>
    </w:p>
    <w:p w14:paraId="5C49C271" w14:textId="77777777" w:rsidR="008A7F59" w:rsidRPr="00A530AB" w:rsidRDefault="008A7F59" w:rsidP="008A7F59">
      <w:pPr>
        <w:jc w:val="center"/>
        <w:rPr>
          <w:rFonts w:ascii="Meiryo UI" w:eastAsia="Meiryo UI" w:hAnsi="Meiryo UI" w:cs="Meiryo UI"/>
          <w:sz w:val="36"/>
          <w:szCs w:val="36"/>
        </w:rPr>
      </w:pPr>
    </w:p>
    <w:p w14:paraId="14B5484A" w14:textId="77777777" w:rsidR="008A7F59" w:rsidRPr="00A530AB" w:rsidRDefault="008A7F59" w:rsidP="008A7F59">
      <w:pPr>
        <w:jc w:val="center"/>
        <w:rPr>
          <w:rFonts w:ascii="Meiryo UI" w:eastAsia="Meiryo UI" w:hAnsi="Meiryo UI" w:cs="Meiryo UI"/>
          <w:sz w:val="36"/>
          <w:szCs w:val="36"/>
        </w:rPr>
      </w:pPr>
    </w:p>
    <w:p w14:paraId="09A2ED31" w14:textId="1AA39385" w:rsidR="008A7F59" w:rsidRDefault="008A7F59" w:rsidP="008A7F59">
      <w:pPr>
        <w:jc w:val="center"/>
        <w:rPr>
          <w:rFonts w:ascii="Meiryo UI" w:eastAsia="Meiryo UI" w:hAnsi="Meiryo UI" w:cs="Meiryo UI"/>
          <w:sz w:val="36"/>
          <w:szCs w:val="36"/>
        </w:rPr>
      </w:pPr>
    </w:p>
    <w:p w14:paraId="105F1D53" w14:textId="77777777" w:rsidR="00117A2B" w:rsidRPr="00A530AB" w:rsidRDefault="00117A2B" w:rsidP="008A7F59">
      <w:pPr>
        <w:jc w:val="center"/>
        <w:rPr>
          <w:rFonts w:ascii="Meiryo UI" w:eastAsia="Meiryo UI" w:hAnsi="Meiryo UI" w:cs="Meiryo UI"/>
          <w:sz w:val="36"/>
          <w:szCs w:val="36"/>
        </w:rPr>
      </w:pPr>
    </w:p>
    <w:p w14:paraId="4A722E04" w14:textId="77777777" w:rsidR="008A7F59" w:rsidRPr="00A530AB" w:rsidRDefault="008A7F59" w:rsidP="008A7F59">
      <w:pPr>
        <w:jc w:val="center"/>
        <w:rPr>
          <w:rFonts w:ascii="Meiryo UI" w:eastAsia="Meiryo UI" w:hAnsi="Meiryo UI" w:cs="Meiryo UI"/>
          <w:sz w:val="36"/>
          <w:szCs w:val="36"/>
        </w:rPr>
      </w:pPr>
    </w:p>
    <w:p w14:paraId="195C38A8" w14:textId="7E627207" w:rsidR="008A7F59" w:rsidRPr="00A530AB" w:rsidRDefault="00734225" w:rsidP="008A7F59">
      <w:pPr>
        <w:jc w:val="center"/>
        <w:rPr>
          <w:rFonts w:ascii="Meiryo UI" w:eastAsia="Meiryo UI" w:hAnsi="Meiryo UI" w:cs="Meiryo UI"/>
          <w:sz w:val="36"/>
          <w:szCs w:val="36"/>
        </w:rPr>
      </w:pPr>
      <w:r>
        <w:rPr>
          <w:rFonts w:ascii="Meiryo UI" w:eastAsia="Meiryo UI" w:hAnsi="Meiryo UI" w:cs="Meiryo UI" w:hint="eastAsia"/>
          <w:sz w:val="36"/>
          <w:szCs w:val="36"/>
        </w:rPr>
        <w:t>令和</w:t>
      </w:r>
      <w:r w:rsidR="00F7164B">
        <w:rPr>
          <w:rFonts w:ascii="Meiryo UI" w:eastAsia="Meiryo UI" w:hAnsi="Meiryo UI" w:cs="Meiryo UI" w:hint="eastAsia"/>
          <w:sz w:val="36"/>
          <w:szCs w:val="36"/>
        </w:rPr>
        <w:t>３</w:t>
      </w:r>
      <w:r w:rsidR="008A7F59" w:rsidRPr="00A530AB">
        <w:rPr>
          <w:rFonts w:ascii="Meiryo UI" w:eastAsia="Meiryo UI" w:hAnsi="Meiryo UI" w:cs="Meiryo UI" w:hint="eastAsia"/>
          <w:sz w:val="36"/>
          <w:szCs w:val="36"/>
        </w:rPr>
        <w:t>年</w:t>
      </w:r>
      <w:r w:rsidR="002443EB" w:rsidRPr="00A530AB">
        <w:rPr>
          <w:rFonts w:ascii="Meiryo UI" w:eastAsia="Meiryo UI" w:hAnsi="Meiryo UI" w:cs="Meiryo UI" w:hint="eastAsia"/>
          <w:sz w:val="36"/>
          <w:szCs w:val="36"/>
        </w:rPr>
        <w:t>3</w:t>
      </w:r>
      <w:r w:rsidR="008A7F59" w:rsidRPr="00A530AB">
        <w:rPr>
          <w:rFonts w:ascii="Meiryo UI" w:eastAsia="Meiryo UI" w:hAnsi="Meiryo UI" w:cs="Meiryo UI" w:hint="eastAsia"/>
          <w:sz w:val="36"/>
          <w:szCs w:val="36"/>
        </w:rPr>
        <w:t>月</w:t>
      </w:r>
    </w:p>
    <w:p w14:paraId="1F3D09E0" w14:textId="35BDAFA5" w:rsidR="00A52A9E" w:rsidRPr="00A530AB" w:rsidRDefault="00F7164B" w:rsidP="00734225">
      <w:pPr>
        <w:jc w:val="center"/>
        <w:rPr>
          <w:rFonts w:ascii="Meiryo UI" w:eastAsia="Meiryo UI" w:hAnsi="Meiryo UI" w:cs="Meiryo UI"/>
          <w:sz w:val="36"/>
          <w:szCs w:val="36"/>
        </w:rPr>
      </w:pPr>
      <w:r>
        <w:rPr>
          <w:rFonts w:ascii="Meiryo UI" w:eastAsia="Meiryo UI" w:hAnsi="Meiryo UI" w:cs="Meiryo UI" w:hint="eastAsia"/>
          <w:sz w:val="36"/>
          <w:szCs w:val="36"/>
        </w:rPr>
        <w:t>山辺町</w:t>
      </w:r>
    </w:p>
    <w:p w14:paraId="5E052358" w14:textId="77777777" w:rsidR="00EA6705" w:rsidRPr="00A530AB" w:rsidRDefault="008A7F59">
      <w:pPr>
        <w:widowControl/>
        <w:jc w:val="left"/>
        <w:rPr>
          <w:rFonts w:ascii="Meiryo UI" w:eastAsia="Meiryo UI" w:hAnsi="Meiryo UI" w:cs="Meiryo UI"/>
          <w:sz w:val="36"/>
          <w:szCs w:val="36"/>
        </w:rPr>
        <w:sectPr w:rsidR="00EA6705" w:rsidRPr="00A530AB" w:rsidSect="00FC472A">
          <w:footerReference w:type="default" r:id="rId8"/>
          <w:pgSz w:w="11906" w:h="16838"/>
          <w:pgMar w:top="1985" w:right="1701" w:bottom="1701" w:left="1701" w:header="851" w:footer="992" w:gutter="0"/>
          <w:pgNumType w:start="1"/>
          <w:cols w:space="425"/>
          <w:titlePg/>
          <w:docGrid w:type="lines" w:linePitch="360"/>
        </w:sectPr>
      </w:pPr>
      <w:r w:rsidRPr="00A530AB">
        <w:rPr>
          <w:rFonts w:ascii="Meiryo UI" w:eastAsia="Meiryo UI" w:hAnsi="Meiryo UI" w:cs="Meiryo UI"/>
          <w:sz w:val="36"/>
          <w:szCs w:val="36"/>
        </w:rPr>
        <w:br w:type="page"/>
      </w:r>
    </w:p>
    <w:sdt>
      <w:sdtPr>
        <w:rPr>
          <w:rFonts w:ascii="Meiryo UI" w:eastAsia="Meiryo UI" w:hAnsi="Meiryo UI" w:cs="Meiryo UI"/>
          <w:sz w:val="20"/>
          <w:szCs w:val="21"/>
          <w:lang w:val="ja-JP"/>
        </w:rPr>
        <w:id w:val="-312791360"/>
        <w:docPartObj>
          <w:docPartGallery w:val="Table of Contents"/>
          <w:docPartUnique/>
        </w:docPartObj>
      </w:sdtPr>
      <w:sdtEndPr/>
      <w:sdtContent>
        <w:p w14:paraId="0629DBA3" w14:textId="77777777" w:rsidR="00EA6705" w:rsidRPr="00E1319A" w:rsidRDefault="00966859" w:rsidP="00736A4B">
          <w:pPr>
            <w:rPr>
              <w:rFonts w:ascii="Meiryo UI" w:eastAsia="Meiryo UI" w:hAnsi="Meiryo UI" w:cs="Meiryo UI"/>
              <w:sz w:val="32"/>
              <w:szCs w:val="21"/>
              <w:u w:val="single"/>
            </w:rPr>
          </w:pPr>
          <w:r w:rsidRPr="00E1319A">
            <w:rPr>
              <w:rFonts w:ascii="Meiryo UI" w:eastAsia="Meiryo UI" w:hAnsi="Meiryo UI" w:cs="Meiryo UI" w:hint="eastAsia"/>
              <w:sz w:val="32"/>
              <w:szCs w:val="21"/>
              <w:u w:val="single"/>
              <w:lang w:val="ja-JP"/>
            </w:rPr>
            <w:t>目次</w:t>
          </w:r>
        </w:p>
        <w:p w14:paraId="6D783859" w14:textId="562E402E" w:rsidR="00751F43" w:rsidRPr="00E1319A" w:rsidRDefault="003A67BD">
          <w:pPr>
            <w:pStyle w:val="11"/>
            <w:rPr>
              <w:sz w:val="20"/>
              <w:szCs w:val="21"/>
            </w:rPr>
          </w:pPr>
          <w:r w:rsidRPr="00E1319A">
            <w:rPr>
              <w:rFonts w:ascii="Meiryo UI" w:eastAsia="Meiryo UI" w:hAnsi="Meiryo UI" w:cs="Meiryo UI"/>
              <w:sz w:val="32"/>
              <w:szCs w:val="21"/>
            </w:rPr>
            <w:fldChar w:fldCharType="begin"/>
          </w:r>
          <w:r w:rsidRPr="00E1319A">
            <w:rPr>
              <w:rFonts w:ascii="Meiryo UI" w:eastAsia="Meiryo UI" w:hAnsi="Meiryo UI" w:cs="Meiryo UI"/>
              <w:sz w:val="32"/>
              <w:szCs w:val="21"/>
            </w:rPr>
            <w:instrText xml:space="preserve"> TOC \o "1-4" \h \z \u </w:instrText>
          </w:r>
          <w:r w:rsidRPr="00E1319A">
            <w:rPr>
              <w:rFonts w:ascii="Meiryo UI" w:eastAsia="Meiryo UI" w:hAnsi="Meiryo UI" w:cs="Meiryo UI"/>
              <w:sz w:val="32"/>
              <w:szCs w:val="21"/>
            </w:rPr>
            <w:fldChar w:fldCharType="separate"/>
          </w:r>
          <w:hyperlink w:anchor="_Toc72838690" w:history="1">
            <w:r w:rsidR="00751F43" w:rsidRPr="00E1319A">
              <w:rPr>
                <w:rStyle w:val="ab"/>
                <w:rFonts w:ascii="Meiryo UI" w:eastAsia="Meiryo UI" w:hAnsi="Meiryo UI" w:cs="Meiryo UI"/>
                <w:sz w:val="32"/>
                <w:szCs w:val="21"/>
              </w:rPr>
              <w:t>1.はじめに</w:t>
            </w:r>
            <w:r w:rsidR="00751F43" w:rsidRPr="00E1319A">
              <w:rPr>
                <w:webHidden/>
                <w:sz w:val="32"/>
                <w:szCs w:val="21"/>
              </w:rPr>
              <w:tab/>
            </w:r>
            <w:r w:rsidR="00751F43" w:rsidRPr="00E1319A">
              <w:rPr>
                <w:webHidden/>
                <w:sz w:val="32"/>
                <w:szCs w:val="21"/>
              </w:rPr>
              <w:fldChar w:fldCharType="begin"/>
            </w:r>
            <w:r w:rsidR="00751F43" w:rsidRPr="00E1319A">
              <w:rPr>
                <w:webHidden/>
                <w:sz w:val="32"/>
                <w:szCs w:val="21"/>
              </w:rPr>
              <w:instrText xml:space="preserve"> PAGEREF _Toc72838690 \h </w:instrText>
            </w:r>
            <w:r w:rsidR="00751F43" w:rsidRPr="00E1319A">
              <w:rPr>
                <w:webHidden/>
                <w:sz w:val="32"/>
                <w:szCs w:val="21"/>
              </w:rPr>
            </w:r>
            <w:r w:rsidR="00751F43" w:rsidRPr="00E1319A">
              <w:rPr>
                <w:webHidden/>
                <w:sz w:val="32"/>
                <w:szCs w:val="21"/>
              </w:rPr>
              <w:fldChar w:fldCharType="separate"/>
            </w:r>
            <w:r w:rsidR="00E1319A" w:rsidRPr="00E1319A">
              <w:rPr>
                <w:webHidden/>
                <w:sz w:val="32"/>
                <w:szCs w:val="21"/>
              </w:rPr>
              <w:t>1</w:t>
            </w:r>
            <w:r w:rsidR="00751F43" w:rsidRPr="00E1319A">
              <w:rPr>
                <w:webHidden/>
                <w:sz w:val="32"/>
                <w:szCs w:val="21"/>
              </w:rPr>
              <w:fldChar w:fldCharType="end"/>
            </w:r>
          </w:hyperlink>
        </w:p>
        <w:p w14:paraId="38168E64" w14:textId="52795B59" w:rsidR="00751F43" w:rsidRPr="00E1319A" w:rsidRDefault="00751F43">
          <w:pPr>
            <w:pStyle w:val="21"/>
            <w:tabs>
              <w:tab w:val="right" w:leader="dot" w:pos="9629"/>
            </w:tabs>
            <w:rPr>
              <w:noProof/>
              <w:sz w:val="20"/>
              <w:szCs w:val="21"/>
            </w:rPr>
          </w:pPr>
          <w:hyperlink w:anchor="_Toc72838691" w:history="1">
            <w:r w:rsidRPr="00E1319A">
              <w:rPr>
                <w:rStyle w:val="ab"/>
                <w:rFonts w:ascii="Meiryo UI" w:eastAsia="Meiryo UI" w:hAnsi="Meiryo UI" w:cs="Meiryo UI"/>
                <w:noProof/>
                <w:sz w:val="20"/>
                <w:szCs w:val="21"/>
              </w:rPr>
              <w:t>1.1.経営戦略策定の背景と趣旨</w:t>
            </w:r>
            <w:r w:rsidRPr="00E1319A">
              <w:rPr>
                <w:noProof/>
                <w:webHidden/>
                <w:sz w:val="20"/>
                <w:szCs w:val="21"/>
              </w:rPr>
              <w:tab/>
            </w:r>
            <w:r w:rsidRPr="00E1319A">
              <w:rPr>
                <w:noProof/>
                <w:webHidden/>
                <w:sz w:val="20"/>
                <w:szCs w:val="21"/>
              </w:rPr>
              <w:fldChar w:fldCharType="begin"/>
            </w:r>
            <w:r w:rsidRPr="00E1319A">
              <w:rPr>
                <w:noProof/>
                <w:webHidden/>
                <w:sz w:val="20"/>
                <w:szCs w:val="21"/>
              </w:rPr>
              <w:instrText xml:space="preserve"> PAGEREF _Toc72838691 \h </w:instrText>
            </w:r>
            <w:r w:rsidRPr="00E1319A">
              <w:rPr>
                <w:noProof/>
                <w:webHidden/>
                <w:sz w:val="20"/>
                <w:szCs w:val="21"/>
              </w:rPr>
            </w:r>
            <w:r w:rsidRPr="00E1319A">
              <w:rPr>
                <w:noProof/>
                <w:webHidden/>
                <w:sz w:val="20"/>
                <w:szCs w:val="21"/>
              </w:rPr>
              <w:fldChar w:fldCharType="separate"/>
            </w:r>
            <w:r w:rsidR="00E1319A" w:rsidRPr="00E1319A">
              <w:rPr>
                <w:noProof/>
                <w:webHidden/>
                <w:sz w:val="20"/>
                <w:szCs w:val="21"/>
              </w:rPr>
              <w:t>1</w:t>
            </w:r>
            <w:r w:rsidRPr="00E1319A">
              <w:rPr>
                <w:noProof/>
                <w:webHidden/>
                <w:sz w:val="20"/>
                <w:szCs w:val="21"/>
              </w:rPr>
              <w:fldChar w:fldCharType="end"/>
            </w:r>
          </w:hyperlink>
        </w:p>
        <w:p w14:paraId="54616712" w14:textId="188CA5DC" w:rsidR="00751F43" w:rsidRPr="00E1319A" w:rsidRDefault="00751F43">
          <w:pPr>
            <w:pStyle w:val="21"/>
            <w:tabs>
              <w:tab w:val="right" w:leader="dot" w:pos="9629"/>
            </w:tabs>
            <w:rPr>
              <w:noProof/>
              <w:sz w:val="20"/>
              <w:szCs w:val="21"/>
            </w:rPr>
          </w:pPr>
          <w:hyperlink w:anchor="_Toc72838692" w:history="1">
            <w:r w:rsidRPr="00E1319A">
              <w:rPr>
                <w:rStyle w:val="ab"/>
                <w:rFonts w:ascii="Meiryo UI" w:eastAsia="Meiryo UI" w:hAnsi="Meiryo UI" w:cs="Meiryo UI"/>
                <w:noProof/>
                <w:sz w:val="20"/>
                <w:szCs w:val="21"/>
              </w:rPr>
              <w:t>1.2.計画期間</w:t>
            </w:r>
            <w:r w:rsidRPr="00E1319A">
              <w:rPr>
                <w:noProof/>
                <w:webHidden/>
                <w:sz w:val="20"/>
                <w:szCs w:val="21"/>
              </w:rPr>
              <w:tab/>
            </w:r>
            <w:r w:rsidRPr="00E1319A">
              <w:rPr>
                <w:noProof/>
                <w:webHidden/>
                <w:sz w:val="20"/>
                <w:szCs w:val="21"/>
              </w:rPr>
              <w:fldChar w:fldCharType="begin"/>
            </w:r>
            <w:r w:rsidRPr="00E1319A">
              <w:rPr>
                <w:noProof/>
                <w:webHidden/>
                <w:sz w:val="20"/>
                <w:szCs w:val="21"/>
              </w:rPr>
              <w:instrText xml:space="preserve"> PAGEREF _Toc72838692 \h </w:instrText>
            </w:r>
            <w:r w:rsidRPr="00E1319A">
              <w:rPr>
                <w:noProof/>
                <w:webHidden/>
                <w:sz w:val="20"/>
                <w:szCs w:val="21"/>
              </w:rPr>
            </w:r>
            <w:r w:rsidRPr="00E1319A">
              <w:rPr>
                <w:noProof/>
                <w:webHidden/>
                <w:sz w:val="20"/>
                <w:szCs w:val="21"/>
              </w:rPr>
              <w:fldChar w:fldCharType="separate"/>
            </w:r>
            <w:r w:rsidR="00E1319A" w:rsidRPr="00E1319A">
              <w:rPr>
                <w:noProof/>
                <w:webHidden/>
                <w:sz w:val="20"/>
                <w:szCs w:val="21"/>
              </w:rPr>
              <w:t>1</w:t>
            </w:r>
            <w:r w:rsidRPr="00E1319A">
              <w:rPr>
                <w:noProof/>
                <w:webHidden/>
                <w:sz w:val="20"/>
                <w:szCs w:val="21"/>
              </w:rPr>
              <w:fldChar w:fldCharType="end"/>
            </w:r>
          </w:hyperlink>
        </w:p>
        <w:p w14:paraId="37BC0817" w14:textId="7DB4D449" w:rsidR="00751F43" w:rsidRPr="00E1319A" w:rsidRDefault="00751F43">
          <w:pPr>
            <w:pStyle w:val="21"/>
            <w:tabs>
              <w:tab w:val="right" w:leader="dot" w:pos="9629"/>
            </w:tabs>
            <w:rPr>
              <w:noProof/>
              <w:sz w:val="20"/>
              <w:szCs w:val="21"/>
            </w:rPr>
          </w:pPr>
          <w:hyperlink w:anchor="_Toc72838693" w:history="1">
            <w:r w:rsidRPr="00E1319A">
              <w:rPr>
                <w:rStyle w:val="ab"/>
                <w:rFonts w:ascii="Meiryo UI" w:eastAsia="Meiryo UI" w:hAnsi="Meiryo UI" w:cs="Meiryo UI"/>
                <w:noProof/>
                <w:sz w:val="20"/>
                <w:szCs w:val="21"/>
              </w:rPr>
              <w:t>1.3.計画的かつ合理的な経営の推進</w:t>
            </w:r>
            <w:r w:rsidRPr="00E1319A">
              <w:rPr>
                <w:noProof/>
                <w:webHidden/>
                <w:sz w:val="20"/>
                <w:szCs w:val="21"/>
              </w:rPr>
              <w:tab/>
            </w:r>
            <w:r w:rsidRPr="00E1319A">
              <w:rPr>
                <w:noProof/>
                <w:webHidden/>
                <w:sz w:val="20"/>
                <w:szCs w:val="21"/>
              </w:rPr>
              <w:fldChar w:fldCharType="begin"/>
            </w:r>
            <w:r w:rsidRPr="00E1319A">
              <w:rPr>
                <w:noProof/>
                <w:webHidden/>
                <w:sz w:val="20"/>
                <w:szCs w:val="21"/>
              </w:rPr>
              <w:instrText xml:space="preserve"> PAGEREF _Toc72838693 \h </w:instrText>
            </w:r>
            <w:r w:rsidRPr="00E1319A">
              <w:rPr>
                <w:noProof/>
                <w:webHidden/>
                <w:sz w:val="20"/>
                <w:szCs w:val="21"/>
              </w:rPr>
            </w:r>
            <w:r w:rsidRPr="00E1319A">
              <w:rPr>
                <w:noProof/>
                <w:webHidden/>
                <w:sz w:val="20"/>
                <w:szCs w:val="21"/>
              </w:rPr>
              <w:fldChar w:fldCharType="separate"/>
            </w:r>
            <w:r w:rsidR="00E1319A" w:rsidRPr="00E1319A">
              <w:rPr>
                <w:noProof/>
                <w:webHidden/>
                <w:sz w:val="20"/>
                <w:szCs w:val="21"/>
              </w:rPr>
              <w:t>1</w:t>
            </w:r>
            <w:r w:rsidRPr="00E1319A">
              <w:rPr>
                <w:noProof/>
                <w:webHidden/>
                <w:sz w:val="20"/>
                <w:szCs w:val="21"/>
              </w:rPr>
              <w:fldChar w:fldCharType="end"/>
            </w:r>
          </w:hyperlink>
        </w:p>
        <w:p w14:paraId="438F1912" w14:textId="608328BF" w:rsidR="00751F43" w:rsidRPr="00E1319A" w:rsidRDefault="00751F43">
          <w:pPr>
            <w:pStyle w:val="11"/>
            <w:rPr>
              <w:sz w:val="20"/>
              <w:szCs w:val="21"/>
            </w:rPr>
          </w:pPr>
          <w:hyperlink w:anchor="_Toc72838694" w:history="1">
            <w:r w:rsidRPr="00E1319A">
              <w:rPr>
                <w:rStyle w:val="ab"/>
                <w:rFonts w:ascii="Meiryo UI" w:eastAsia="Meiryo UI" w:hAnsi="Meiryo UI" w:cs="Meiryo UI"/>
                <w:sz w:val="32"/>
                <w:szCs w:val="21"/>
              </w:rPr>
              <w:t>2.基本方針</w:t>
            </w:r>
            <w:r w:rsidRPr="00E1319A">
              <w:rPr>
                <w:webHidden/>
                <w:sz w:val="32"/>
                <w:szCs w:val="21"/>
              </w:rPr>
              <w:tab/>
            </w:r>
            <w:r w:rsidRPr="00E1319A">
              <w:rPr>
                <w:webHidden/>
                <w:sz w:val="32"/>
                <w:szCs w:val="21"/>
              </w:rPr>
              <w:fldChar w:fldCharType="begin"/>
            </w:r>
            <w:r w:rsidRPr="00E1319A">
              <w:rPr>
                <w:webHidden/>
                <w:sz w:val="32"/>
                <w:szCs w:val="21"/>
              </w:rPr>
              <w:instrText xml:space="preserve"> PAGEREF _Toc72838694 \h </w:instrText>
            </w:r>
            <w:r w:rsidRPr="00E1319A">
              <w:rPr>
                <w:webHidden/>
                <w:sz w:val="32"/>
                <w:szCs w:val="21"/>
              </w:rPr>
            </w:r>
            <w:r w:rsidRPr="00E1319A">
              <w:rPr>
                <w:webHidden/>
                <w:sz w:val="32"/>
                <w:szCs w:val="21"/>
              </w:rPr>
              <w:fldChar w:fldCharType="separate"/>
            </w:r>
            <w:r w:rsidR="00E1319A" w:rsidRPr="00E1319A">
              <w:rPr>
                <w:webHidden/>
                <w:sz w:val="32"/>
                <w:szCs w:val="21"/>
              </w:rPr>
              <w:t>2</w:t>
            </w:r>
            <w:r w:rsidRPr="00E1319A">
              <w:rPr>
                <w:webHidden/>
                <w:sz w:val="32"/>
                <w:szCs w:val="21"/>
              </w:rPr>
              <w:fldChar w:fldCharType="end"/>
            </w:r>
          </w:hyperlink>
        </w:p>
        <w:p w14:paraId="63C1A2A6" w14:textId="14B2FED7" w:rsidR="00751F43" w:rsidRPr="00E1319A" w:rsidRDefault="00751F43">
          <w:pPr>
            <w:pStyle w:val="11"/>
            <w:rPr>
              <w:sz w:val="20"/>
              <w:szCs w:val="21"/>
            </w:rPr>
          </w:pPr>
          <w:hyperlink w:anchor="_Toc72838695" w:history="1">
            <w:r w:rsidRPr="00E1319A">
              <w:rPr>
                <w:rStyle w:val="ab"/>
                <w:rFonts w:ascii="Meiryo UI" w:eastAsia="Meiryo UI" w:hAnsi="Meiryo UI" w:cs="Meiryo UI"/>
                <w:sz w:val="32"/>
                <w:szCs w:val="21"/>
              </w:rPr>
              <w:t>3.現状と将来見通し</w:t>
            </w:r>
            <w:r w:rsidRPr="00E1319A">
              <w:rPr>
                <w:webHidden/>
                <w:sz w:val="32"/>
                <w:szCs w:val="21"/>
              </w:rPr>
              <w:tab/>
            </w:r>
            <w:r w:rsidRPr="00E1319A">
              <w:rPr>
                <w:webHidden/>
                <w:sz w:val="32"/>
                <w:szCs w:val="21"/>
              </w:rPr>
              <w:fldChar w:fldCharType="begin"/>
            </w:r>
            <w:r w:rsidRPr="00E1319A">
              <w:rPr>
                <w:webHidden/>
                <w:sz w:val="32"/>
                <w:szCs w:val="21"/>
              </w:rPr>
              <w:instrText xml:space="preserve"> PAGEREF _Toc72838695 \h </w:instrText>
            </w:r>
            <w:r w:rsidRPr="00E1319A">
              <w:rPr>
                <w:webHidden/>
                <w:sz w:val="32"/>
                <w:szCs w:val="21"/>
              </w:rPr>
            </w:r>
            <w:r w:rsidRPr="00E1319A">
              <w:rPr>
                <w:webHidden/>
                <w:sz w:val="32"/>
                <w:szCs w:val="21"/>
              </w:rPr>
              <w:fldChar w:fldCharType="separate"/>
            </w:r>
            <w:r w:rsidR="00E1319A" w:rsidRPr="00E1319A">
              <w:rPr>
                <w:webHidden/>
                <w:sz w:val="32"/>
                <w:szCs w:val="21"/>
              </w:rPr>
              <w:t>3</w:t>
            </w:r>
            <w:r w:rsidRPr="00E1319A">
              <w:rPr>
                <w:webHidden/>
                <w:sz w:val="32"/>
                <w:szCs w:val="21"/>
              </w:rPr>
              <w:fldChar w:fldCharType="end"/>
            </w:r>
          </w:hyperlink>
        </w:p>
        <w:p w14:paraId="1689B5B7" w14:textId="0EC1C328" w:rsidR="00751F43" w:rsidRPr="00E1319A" w:rsidRDefault="00751F43">
          <w:pPr>
            <w:pStyle w:val="21"/>
            <w:tabs>
              <w:tab w:val="right" w:leader="dot" w:pos="9629"/>
            </w:tabs>
            <w:rPr>
              <w:noProof/>
              <w:sz w:val="20"/>
              <w:szCs w:val="21"/>
            </w:rPr>
          </w:pPr>
          <w:hyperlink w:anchor="_Toc72838696" w:history="1">
            <w:r w:rsidRPr="00E1319A">
              <w:rPr>
                <w:rStyle w:val="ab"/>
                <w:rFonts w:ascii="Meiryo UI" w:eastAsia="Meiryo UI" w:hAnsi="Meiryo UI" w:cs="Meiryo UI"/>
                <w:noProof/>
                <w:sz w:val="20"/>
                <w:szCs w:val="21"/>
              </w:rPr>
              <w:t>3.1.事業の概要</w:t>
            </w:r>
            <w:r w:rsidRPr="00E1319A">
              <w:rPr>
                <w:noProof/>
                <w:webHidden/>
                <w:sz w:val="20"/>
                <w:szCs w:val="21"/>
              </w:rPr>
              <w:tab/>
            </w:r>
            <w:r w:rsidRPr="00E1319A">
              <w:rPr>
                <w:noProof/>
                <w:webHidden/>
                <w:sz w:val="20"/>
                <w:szCs w:val="21"/>
              </w:rPr>
              <w:fldChar w:fldCharType="begin"/>
            </w:r>
            <w:r w:rsidRPr="00E1319A">
              <w:rPr>
                <w:noProof/>
                <w:webHidden/>
                <w:sz w:val="20"/>
                <w:szCs w:val="21"/>
              </w:rPr>
              <w:instrText xml:space="preserve"> PAGEREF _Toc72838696 \h </w:instrText>
            </w:r>
            <w:r w:rsidRPr="00E1319A">
              <w:rPr>
                <w:noProof/>
                <w:webHidden/>
                <w:sz w:val="20"/>
                <w:szCs w:val="21"/>
              </w:rPr>
            </w:r>
            <w:r w:rsidRPr="00E1319A">
              <w:rPr>
                <w:noProof/>
                <w:webHidden/>
                <w:sz w:val="20"/>
                <w:szCs w:val="21"/>
              </w:rPr>
              <w:fldChar w:fldCharType="separate"/>
            </w:r>
            <w:r w:rsidR="00E1319A" w:rsidRPr="00E1319A">
              <w:rPr>
                <w:noProof/>
                <w:webHidden/>
                <w:sz w:val="20"/>
                <w:szCs w:val="21"/>
              </w:rPr>
              <w:t>3</w:t>
            </w:r>
            <w:r w:rsidRPr="00E1319A">
              <w:rPr>
                <w:noProof/>
                <w:webHidden/>
                <w:sz w:val="20"/>
                <w:szCs w:val="21"/>
              </w:rPr>
              <w:fldChar w:fldCharType="end"/>
            </w:r>
          </w:hyperlink>
        </w:p>
        <w:p w14:paraId="3C0CE72D" w14:textId="574E840B" w:rsidR="00751F43" w:rsidRPr="00E1319A" w:rsidRDefault="00751F43">
          <w:pPr>
            <w:pStyle w:val="21"/>
            <w:tabs>
              <w:tab w:val="right" w:leader="dot" w:pos="9629"/>
            </w:tabs>
            <w:rPr>
              <w:noProof/>
              <w:sz w:val="20"/>
              <w:szCs w:val="21"/>
            </w:rPr>
          </w:pPr>
          <w:hyperlink w:anchor="_Toc72838697" w:history="1">
            <w:r w:rsidRPr="00E1319A">
              <w:rPr>
                <w:rStyle w:val="ab"/>
                <w:rFonts w:ascii="Meiryo UI" w:eastAsia="Meiryo UI" w:hAnsi="Meiryo UI" w:cs="Meiryo UI"/>
                <w:noProof/>
                <w:sz w:val="20"/>
                <w:szCs w:val="21"/>
              </w:rPr>
              <w:t>3.2.給水・施設の状況</w:t>
            </w:r>
            <w:r w:rsidRPr="00E1319A">
              <w:rPr>
                <w:noProof/>
                <w:webHidden/>
                <w:sz w:val="20"/>
                <w:szCs w:val="21"/>
              </w:rPr>
              <w:tab/>
            </w:r>
            <w:r w:rsidRPr="00E1319A">
              <w:rPr>
                <w:noProof/>
                <w:webHidden/>
                <w:sz w:val="20"/>
                <w:szCs w:val="21"/>
              </w:rPr>
              <w:fldChar w:fldCharType="begin"/>
            </w:r>
            <w:r w:rsidRPr="00E1319A">
              <w:rPr>
                <w:noProof/>
                <w:webHidden/>
                <w:sz w:val="20"/>
                <w:szCs w:val="21"/>
              </w:rPr>
              <w:instrText xml:space="preserve"> PAGEREF _Toc72838697 \h </w:instrText>
            </w:r>
            <w:r w:rsidRPr="00E1319A">
              <w:rPr>
                <w:noProof/>
                <w:webHidden/>
                <w:sz w:val="20"/>
                <w:szCs w:val="21"/>
              </w:rPr>
            </w:r>
            <w:r w:rsidRPr="00E1319A">
              <w:rPr>
                <w:noProof/>
                <w:webHidden/>
                <w:sz w:val="20"/>
                <w:szCs w:val="21"/>
              </w:rPr>
              <w:fldChar w:fldCharType="separate"/>
            </w:r>
            <w:r w:rsidR="00E1319A" w:rsidRPr="00E1319A">
              <w:rPr>
                <w:noProof/>
                <w:webHidden/>
                <w:sz w:val="20"/>
                <w:szCs w:val="21"/>
              </w:rPr>
              <w:t>3</w:t>
            </w:r>
            <w:r w:rsidRPr="00E1319A">
              <w:rPr>
                <w:noProof/>
                <w:webHidden/>
                <w:sz w:val="20"/>
                <w:szCs w:val="21"/>
              </w:rPr>
              <w:fldChar w:fldCharType="end"/>
            </w:r>
          </w:hyperlink>
        </w:p>
        <w:p w14:paraId="560D7DF1" w14:textId="1969E7A1" w:rsidR="00751F43" w:rsidRPr="00E1319A" w:rsidRDefault="00751F43">
          <w:pPr>
            <w:pStyle w:val="21"/>
            <w:tabs>
              <w:tab w:val="right" w:leader="dot" w:pos="9629"/>
            </w:tabs>
            <w:rPr>
              <w:noProof/>
              <w:sz w:val="20"/>
              <w:szCs w:val="21"/>
            </w:rPr>
          </w:pPr>
          <w:hyperlink w:anchor="_Toc72838698" w:history="1">
            <w:r w:rsidRPr="00E1319A">
              <w:rPr>
                <w:rStyle w:val="ab"/>
                <w:rFonts w:ascii="Meiryo UI" w:eastAsia="Meiryo UI" w:hAnsi="Meiryo UI" w:cs="Meiryo UI"/>
                <w:noProof/>
                <w:sz w:val="20"/>
                <w:szCs w:val="21"/>
              </w:rPr>
              <w:t>3.3.料金体系</w:t>
            </w:r>
            <w:r w:rsidRPr="00E1319A">
              <w:rPr>
                <w:noProof/>
                <w:webHidden/>
                <w:sz w:val="20"/>
                <w:szCs w:val="21"/>
              </w:rPr>
              <w:tab/>
            </w:r>
            <w:r w:rsidRPr="00E1319A">
              <w:rPr>
                <w:noProof/>
                <w:webHidden/>
                <w:sz w:val="20"/>
                <w:szCs w:val="21"/>
              </w:rPr>
              <w:fldChar w:fldCharType="begin"/>
            </w:r>
            <w:r w:rsidRPr="00E1319A">
              <w:rPr>
                <w:noProof/>
                <w:webHidden/>
                <w:sz w:val="20"/>
                <w:szCs w:val="21"/>
              </w:rPr>
              <w:instrText xml:space="preserve"> PAGEREF _Toc72838698 \h </w:instrText>
            </w:r>
            <w:r w:rsidRPr="00E1319A">
              <w:rPr>
                <w:noProof/>
                <w:webHidden/>
                <w:sz w:val="20"/>
                <w:szCs w:val="21"/>
              </w:rPr>
            </w:r>
            <w:r w:rsidRPr="00E1319A">
              <w:rPr>
                <w:noProof/>
                <w:webHidden/>
                <w:sz w:val="20"/>
                <w:szCs w:val="21"/>
              </w:rPr>
              <w:fldChar w:fldCharType="separate"/>
            </w:r>
            <w:r w:rsidR="00E1319A" w:rsidRPr="00E1319A">
              <w:rPr>
                <w:noProof/>
                <w:webHidden/>
                <w:sz w:val="20"/>
                <w:szCs w:val="21"/>
              </w:rPr>
              <w:t>4</w:t>
            </w:r>
            <w:r w:rsidRPr="00E1319A">
              <w:rPr>
                <w:noProof/>
                <w:webHidden/>
                <w:sz w:val="20"/>
                <w:szCs w:val="21"/>
              </w:rPr>
              <w:fldChar w:fldCharType="end"/>
            </w:r>
          </w:hyperlink>
        </w:p>
        <w:p w14:paraId="5EA56329" w14:textId="6C1FD531" w:rsidR="00751F43" w:rsidRPr="00E1319A" w:rsidRDefault="00751F43">
          <w:pPr>
            <w:pStyle w:val="21"/>
            <w:tabs>
              <w:tab w:val="right" w:leader="dot" w:pos="9629"/>
            </w:tabs>
            <w:rPr>
              <w:noProof/>
              <w:sz w:val="20"/>
              <w:szCs w:val="21"/>
            </w:rPr>
          </w:pPr>
          <w:hyperlink w:anchor="_Toc72838699" w:history="1">
            <w:r w:rsidRPr="00E1319A">
              <w:rPr>
                <w:rStyle w:val="ab"/>
                <w:rFonts w:ascii="Meiryo UI" w:eastAsia="Meiryo UI" w:hAnsi="Meiryo UI" w:cs="Meiryo UI"/>
                <w:noProof/>
                <w:sz w:val="20"/>
                <w:szCs w:val="21"/>
              </w:rPr>
              <w:t>3.4.組織体系</w:t>
            </w:r>
            <w:r w:rsidRPr="00E1319A">
              <w:rPr>
                <w:noProof/>
                <w:webHidden/>
                <w:sz w:val="20"/>
                <w:szCs w:val="21"/>
              </w:rPr>
              <w:tab/>
            </w:r>
            <w:r w:rsidRPr="00E1319A">
              <w:rPr>
                <w:noProof/>
                <w:webHidden/>
                <w:sz w:val="20"/>
                <w:szCs w:val="21"/>
              </w:rPr>
              <w:fldChar w:fldCharType="begin"/>
            </w:r>
            <w:r w:rsidRPr="00E1319A">
              <w:rPr>
                <w:noProof/>
                <w:webHidden/>
                <w:sz w:val="20"/>
                <w:szCs w:val="21"/>
              </w:rPr>
              <w:instrText xml:space="preserve"> PAGEREF _Toc72838699 \h </w:instrText>
            </w:r>
            <w:r w:rsidRPr="00E1319A">
              <w:rPr>
                <w:noProof/>
                <w:webHidden/>
                <w:sz w:val="20"/>
                <w:szCs w:val="21"/>
              </w:rPr>
            </w:r>
            <w:r w:rsidRPr="00E1319A">
              <w:rPr>
                <w:noProof/>
                <w:webHidden/>
                <w:sz w:val="20"/>
                <w:szCs w:val="21"/>
              </w:rPr>
              <w:fldChar w:fldCharType="separate"/>
            </w:r>
            <w:r w:rsidR="00E1319A" w:rsidRPr="00E1319A">
              <w:rPr>
                <w:noProof/>
                <w:webHidden/>
                <w:sz w:val="20"/>
                <w:szCs w:val="21"/>
              </w:rPr>
              <w:t>5</w:t>
            </w:r>
            <w:r w:rsidRPr="00E1319A">
              <w:rPr>
                <w:noProof/>
                <w:webHidden/>
                <w:sz w:val="20"/>
                <w:szCs w:val="21"/>
              </w:rPr>
              <w:fldChar w:fldCharType="end"/>
            </w:r>
          </w:hyperlink>
        </w:p>
        <w:p w14:paraId="09DA0938" w14:textId="45C8F83B" w:rsidR="00751F43" w:rsidRPr="00E1319A" w:rsidRDefault="00751F43">
          <w:pPr>
            <w:pStyle w:val="21"/>
            <w:tabs>
              <w:tab w:val="right" w:leader="dot" w:pos="9629"/>
            </w:tabs>
            <w:rPr>
              <w:noProof/>
              <w:sz w:val="20"/>
              <w:szCs w:val="21"/>
            </w:rPr>
          </w:pPr>
          <w:hyperlink w:anchor="_Toc72838700" w:history="1">
            <w:r w:rsidRPr="00E1319A">
              <w:rPr>
                <w:rStyle w:val="ab"/>
                <w:rFonts w:ascii="Meiryo UI" w:eastAsia="Meiryo UI" w:hAnsi="Meiryo UI" w:cs="Meiryo UI"/>
                <w:noProof/>
                <w:sz w:val="20"/>
                <w:szCs w:val="21"/>
              </w:rPr>
              <w:t>3.5.人口</w:t>
            </w:r>
            <w:r w:rsidRPr="00E1319A">
              <w:rPr>
                <w:noProof/>
                <w:webHidden/>
                <w:sz w:val="20"/>
                <w:szCs w:val="21"/>
              </w:rPr>
              <w:tab/>
            </w:r>
            <w:r w:rsidRPr="00E1319A">
              <w:rPr>
                <w:noProof/>
                <w:webHidden/>
                <w:sz w:val="20"/>
                <w:szCs w:val="21"/>
              </w:rPr>
              <w:fldChar w:fldCharType="begin"/>
            </w:r>
            <w:r w:rsidRPr="00E1319A">
              <w:rPr>
                <w:noProof/>
                <w:webHidden/>
                <w:sz w:val="20"/>
                <w:szCs w:val="21"/>
              </w:rPr>
              <w:instrText xml:space="preserve"> PAGEREF _Toc72838700 \h </w:instrText>
            </w:r>
            <w:r w:rsidRPr="00E1319A">
              <w:rPr>
                <w:noProof/>
                <w:webHidden/>
                <w:sz w:val="20"/>
                <w:szCs w:val="21"/>
              </w:rPr>
            </w:r>
            <w:r w:rsidRPr="00E1319A">
              <w:rPr>
                <w:noProof/>
                <w:webHidden/>
                <w:sz w:val="20"/>
                <w:szCs w:val="21"/>
              </w:rPr>
              <w:fldChar w:fldCharType="separate"/>
            </w:r>
            <w:r w:rsidR="00E1319A" w:rsidRPr="00E1319A">
              <w:rPr>
                <w:noProof/>
                <w:webHidden/>
                <w:sz w:val="20"/>
                <w:szCs w:val="21"/>
              </w:rPr>
              <w:t>6</w:t>
            </w:r>
            <w:r w:rsidRPr="00E1319A">
              <w:rPr>
                <w:noProof/>
                <w:webHidden/>
                <w:sz w:val="20"/>
                <w:szCs w:val="21"/>
              </w:rPr>
              <w:fldChar w:fldCharType="end"/>
            </w:r>
          </w:hyperlink>
        </w:p>
        <w:p w14:paraId="0CA05D59" w14:textId="5E7A1912" w:rsidR="00751F43" w:rsidRPr="00E1319A" w:rsidRDefault="00751F43">
          <w:pPr>
            <w:pStyle w:val="21"/>
            <w:tabs>
              <w:tab w:val="right" w:leader="dot" w:pos="9629"/>
            </w:tabs>
            <w:rPr>
              <w:noProof/>
              <w:sz w:val="20"/>
              <w:szCs w:val="21"/>
            </w:rPr>
          </w:pPr>
          <w:hyperlink w:anchor="_Toc72838701" w:history="1">
            <w:r w:rsidRPr="00E1319A">
              <w:rPr>
                <w:rStyle w:val="ab"/>
                <w:rFonts w:ascii="Meiryo UI" w:eastAsia="Meiryo UI" w:hAnsi="Meiryo UI" w:cs="Meiryo UI"/>
                <w:noProof/>
                <w:sz w:val="20"/>
                <w:szCs w:val="21"/>
              </w:rPr>
              <w:t>3.6.水需要</w:t>
            </w:r>
            <w:r w:rsidRPr="00E1319A">
              <w:rPr>
                <w:noProof/>
                <w:webHidden/>
                <w:sz w:val="20"/>
                <w:szCs w:val="21"/>
              </w:rPr>
              <w:tab/>
            </w:r>
            <w:r w:rsidRPr="00E1319A">
              <w:rPr>
                <w:noProof/>
                <w:webHidden/>
                <w:sz w:val="20"/>
                <w:szCs w:val="21"/>
              </w:rPr>
              <w:fldChar w:fldCharType="begin"/>
            </w:r>
            <w:r w:rsidRPr="00E1319A">
              <w:rPr>
                <w:noProof/>
                <w:webHidden/>
                <w:sz w:val="20"/>
                <w:szCs w:val="21"/>
              </w:rPr>
              <w:instrText xml:space="preserve"> PAGEREF _Toc72838701 \h </w:instrText>
            </w:r>
            <w:r w:rsidRPr="00E1319A">
              <w:rPr>
                <w:noProof/>
                <w:webHidden/>
                <w:sz w:val="20"/>
                <w:szCs w:val="21"/>
              </w:rPr>
            </w:r>
            <w:r w:rsidRPr="00E1319A">
              <w:rPr>
                <w:noProof/>
                <w:webHidden/>
                <w:sz w:val="20"/>
                <w:szCs w:val="21"/>
              </w:rPr>
              <w:fldChar w:fldCharType="separate"/>
            </w:r>
            <w:r w:rsidR="00E1319A" w:rsidRPr="00E1319A">
              <w:rPr>
                <w:noProof/>
                <w:webHidden/>
                <w:sz w:val="20"/>
                <w:szCs w:val="21"/>
              </w:rPr>
              <w:t>8</w:t>
            </w:r>
            <w:r w:rsidRPr="00E1319A">
              <w:rPr>
                <w:noProof/>
                <w:webHidden/>
                <w:sz w:val="20"/>
                <w:szCs w:val="21"/>
              </w:rPr>
              <w:fldChar w:fldCharType="end"/>
            </w:r>
          </w:hyperlink>
        </w:p>
        <w:p w14:paraId="7F29D50D" w14:textId="3AF25459" w:rsidR="00751F43" w:rsidRPr="00E1319A" w:rsidRDefault="00751F43">
          <w:pPr>
            <w:pStyle w:val="21"/>
            <w:tabs>
              <w:tab w:val="right" w:leader="dot" w:pos="9629"/>
            </w:tabs>
            <w:rPr>
              <w:noProof/>
              <w:sz w:val="20"/>
              <w:szCs w:val="21"/>
            </w:rPr>
          </w:pPr>
          <w:hyperlink w:anchor="_Toc72838702" w:history="1">
            <w:r w:rsidRPr="00E1319A">
              <w:rPr>
                <w:rStyle w:val="ab"/>
                <w:rFonts w:ascii="Meiryo UI" w:eastAsia="Meiryo UI" w:hAnsi="Meiryo UI" w:cs="Meiryo UI"/>
                <w:noProof/>
                <w:sz w:val="20"/>
                <w:szCs w:val="21"/>
              </w:rPr>
              <w:t>3.7.料金収入</w:t>
            </w:r>
            <w:r w:rsidRPr="00E1319A">
              <w:rPr>
                <w:noProof/>
                <w:webHidden/>
                <w:sz w:val="20"/>
                <w:szCs w:val="21"/>
              </w:rPr>
              <w:tab/>
            </w:r>
            <w:r w:rsidRPr="00E1319A">
              <w:rPr>
                <w:noProof/>
                <w:webHidden/>
                <w:sz w:val="20"/>
                <w:szCs w:val="21"/>
              </w:rPr>
              <w:fldChar w:fldCharType="begin"/>
            </w:r>
            <w:r w:rsidRPr="00E1319A">
              <w:rPr>
                <w:noProof/>
                <w:webHidden/>
                <w:sz w:val="20"/>
                <w:szCs w:val="21"/>
              </w:rPr>
              <w:instrText xml:space="preserve"> PAGEREF _Toc72838702 \h </w:instrText>
            </w:r>
            <w:r w:rsidRPr="00E1319A">
              <w:rPr>
                <w:noProof/>
                <w:webHidden/>
                <w:sz w:val="20"/>
                <w:szCs w:val="21"/>
              </w:rPr>
            </w:r>
            <w:r w:rsidRPr="00E1319A">
              <w:rPr>
                <w:noProof/>
                <w:webHidden/>
                <w:sz w:val="20"/>
                <w:szCs w:val="21"/>
              </w:rPr>
              <w:fldChar w:fldCharType="separate"/>
            </w:r>
            <w:r w:rsidR="00E1319A" w:rsidRPr="00E1319A">
              <w:rPr>
                <w:noProof/>
                <w:webHidden/>
                <w:sz w:val="20"/>
                <w:szCs w:val="21"/>
              </w:rPr>
              <w:t>10</w:t>
            </w:r>
            <w:r w:rsidRPr="00E1319A">
              <w:rPr>
                <w:noProof/>
                <w:webHidden/>
                <w:sz w:val="20"/>
                <w:szCs w:val="21"/>
              </w:rPr>
              <w:fldChar w:fldCharType="end"/>
            </w:r>
          </w:hyperlink>
        </w:p>
        <w:p w14:paraId="02DF5CFF" w14:textId="2FD15242" w:rsidR="00751F43" w:rsidRPr="00E1319A" w:rsidRDefault="00751F43">
          <w:pPr>
            <w:pStyle w:val="21"/>
            <w:tabs>
              <w:tab w:val="right" w:leader="dot" w:pos="9629"/>
            </w:tabs>
            <w:rPr>
              <w:noProof/>
              <w:sz w:val="20"/>
              <w:szCs w:val="21"/>
            </w:rPr>
          </w:pPr>
          <w:hyperlink w:anchor="_Toc72838703" w:history="1">
            <w:r w:rsidRPr="00E1319A">
              <w:rPr>
                <w:rStyle w:val="ab"/>
                <w:rFonts w:ascii="Meiryo UI" w:eastAsia="Meiryo UI" w:hAnsi="Meiryo UI" w:cs="Meiryo UI"/>
                <w:noProof/>
                <w:sz w:val="20"/>
                <w:szCs w:val="21"/>
              </w:rPr>
              <w:t>3.8.経営分析</w:t>
            </w:r>
            <w:r w:rsidRPr="00E1319A">
              <w:rPr>
                <w:noProof/>
                <w:webHidden/>
                <w:sz w:val="20"/>
                <w:szCs w:val="21"/>
              </w:rPr>
              <w:tab/>
            </w:r>
            <w:r w:rsidRPr="00E1319A">
              <w:rPr>
                <w:noProof/>
                <w:webHidden/>
                <w:sz w:val="20"/>
                <w:szCs w:val="21"/>
              </w:rPr>
              <w:fldChar w:fldCharType="begin"/>
            </w:r>
            <w:r w:rsidRPr="00E1319A">
              <w:rPr>
                <w:noProof/>
                <w:webHidden/>
                <w:sz w:val="20"/>
                <w:szCs w:val="21"/>
              </w:rPr>
              <w:instrText xml:space="preserve"> PAGEREF _Toc72838703 \h </w:instrText>
            </w:r>
            <w:r w:rsidRPr="00E1319A">
              <w:rPr>
                <w:noProof/>
                <w:webHidden/>
                <w:sz w:val="20"/>
                <w:szCs w:val="21"/>
              </w:rPr>
            </w:r>
            <w:r w:rsidRPr="00E1319A">
              <w:rPr>
                <w:noProof/>
                <w:webHidden/>
                <w:sz w:val="20"/>
                <w:szCs w:val="21"/>
              </w:rPr>
              <w:fldChar w:fldCharType="separate"/>
            </w:r>
            <w:r w:rsidR="00E1319A" w:rsidRPr="00E1319A">
              <w:rPr>
                <w:noProof/>
                <w:webHidden/>
                <w:sz w:val="20"/>
                <w:szCs w:val="21"/>
              </w:rPr>
              <w:t>12</w:t>
            </w:r>
            <w:r w:rsidRPr="00E1319A">
              <w:rPr>
                <w:noProof/>
                <w:webHidden/>
                <w:sz w:val="20"/>
                <w:szCs w:val="21"/>
              </w:rPr>
              <w:fldChar w:fldCharType="end"/>
            </w:r>
          </w:hyperlink>
        </w:p>
        <w:p w14:paraId="4DFF4D1F" w14:textId="11DF56F3" w:rsidR="00751F43" w:rsidRPr="00E1319A" w:rsidRDefault="00751F43">
          <w:pPr>
            <w:pStyle w:val="21"/>
            <w:tabs>
              <w:tab w:val="right" w:leader="dot" w:pos="9629"/>
            </w:tabs>
            <w:rPr>
              <w:noProof/>
              <w:sz w:val="20"/>
              <w:szCs w:val="21"/>
            </w:rPr>
          </w:pPr>
          <w:hyperlink w:anchor="_Toc72838704" w:history="1">
            <w:r w:rsidRPr="00E1319A">
              <w:rPr>
                <w:rStyle w:val="ab"/>
                <w:rFonts w:ascii="Meiryo UI" w:eastAsia="Meiryo UI" w:hAnsi="Meiryo UI" w:cs="Meiryo UI"/>
                <w:noProof/>
                <w:sz w:val="20"/>
                <w:szCs w:val="21"/>
              </w:rPr>
              <w:t>3.9.施設の見通し</w:t>
            </w:r>
            <w:r w:rsidRPr="00E1319A">
              <w:rPr>
                <w:noProof/>
                <w:webHidden/>
                <w:sz w:val="20"/>
                <w:szCs w:val="21"/>
              </w:rPr>
              <w:tab/>
            </w:r>
            <w:r w:rsidRPr="00E1319A">
              <w:rPr>
                <w:noProof/>
                <w:webHidden/>
                <w:sz w:val="20"/>
                <w:szCs w:val="21"/>
              </w:rPr>
              <w:fldChar w:fldCharType="begin"/>
            </w:r>
            <w:r w:rsidRPr="00E1319A">
              <w:rPr>
                <w:noProof/>
                <w:webHidden/>
                <w:sz w:val="20"/>
                <w:szCs w:val="21"/>
              </w:rPr>
              <w:instrText xml:space="preserve"> PAGEREF _Toc72838704 \h </w:instrText>
            </w:r>
            <w:r w:rsidRPr="00E1319A">
              <w:rPr>
                <w:noProof/>
                <w:webHidden/>
                <w:sz w:val="20"/>
                <w:szCs w:val="21"/>
              </w:rPr>
            </w:r>
            <w:r w:rsidRPr="00E1319A">
              <w:rPr>
                <w:noProof/>
                <w:webHidden/>
                <w:sz w:val="20"/>
                <w:szCs w:val="21"/>
              </w:rPr>
              <w:fldChar w:fldCharType="separate"/>
            </w:r>
            <w:r w:rsidR="00E1319A" w:rsidRPr="00E1319A">
              <w:rPr>
                <w:noProof/>
                <w:webHidden/>
                <w:sz w:val="20"/>
                <w:szCs w:val="21"/>
              </w:rPr>
              <w:t>15</w:t>
            </w:r>
            <w:r w:rsidRPr="00E1319A">
              <w:rPr>
                <w:noProof/>
                <w:webHidden/>
                <w:sz w:val="20"/>
                <w:szCs w:val="21"/>
              </w:rPr>
              <w:fldChar w:fldCharType="end"/>
            </w:r>
          </w:hyperlink>
        </w:p>
        <w:p w14:paraId="563E77BA" w14:textId="5E0D6B6B" w:rsidR="00751F43" w:rsidRPr="00E1319A" w:rsidRDefault="00751F43">
          <w:pPr>
            <w:pStyle w:val="21"/>
            <w:tabs>
              <w:tab w:val="right" w:leader="dot" w:pos="9629"/>
            </w:tabs>
            <w:rPr>
              <w:noProof/>
              <w:sz w:val="20"/>
              <w:szCs w:val="21"/>
            </w:rPr>
          </w:pPr>
          <w:hyperlink w:anchor="_Toc72838705" w:history="1">
            <w:r w:rsidRPr="00E1319A">
              <w:rPr>
                <w:rStyle w:val="ab"/>
                <w:rFonts w:ascii="Meiryo UI" w:eastAsia="Meiryo UI" w:hAnsi="Meiryo UI" w:cs="Meiryo UI"/>
                <w:noProof/>
                <w:sz w:val="20"/>
                <w:szCs w:val="21"/>
              </w:rPr>
              <w:t>3.10.組織の見通し</w:t>
            </w:r>
            <w:r w:rsidRPr="00E1319A">
              <w:rPr>
                <w:noProof/>
                <w:webHidden/>
                <w:sz w:val="20"/>
                <w:szCs w:val="21"/>
              </w:rPr>
              <w:tab/>
            </w:r>
            <w:r w:rsidRPr="00E1319A">
              <w:rPr>
                <w:noProof/>
                <w:webHidden/>
                <w:sz w:val="20"/>
                <w:szCs w:val="21"/>
              </w:rPr>
              <w:fldChar w:fldCharType="begin"/>
            </w:r>
            <w:r w:rsidRPr="00E1319A">
              <w:rPr>
                <w:noProof/>
                <w:webHidden/>
                <w:sz w:val="20"/>
                <w:szCs w:val="21"/>
              </w:rPr>
              <w:instrText xml:space="preserve"> PAGEREF _Toc72838705 \h </w:instrText>
            </w:r>
            <w:r w:rsidRPr="00E1319A">
              <w:rPr>
                <w:noProof/>
                <w:webHidden/>
                <w:sz w:val="20"/>
                <w:szCs w:val="21"/>
              </w:rPr>
            </w:r>
            <w:r w:rsidRPr="00E1319A">
              <w:rPr>
                <w:noProof/>
                <w:webHidden/>
                <w:sz w:val="20"/>
                <w:szCs w:val="21"/>
              </w:rPr>
              <w:fldChar w:fldCharType="separate"/>
            </w:r>
            <w:r w:rsidR="00E1319A" w:rsidRPr="00E1319A">
              <w:rPr>
                <w:noProof/>
                <w:webHidden/>
                <w:sz w:val="20"/>
                <w:szCs w:val="21"/>
              </w:rPr>
              <w:t>16</w:t>
            </w:r>
            <w:r w:rsidRPr="00E1319A">
              <w:rPr>
                <w:noProof/>
                <w:webHidden/>
                <w:sz w:val="20"/>
                <w:szCs w:val="21"/>
              </w:rPr>
              <w:fldChar w:fldCharType="end"/>
            </w:r>
          </w:hyperlink>
        </w:p>
        <w:p w14:paraId="358406C5" w14:textId="554CA2AF" w:rsidR="00751F43" w:rsidRPr="00E1319A" w:rsidRDefault="00751F43">
          <w:pPr>
            <w:pStyle w:val="11"/>
            <w:rPr>
              <w:sz w:val="20"/>
              <w:szCs w:val="21"/>
            </w:rPr>
          </w:pPr>
          <w:hyperlink w:anchor="_Toc72838706" w:history="1">
            <w:r w:rsidRPr="00E1319A">
              <w:rPr>
                <w:rStyle w:val="ab"/>
                <w:rFonts w:ascii="Meiryo UI" w:eastAsia="Meiryo UI" w:hAnsi="Meiryo UI" w:cs="Meiryo UI"/>
                <w:sz w:val="32"/>
                <w:szCs w:val="21"/>
              </w:rPr>
              <w:t>4.今後の投資計画と経営戦略</w:t>
            </w:r>
            <w:r w:rsidRPr="00E1319A">
              <w:rPr>
                <w:webHidden/>
                <w:sz w:val="32"/>
                <w:szCs w:val="21"/>
              </w:rPr>
              <w:tab/>
            </w:r>
            <w:r w:rsidRPr="00E1319A">
              <w:rPr>
                <w:webHidden/>
                <w:sz w:val="32"/>
                <w:szCs w:val="21"/>
              </w:rPr>
              <w:fldChar w:fldCharType="begin"/>
            </w:r>
            <w:r w:rsidRPr="00E1319A">
              <w:rPr>
                <w:webHidden/>
                <w:sz w:val="32"/>
                <w:szCs w:val="21"/>
              </w:rPr>
              <w:instrText xml:space="preserve"> PAGEREF _Toc72838706 \h </w:instrText>
            </w:r>
            <w:r w:rsidRPr="00E1319A">
              <w:rPr>
                <w:webHidden/>
                <w:sz w:val="32"/>
                <w:szCs w:val="21"/>
              </w:rPr>
            </w:r>
            <w:r w:rsidRPr="00E1319A">
              <w:rPr>
                <w:webHidden/>
                <w:sz w:val="32"/>
                <w:szCs w:val="21"/>
              </w:rPr>
              <w:fldChar w:fldCharType="separate"/>
            </w:r>
            <w:r w:rsidR="00E1319A" w:rsidRPr="00E1319A">
              <w:rPr>
                <w:webHidden/>
                <w:sz w:val="32"/>
                <w:szCs w:val="21"/>
              </w:rPr>
              <w:t>17</w:t>
            </w:r>
            <w:r w:rsidRPr="00E1319A">
              <w:rPr>
                <w:webHidden/>
                <w:sz w:val="32"/>
                <w:szCs w:val="21"/>
              </w:rPr>
              <w:fldChar w:fldCharType="end"/>
            </w:r>
          </w:hyperlink>
        </w:p>
        <w:p w14:paraId="25047222" w14:textId="2F9B108B" w:rsidR="00751F43" w:rsidRPr="00E1319A" w:rsidRDefault="00751F43">
          <w:pPr>
            <w:pStyle w:val="21"/>
            <w:tabs>
              <w:tab w:val="right" w:leader="dot" w:pos="9629"/>
            </w:tabs>
            <w:rPr>
              <w:noProof/>
              <w:sz w:val="20"/>
              <w:szCs w:val="21"/>
            </w:rPr>
          </w:pPr>
          <w:hyperlink w:anchor="_Toc72838707" w:history="1">
            <w:r w:rsidRPr="00E1319A">
              <w:rPr>
                <w:rStyle w:val="ab"/>
                <w:rFonts w:ascii="Meiryo UI" w:eastAsia="Meiryo UI" w:hAnsi="Meiryo UI" w:cs="Meiryo UI"/>
                <w:noProof/>
                <w:sz w:val="20"/>
                <w:szCs w:val="21"/>
              </w:rPr>
              <w:t>4.1.投資・財政計画（収支計画）の前提条件</w:t>
            </w:r>
            <w:r w:rsidRPr="00E1319A">
              <w:rPr>
                <w:noProof/>
                <w:webHidden/>
                <w:sz w:val="20"/>
                <w:szCs w:val="21"/>
              </w:rPr>
              <w:tab/>
            </w:r>
            <w:r w:rsidRPr="00E1319A">
              <w:rPr>
                <w:noProof/>
                <w:webHidden/>
                <w:sz w:val="20"/>
                <w:szCs w:val="21"/>
              </w:rPr>
              <w:fldChar w:fldCharType="begin"/>
            </w:r>
            <w:r w:rsidRPr="00E1319A">
              <w:rPr>
                <w:noProof/>
                <w:webHidden/>
                <w:sz w:val="20"/>
                <w:szCs w:val="21"/>
              </w:rPr>
              <w:instrText xml:space="preserve"> PAGEREF _Toc72838707 \h </w:instrText>
            </w:r>
            <w:r w:rsidRPr="00E1319A">
              <w:rPr>
                <w:noProof/>
                <w:webHidden/>
                <w:sz w:val="20"/>
                <w:szCs w:val="21"/>
              </w:rPr>
            </w:r>
            <w:r w:rsidRPr="00E1319A">
              <w:rPr>
                <w:noProof/>
                <w:webHidden/>
                <w:sz w:val="20"/>
                <w:szCs w:val="21"/>
              </w:rPr>
              <w:fldChar w:fldCharType="separate"/>
            </w:r>
            <w:r w:rsidR="00E1319A" w:rsidRPr="00E1319A">
              <w:rPr>
                <w:noProof/>
                <w:webHidden/>
                <w:sz w:val="20"/>
                <w:szCs w:val="21"/>
              </w:rPr>
              <w:t>17</w:t>
            </w:r>
            <w:r w:rsidRPr="00E1319A">
              <w:rPr>
                <w:noProof/>
                <w:webHidden/>
                <w:sz w:val="20"/>
                <w:szCs w:val="21"/>
              </w:rPr>
              <w:fldChar w:fldCharType="end"/>
            </w:r>
          </w:hyperlink>
        </w:p>
        <w:p w14:paraId="369B4F87" w14:textId="40778966" w:rsidR="00751F43" w:rsidRPr="00E1319A" w:rsidRDefault="00751F43">
          <w:pPr>
            <w:pStyle w:val="21"/>
            <w:tabs>
              <w:tab w:val="right" w:leader="dot" w:pos="9629"/>
            </w:tabs>
            <w:rPr>
              <w:noProof/>
              <w:sz w:val="20"/>
              <w:szCs w:val="21"/>
            </w:rPr>
          </w:pPr>
          <w:hyperlink w:anchor="_Toc72838708" w:history="1">
            <w:r w:rsidRPr="00E1319A">
              <w:rPr>
                <w:rStyle w:val="ab"/>
                <w:rFonts w:ascii="Meiryo UI" w:eastAsia="Meiryo UI" w:hAnsi="Meiryo UI" w:cs="Meiryo UI"/>
                <w:noProof/>
                <w:sz w:val="20"/>
                <w:szCs w:val="21"/>
              </w:rPr>
              <w:t>4.2.投資・財政計画（収支計画）</w:t>
            </w:r>
            <w:r w:rsidRPr="00E1319A">
              <w:rPr>
                <w:noProof/>
                <w:webHidden/>
                <w:sz w:val="20"/>
                <w:szCs w:val="21"/>
              </w:rPr>
              <w:tab/>
            </w:r>
            <w:r w:rsidRPr="00E1319A">
              <w:rPr>
                <w:noProof/>
                <w:webHidden/>
                <w:sz w:val="20"/>
                <w:szCs w:val="21"/>
              </w:rPr>
              <w:fldChar w:fldCharType="begin"/>
            </w:r>
            <w:r w:rsidRPr="00E1319A">
              <w:rPr>
                <w:noProof/>
                <w:webHidden/>
                <w:sz w:val="20"/>
                <w:szCs w:val="21"/>
              </w:rPr>
              <w:instrText xml:space="preserve"> PAGEREF _Toc72838708 \h </w:instrText>
            </w:r>
            <w:r w:rsidRPr="00E1319A">
              <w:rPr>
                <w:noProof/>
                <w:webHidden/>
                <w:sz w:val="20"/>
                <w:szCs w:val="21"/>
              </w:rPr>
            </w:r>
            <w:r w:rsidRPr="00E1319A">
              <w:rPr>
                <w:noProof/>
                <w:webHidden/>
                <w:sz w:val="20"/>
                <w:szCs w:val="21"/>
              </w:rPr>
              <w:fldChar w:fldCharType="separate"/>
            </w:r>
            <w:r w:rsidR="00E1319A" w:rsidRPr="00E1319A">
              <w:rPr>
                <w:noProof/>
                <w:webHidden/>
                <w:sz w:val="20"/>
                <w:szCs w:val="21"/>
              </w:rPr>
              <w:t>17</w:t>
            </w:r>
            <w:r w:rsidRPr="00E1319A">
              <w:rPr>
                <w:noProof/>
                <w:webHidden/>
                <w:sz w:val="20"/>
                <w:szCs w:val="21"/>
              </w:rPr>
              <w:fldChar w:fldCharType="end"/>
            </w:r>
          </w:hyperlink>
        </w:p>
        <w:p w14:paraId="7F46CB53" w14:textId="36958C50" w:rsidR="00751F43" w:rsidRPr="00E1319A" w:rsidRDefault="00751F43">
          <w:pPr>
            <w:pStyle w:val="21"/>
            <w:tabs>
              <w:tab w:val="right" w:leader="dot" w:pos="9629"/>
            </w:tabs>
            <w:rPr>
              <w:noProof/>
              <w:sz w:val="20"/>
              <w:szCs w:val="21"/>
            </w:rPr>
          </w:pPr>
          <w:hyperlink w:anchor="_Toc72838709" w:history="1">
            <w:r w:rsidRPr="00E1319A">
              <w:rPr>
                <w:rStyle w:val="ab"/>
                <w:rFonts w:ascii="Meiryo UI" w:eastAsia="Meiryo UI" w:hAnsi="Meiryo UI" w:cs="Meiryo UI"/>
                <w:noProof/>
                <w:sz w:val="20"/>
                <w:szCs w:val="21"/>
              </w:rPr>
              <w:t>4.3.計画期間内の経営状況</w:t>
            </w:r>
            <w:r w:rsidRPr="00E1319A">
              <w:rPr>
                <w:noProof/>
                <w:webHidden/>
                <w:sz w:val="20"/>
                <w:szCs w:val="21"/>
              </w:rPr>
              <w:tab/>
            </w:r>
            <w:r w:rsidRPr="00E1319A">
              <w:rPr>
                <w:noProof/>
                <w:webHidden/>
                <w:sz w:val="20"/>
                <w:szCs w:val="21"/>
              </w:rPr>
              <w:fldChar w:fldCharType="begin"/>
            </w:r>
            <w:r w:rsidRPr="00E1319A">
              <w:rPr>
                <w:noProof/>
                <w:webHidden/>
                <w:sz w:val="20"/>
                <w:szCs w:val="21"/>
              </w:rPr>
              <w:instrText xml:space="preserve"> PAGEREF _Toc72838709 \h </w:instrText>
            </w:r>
            <w:r w:rsidRPr="00E1319A">
              <w:rPr>
                <w:noProof/>
                <w:webHidden/>
                <w:sz w:val="20"/>
                <w:szCs w:val="21"/>
              </w:rPr>
            </w:r>
            <w:r w:rsidRPr="00E1319A">
              <w:rPr>
                <w:noProof/>
                <w:webHidden/>
                <w:sz w:val="20"/>
                <w:szCs w:val="21"/>
              </w:rPr>
              <w:fldChar w:fldCharType="separate"/>
            </w:r>
            <w:r w:rsidR="00E1319A" w:rsidRPr="00E1319A">
              <w:rPr>
                <w:noProof/>
                <w:webHidden/>
                <w:sz w:val="20"/>
                <w:szCs w:val="21"/>
              </w:rPr>
              <w:t>26</w:t>
            </w:r>
            <w:r w:rsidRPr="00E1319A">
              <w:rPr>
                <w:noProof/>
                <w:webHidden/>
                <w:sz w:val="20"/>
                <w:szCs w:val="21"/>
              </w:rPr>
              <w:fldChar w:fldCharType="end"/>
            </w:r>
          </w:hyperlink>
        </w:p>
        <w:p w14:paraId="59F334D3" w14:textId="59056D81" w:rsidR="00751F43" w:rsidRPr="00E1319A" w:rsidRDefault="00751F43">
          <w:pPr>
            <w:pStyle w:val="21"/>
            <w:tabs>
              <w:tab w:val="right" w:leader="dot" w:pos="9629"/>
            </w:tabs>
            <w:rPr>
              <w:noProof/>
              <w:sz w:val="20"/>
              <w:szCs w:val="21"/>
            </w:rPr>
          </w:pPr>
          <w:hyperlink w:anchor="_Toc72838710" w:history="1">
            <w:r w:rsidRPr="00E1319A">
              <w:rPr>
                <w:rStyle w:val="ab"/>
                <w:rFonts w:ascii="Meiryo UI" w:eastAsia="Meiryo UI" w:hAnsi="Meiryo UI" w:cs="Meiryo UI"/>
                <w:noProof/>
                <w:sz w:val="20"/>
                <w:szCs w:val="21"/>
              </w:rPr>
              <w:t>4.4.投資・財政計画（収支計画）の策定にあたっての説明</w:t>
            </w:r>
            <w:r w:rsidRPr="00E1319A">
              <w:rPr>
                <w:noProof/>
                <w:webHidden/>
                <w:sz w:val="20"/>
                <w:szCs w:val="21"/>
              </w:rPr>
              <w:tab/>
            </w:r>
            <w:r w:rsidRPr="00E1319A">
              <w:rPr>
                <w:noProof/>
                <w:webHidden/>
                <w:sz w:val="20"/>
                <w:szCs w:val="21"/>
              </w:rPr>
              <w:fldChar w:fldCharType="begin"/>
            </w:r>
            <w:r w:rsidRPr="00E1319A">
              <w:rPr>
                <w:noProof/>
                <w:webHidden/>
                <w:sz w:val="20"/>
                <w:szCs w:val="21"/>
              </w:rPr>
              <w:instrText xml:space="preserve"> PAGEREF _Toc72838710 \h </w:instrText>
            </w:r>
            <w:r w:rsidRPr="00E1319A">
              <w:rPr>
                <w:noProof/>
                <w:webHidden/>
                <w:sz w:val="20"/>
                <w:szCs w:val="21"/>
              </w:rPr>
            </w:r>
            <w:r w:rsidRPr="00E1319A">
              <w:rPr>
                <w:noProof/>
                <w:webHidden/>
                <w:sz w:val="20"/>
                <w:szCs w:val="21"/>
              </w:rPr>
              <w:fldChar w:fldCharType="separate"/>
            </w:r>
            <w:r w:rsidR="00E1319A" w:rsidRPr="00E1319A">
              <w:rPr>
                <w:noProof/>
                <w:webHidden/>
                <w:sz w:val="20"/>
                <w:szCs w:val="21"/>
              </w:rPr>
              <w:t>27</w:t>
            </w:r>
            <w:r w:rsidRPr="00E1319A">
              <w:rPr>
                <w:noProof/>
                <w:webHidden/>
                <w:sz w:val="20"/>
                <w:szCs w:val="21"/>
              </w:rPr>
              <w:fldChar w:fldCharType="end"/>
            </w:r>
          </w:hyperlink>
        </w:p>
        <w:p w14:paraId="623E5E4A" w14:textId="7975F2E2" w:rsidR="00751F43" w:rsidRPr="00E1319A" w:rsidRDefault="00751F43">
          <w:pPr>
            <w:pStyle w:val="21"/>
            <w:tabs>
              <w:tab w:val="right" w:leader="dot" w:pos="9629"/>
            </w:tabs>
            <w:rPr>
              <w:noProof/>
              <w:sz w:val="20"/>
              <w:szCs w:val="21"/>
            </w:rPr>
          </w:pPr>
          <w:hyperlink w:anchor="_Toc72838711" w:history="1">
            <w:r w:rsidRPr="00E1319A">
              <w:rPr>
                <w:rStyle w:val="ab"/>
                <w:rFonts w:ascii="Meiryo UI" w:eastAsia="Meiryo UI" w:hAnsi="Meiryo UI" w:cs="Meiryo UI"/>
                <w:noProof/>
                <w:sz w:val="20"/>
                <w:szCs w:val="21"/>
              </w:rPr>
              <w:t>4.5.投資・財政計画（収支計画）に未反映の取組や今後検討予定の取組の概要</w:t>
            </w:r>
            <w:r w:rsidRPr="00E1319A">
              <w:rPr>
                <w:noProof/>
                <w:webHidden/>
                <w:sz w:val="20"/>
                <w:szCs w:val="21"/>
              </w:rPr>
              <w:tab/>
            </w:r>
            <w:r w:rsidRPr="00E1319A">
              <w:rPr>
                <w:noProof/>
                <w:webHidden/>
                <w:sz w:val="20"/>
                <w:szCs w:val="21"/>
              </w:rPr>
              <w:fldChar w:fldCharType="begin"/>
            </w:r>
            <w:r w:rsidRPr="00E1319A">
              <w:rPr>
                <w:noProof/>
                <w:webHidden/>
                <w:sz w:val="20"/>
                <w:szCs w:val="21"/>
              </w:rPr>
              <w:instrText xml:space="preserve"> PAGEREF _Toc72838711 \h </w:instrText>
            </w:r>
            <w:r w:rsidRPr="00E1319A">
              <w:rPr>
                <w:noProof/>
                <w:webHidden/>
                <w:sz w:val="20"/>
                <w:szCs w:val="21"/>
              </w:rPr>
            </w:r>
            <w:r w:rsidRPr="00E1319A">
              <w:rPr>
                <w:noProof/>
                <w:webHidden/>
                <w:sz w:val="20"/>
                <w:szCs w:val="21"/>
              </w:rPr>
              <w:fldChar w:fldCharType="separate"/>
            </w:r>
            <w:r w:rsidR="00E1319A" w:rsidRPr="00E1319A">
              <w:rPr>
                <w:noProof/>
                <w:webHidden/>
                <w:sz w:val="20"/>
                <w:szCs w:val="21"/>
              </w:rPr>
              <w:t>28</w:t>
            </w:r>
            <w:r w:rsidRPr="00E1319A">
              <w:rPr>
                <w:noProof/>
                <w:webHidden/>
                <w:sz w:val="20"/>
                <w:szCs w:val="21"/>
              </w:rPr>
              <w:fldChar w:fldCharType="end"/>
            </w:r>
          </w:hyperlink>
        </w:p>
        <w:p w14:paraId="0DB41C58" w14:textId="6E04F957" w:rsidR="00751F43" w:rsidRPr="00E1319A" w:rsidRDefault="00751F43">
          <w:pPr>
            <w:pStyle w:val="11"/>
            <w:rPr>
              <w:sz w:val="20"/>
              <w:szCs w:val="21"/>
            </w:rPr>
          </w:pPr>
          <w:hyperlink w:anchor="_Toc72838712" w:history="1">
            <w:r w:rsidRPr="00E1319A">
              <w:rPr>
                <w:rStyle w:val="ab"/>
                <w:rFonts w:ascii="Meiryo UI" w:eastAsia="Meiryo UI" w:hAnsi="Meiryo UI" w:cs="Meiryo UI"/>
                <w:sz w:val="32"/>
                <w:szCs w:val="21"/>
              </w:rPr>
              <w:t>5.経営戦略の事後検証、更新等に関する事項</w:t>
            </w:r>
            <w:r w:rsidRPr="00E1319A">
              <w:rPr>
                <w:webHidden/>
                <w:sz w:val="32"/>
                <w:szCs w:val="21"/>
              </w:rPr>
              <w:tab/>
            </w:r>
            <w:r w:rsidRPr="00E1319A">
              <w:rPr>
                <w:webHidden/>
                <w:sz w:val="32"/>
                <w:szCs w:val="21"/>
              </w:rPr>
              <w:fldChar w:fldCharType="begin"/>
            </w:r>
            <w:r w:rsidRPr="00E1319A">
              <w:rPr>
                <w:webHidden/>
                <w:sz w:val="32"/>
                <w:szCs w:val="21"/>
              </w:rPr>
              <w:instrText xml:space="preserve"> PAGEREF _Toc72838712 \h </w:instrText>
            </w:r>
            <w:r w:rsidRPr="00E1319A">
              <w:rPr>
                <w:webHidden/>
                <w:sz w:val="32"/>
                <w:szCs w:val="21"/>
              </w:rPr>
            </w:r>
            <w:r w:rsidRPr="00E1319A">
              <w:rPr>
                <w:webHidden/>
                <w:sz w:val="32"/>
                <w:szCs w:val="21"/>
              </w:rPr>
              <w:fldChar w:fldCharType="separate"/>
            </w:r>
            <w:r w:rsidR="00E1319A" w:rsidRPr="00E1319A">
              <w:rPr>
                <w:webHidden/>
                <w:sz w:val="32"/>
                <w:szCs w:val="21"/>
              </w:rPr>
              <w:t>30</w:t>
            </w:r>
            <w:r w:rsidRPr="00E1319A">
              <w:rPr>
                <w:webHidden/>
                <w:sz w:val="32"/>
                <w:szCs w:val="21"/>
              </w:rPr>
              <w:fldChar w:fldCharType="end"/>
            </w:r>
          </w:hyperlink>
        </w:p>
        <w:p w14:paraId="00829EEA" w14:textId="51B01F2E" w:rsidR="00EA6705" w:rsidRPr="00A530AB" w:rsidRDefault="003A67BD" w:rsidP="00736A4B">
          <w:pPr>
            <w:spacing w:line="520" w:lineRule="exact"/>
            <w:rPr>
              <w:rFonts w:ascii="Meiryo UI" w:eastAsia="Meiryo UI" w:hAnsi="Meiryo UI" w:cs="Meiryo UI"/>
            </w:rPr>
          </w:pPr>
          <w:r w:rsidRPr="00E1319A">
            <w:rPr>
              <w:rFonts w:ascii="Meiryo UI" w:eastAsia="Meiryo UI" w:hAnsi="Meiryo UI" w:cs="Meiryo UI"/>
              <w:noProof/>
              <w:sz w:val="32"/>
              <w:szCs w:val="21"/>
            </w:rPr>
            <w:fldChar w:fldCharType="end"/>
          </w:r>
        </w:p>
      </w:sdtContent>
    </w:sdt>
    <w:p w14:paraId="2E172145" w14:textId="77777777" w:rsidR="008A7F59" w:rsidRPr="00A530AB" w:rsidRDefault="008A7F59" w:rsidP="003A67BD">
      <w:pPr>
        <w:widowControl/>
        <w:jc w:val="left"/>
        <w:rPr>
          <w:rFonts w:ascii="Meiryo UI" w:eastAsia="Meiryo UI" w:hAnsi="Meiryo UI" w:cs="Meiryo UI"/>
          <w:sz w:val="24"/>
          <w:szCs w:val="36"/>
        </w:rPr>
      </w:pPr>
    </w:p>
    <w:p w14:paraId="1CD8CDE2" w14:textId="77777777" w:rsidR="00057299" w:rsidRDefault="00E7535B">
      <w:pPr>
        <w:widowControl/>
        <w:jc w:val="left"/>
        <w:rPr>
          <w:rFonts w:ascii="Meiryo UI" w:eastAsia="Meiryo UI" w:hAnsi="Meiryo UI" w:cs="Meiryo UI"/>
          <w:sz w:val="52"/>
          <w:szCs w:val="36"/>
        </w:rPr>
        <w:sectPr w:rsidR="00057299" w:rsidSect="00E1319A">
          <w:headerReference w:type="default" r:id="rId9"/>
          <w:pgSz w:w="11906" w:h="16838" w:code="9"/>
          <w:pgMar w:top="1418" w:right="1133" w:bottom="1276" w:left="1134" w:header="567" w:footer="227" w:gutter="0"/>
          <w:pgNumType w:start="1"/>
          <w:cols w:space="425"/>
          <w:docGrid w:type="linesAndChars" w:linePitch="286"/>
        </w:sectPr>
      </w:pPr>
      <w:r w:rsidRPr="00A530AB">
        <w:rPr>
          <w:rFonts w:ascii="Meiryo UI" w:eastAsia="Meiryo UI" w:hAnsi="Meiryo UI" w:cs="Meiryo UI"/>
          <w:sz w:val="52"/>
          <w:szCs w:val="36"/>
        </w:rPr>
        <w:br w:type="page"/>
      </w:r>
    </w:p>
    <w:p w14:paraId="43119F2F" w14:textId="13A68A58" w:rsidR="008A7F59" w:rsidRPr="00A530AB" w:rsidRDefault="000B3B46" w:rsidP="00EA6705">
      <w:pPr>
        <w:pStyle w:val="1"/>
        <w:rPr>
          <w:rFonts w:ascii="Meiryo UI" w:eastAsia="Meiryo UI" w:hAnsi="Meiryo UI" w:cs="Meiryo UI"/>
        </w:rPr>
      </w:pPr>
      <w:bookmarkStart w:id="0" w:name="_Toc72838690"/>
      <w:r w:rsidRPr="00A530AB">
        <w:rPr>
          <w:rFonts w:ascii="Meiryo UI" w:eastAsia="Meiryo UI" w:hAnsi="Meiryo UI" w:cs="Meiryo UI" w:hint="eastAsia"/>
        </w:rPr>
        <w:lastRenderedPageBreak/>
        <w:t>1.</w:t>
      </w:r>
      <w:r w:rsidR="00734225">
        <w:rPr>
          <w:rFonts w:ascii="Meiryo UI" w:eastAsia="Meiryo UI" w:hAnsi="Meiryo UI" w:cs="Meiryo UI" w:hint="eastAsia"/>
        </w:rPr>
        <w:t>はじめに</w:t>
      </w:r>
      <w:bookmarkEnd w:id="0"/>
    </w:p>
    <w:p w14:paraId="3B5C352F" w14:textId="2AFFB521" w:rsidR="00A155D3" w:rsidRPr="00A530AB" w:rsidRDefault="00A155D3" w:rsidP="000B3B46">
      <w:pPr>
        <w:pStyle w:val="2"/>
        <w:spacing w:line="480" w:lineRule="exact"/>
        <w:rPr>
          <w:rFonts w:ascii="Meiryo UI" w:eastAsia="Meiryo UI" w:hAnsi="Meiryo UI" w:cs="Meiryo UI"/>
        </w:rPr>
      </w:pPr>
      <w:bookmarkStart w:id="1" w:name="_Toc72838691"/>
      <w:r w:rsidRPr="00A530AB">
        <w:rPr>
          <w:rFonts w:ascii="Meiryo UI" w:eastAsia="Meiryo UI" w:hAnsi="Meiryo UI" w:cs="Meiryo UI" w:hint="eastAsia"/>
        </w:rPr>
        <w:t>1.1.</w:t>
      </w:r>
      <w:r w:rsidR="00734225">
        <w:rPr>
          <w:rFonts w:ascii="Meiryo UI" w:eastAsia="Meiryo UI" w:hAnsi="Meiryo UI" w:cs="Meiryo UI" w:hint="eastAsia"/>
        </w:rPr>
        <w:t>経営戦略策定の背景と趣旨</w:t>
      </w:r>
      <w:bookmarkEnd w:id="1"/>
    </w:p>
    <w:p w14:paraId="663090F0" w14:textId="42CBAB11" w:rsidR="00A155D3" w:rsidRDefault="00F7164B" w:rsidP="00570C98">
      <w:pPr>
        <w:spacing w:line="400" w:lineRule="exact"/>
        <w:ind w:firstLineChars="100" w:firstLine="210"/>
        <w:rPr>
          <w:rFonts w:ascii="Meiryo UI" w:eastAsia="Meiryo UI" w:hAnsi="Meiryo UI" w:cs="Meiryo UI"/>
        </w:rPr>
      </w:pPr>
      <w:r>
        <w:rPr>
          <w:rFonts w:ascii="Meiryo UI" w:eastAsia="Meiryo UI" w:hAnsi="Meiryo UI" w:cs="Meiryo UI" w:hint="eastAsia"/>
        </w:rPr>
        <w:t>簡易</w:t>
      </w:r>
      <w:r w:rsidR="00A43716" w:rsidRPr="00A43716">
        <w:rPr>
          <w:rFonts w:ascii="Meiryo UI" w:eastAsia="Meiryo UI" w:hAnsi="Meiryo UI" w:cs="Meiryo UI" w:hint="eastAsia"/>
        </w:rPr>
        <w:t>水道事業運営は、</w:t>
      </w:r>
      <w:r w:rsidR="007B1C08">
        <w:rPr>
          <w:rFonts w:ascii="Meiryo UI" w:eastAsia="Meiryo UI" w:hAnsi="Meiryo UI" w:cs="Meiryo UI" w:hint="eastAsia"/>
        </w:rPr>
        <w:t>簗北簡易水道給水区域及び大蕨簡易水道給水区域に暮らす</w:t>
      </w:r>
      <w:r>
        <w:rPr>
          <w:rFonts w:ascii="Meiryo UI" w:eastAsia="Meiryo UI" w:hAnsi="Meiryo UI" w:cs="Meiryo UI" w:hint="eastAsia"/>
        </w:rPr>
        <w:t>町</w:t>
      </w:r>
      <w:r w:rsidR="00A43716" w:rsidRPr="00A43716">
        <w:rPr>
          <w:rFonts w:ascii="Meiryo UI" w:eastAsia="Meiryo UI" w:hAnsi="Meiryo UI" w:cs="Meiryo UI" w:hint="eastAsia"/>
        </w:rPr>
        <w:t>民生活はもとより社会経済の基本的役割を果たしていることから欠かすことのできないもの</w:t>
      </w:r>
      <w:r w:rsidR="00A43716">
        <w:rPr>
          <w:rFonts w:ascii="Meiryo UI" w:eastAsia="Meiryo UI" w:hAnsi="Meiryo UI" w:cs="Meiryo UI" w:hint="eastAsia"/>
        </w:rPr>
        <w:t>ですが、人口減少等に伴う使用料収入の減少、管路・施設等の老朽化による更新投資の増加など、</w:t>
      </w:r>
      <w:r>
        <w:rPr>
          <w:rFonts w:ascii="Meiryo UI" w:eastAsia="Meiryo UI" w:hAnsi="Meiryo UI" w:cs="Meiryo UI" w:hint="eastAsia"/>
        </w:rPr>
        <w:t>簡易</w:t>
      </w:r>
      <w:r w:rsidR="00A43716">
        <w:rPr>
          <w:rFonts w:ascii="Meiryo UI" w:eastAsia="Meiryo UI" w:hAnsi="Meiryo UI" w:cs="Meiryo UI" w:hint="eastAsia"/>
        </w:rPr>
        <w:t>水道事業を取り巻く経営環境は厳しさを増しています</w:t>
      </w:r>
      <w:r w:rsidR="00A155D3" w:rsidRPr="00A530AB">
        <w:rPr>
          <w:rFonts w:ascii="Meiryo UI" w:eastAsia="Meiryo UI" w:hAnsi="Meiryo UI" w:cs="Meiryo UI"/>
        </w:rPr>
        <w:t>。</w:t>
      </w:r>
    </w:p>
    <w:p w14:paraId="72C51BA6" w14:textId="5BA611E1" w:rsidR="00A43716" w:rsidRDefault="00A43716" w:rsidP="00570C98">
      <w:pPr>
        <w:spacing w:line="400" w:lineRule="exact"/>
        <w:ind w:firstLineChars="100" w:firstLine="210"/>
        <w:rPr>
          <w:rFonts w:ascii="Meiryo UI" w:eastAsia="Meiryo UI" w:hAnsi="Meiryo UI" w:cs="Meiryo UI"/>
        </w:rPr>
      </w:pPr>
      <w:r>
        <w:rPr>
          <w:rFonts w:ascii="Meiryo UI" w:eastAsia="Meiryo UI" w:hAnsi="Meiryo UI" w:cs="Meiryo UI" w:hint="eastAsia"/>
        </w:rPr>
        <w:t>こうした状況</w:t>
      </w:r>
      <w:r w:rsidR="00165F94">
        <w:rPr>
          <w:rFonts w:ascii="Meiryo UI" w:eastAsia="Meiryo UI" w:hAnsi="Meiryo UI" w:cs="Meiryo UI" w:hint="eastAsia"/>
        </w:rPr>
        <w:t>の中</w:t>
      </w:r>
      <w:r>
        <w:rPr>
          <w:rFonts w:ascii="Meiryo UI" w:eastAsia="Meiryo UI" w:hAnsi="Meiryo UI" w:cs="Meiryo UI" w:hint="eastAsia"/>
        </w:rPr>
        <w:t>、平成26年8月総務省通知「公営企業の経営にあたっての留意事項について」</w:t>
      </w:r>
      <w:r w:rsidR="00165F94">
        <w:rPr>
          <w:rFonts w:ascii="Meiryo UI" w:eastAsia="Meiryo UI" w:hAnsi="Meiryo UI" w:cs="Meiryo UI" w:hint="eastAsia"/>
        </w:rPr>
        <w:t>において、将来にわたり安定的に事業を継続していくため、各公営企業の実情に対応した中長期的な視野に立った経営の基本計画である経営戦略を策定し、それに基づき経営基盤（財務、組織、人材等）の強化を図ることが必要であることが示されました。</w:t>
      </w:r>
    </w:p>
    <w:p w14:paraId="0D08D1C3" w14:textId="3FB59E7A" w:rsidR="00165F94" w:rsidRDefault="00165F94" w:rsidP="00570C98">
      <w:pPr>
        <w:spacing w:line="400" w:lineRule="exact"/>
        <w:ind w:firstLineChars="100" w:firstLine="210"/>
        <w:rPr>
          <w:rFonts w:ascii="Meiryo UI" w:eastAsia="Meiryo UI" w:hAnsi="Meiryo UI" w:cs="Meiryo UI"/>
        </w:rPr>
      </w:pPr>
      <w:r>
        <w:rPr>
          <w:rFonts w:ascii="Meiryo UI" w:eastAsia="Meiryo UI" w:hAnsi="Meiryo UI" w:cs="Meiryo UI" w:hint="eastAsia"/>
        </w:rPr>
        <w:t>本</w:t>
      </w:r>
      <w:r w:rsidR="00F7164B">
        <w:rPr>
          <w:rFonts w:ascii="Meiryo UI" w:eastAsia="Meiryo UI" w:hAnsi="Meiryo UI" w:cs="Meiryo UI" w:hint="eastAsia"/>
        </w:rPr>
        <w:t>町</w:t>
      </w:r>
      <w:r>
        <w:rPr>
          <w:rFonts w:ascii="Meiryo UI" w:eastAsia="Meiryo UI" w:hAnsi="Meiryo UI" w:cs="Meiryo UI" w:hint="eastAsia"/>
        </w:rPr>
        <w:t>においても、通知に基づき、中長期的な視点から現状等を踏まえた上で、計画性・透明性の高い公営企業の経営方針の基本となる経営計画が必要であると考え、「</w:t>
      </w:r>
      <w:r w:rsidR="00F7164B">
        <w:rPr>
          <w:rFonts w:ascii="Meiryo UI" w:eastAsia="Meiryo UI" w:hAnsi="Meiryo UI" w:cs="Meiryo UI" w:hint="eastAsia"/>
        </w:rPr>
        <w:t>山辺町簡易</w:t>
      </w:r>
      <w:r>
        <w:rPr>
          <w:rFonts w:ascii="Meiryo UI" w:eastAsia="Meiryo UI" w:hAnsi="Meiryo UI" w:cs="Meiryo UI" w:hint="eastAsia"/>
        </w:rPr>
        <w:t>水道事業経営戦略」を策定します。</w:t>
      </w:r>
    </w:p>
    <w:p w14:paraId="22132570" w14:textId="77777777" w:rsidR="00165F94" w:rsidRPr="00A43716" w:rsidRDefault="00165F94" w:rsidP="00734225">
      <w:pPr>
        <w:spacing w:line="280" w:lineRule="exact"/>
        <w:rPr>
          <w:rFonts w:ascii="Meiryo UI" w:eastAsia="Meiryo UI" w:hAnsi="Meiryo UI" w:cs="Meiryo UI"/>
        </w:rPr>
      </w:pPr>
    </w:p>
    <w:p w14:paraId="7502B515" w14:textId="77777777" w:rsidR="00A155D3" w:rsidRPr="00165F94" w:rsidRDefault="00A155D3" w:rsidP="00A155D3">
      <w:pPr>
        <w:spacing w:line="280" w:lineRule="exact"/>
        <w:rPr>
          <w:rFonts w:ascii="Meiryo UI" w:eastAsia="Meiryo UI" w:hAnsi="Meiryo UI" w:cs="Meiryo UI"/>
        </w:rPr>
      </w:pPr>
    </w:p>
    <w:p w14:paraId="1614A332" w14:textId="3BE2CA13" w:rsidR="008A7F59" w:rsidRPr="00A530AB" w:rsidRDefault="00A155D3" w:rsidP="000B3B46">
      <w:pPr>
        <w:pStyle w:val="2"/>
        <w:spacing w:line="480" w:lineRule="exact"/>
        <w:rPr>
          <w:rFonts w:ascii="Meiryo UI" w:eastAsia="Meiryo UI" w:hAnsi="Meiryo UI" w:cs="Meiryo UI"/>
        </w:rPr>
      </w:pPr>
      <w:bookmarkStart w:id="2" w:name="_Toc72838692"/>
      <w:r w:rsidRPr="00A530AB">
        <w:rPr>
          <w:rFonts w:ascii="Meiryo UI" w:eastAsia="Meiryo UI" w:hAnsi="Meiryo UI" w:cs="Meiryo UI" w:hint="eastAsia"/>
        </w:rPr>
        <w:t>1.2</w:t>
      </w:r>
      <w:r w:rsidR="000B3B46" w:rsidRPr="00A530AB">
        <w:rPr>
          <w:rFonts w:ascii="Meiryo UI" w:eastAsia="Meiryo UI" w:hAnsi="Meiryo UI" w:cs="Meiryo UI" w:hint="eastAsia"/>
        </w:rPr>
        <w:t>.</w:t>
      </w:r>
      <w:r w:rsidR="00734225">
        <w:rPr>
          <w:rFonts w:ascii="Meiryo UI" w:eastAsia="Meiryo UI" w:hAnsi="Meiryo UI" w:cs="Meiryo UI" w:hint="eastAsia"/>
        </w:rPr>
        <w:t>計画期間</w:t>
      </w:r>
      <w:bookmarkEnd w:id="2"/>
    </w:p>
    <w:p w14:paraId="2BA07988" w14:textId="2E5006BF" w:rsidR="00734225" w:rsidRPr="00A530AB" w:rsidRDefault="009541E2" w:rsidP="00570C98">
      <w:pPr>
        <w:spacing w:line="400" w:lineRule="exact"/>
        <w:ind w:firstLineChars="100" w:firstLine="210"/>
        <w:rPr>
          <w:rFonts w:ascii="Meiryo UI" w:eastAsia="Meiryo UI" w:hAnsi="Meiryo UI" w:cs="Meiryo UI"/>
        </w:rPr>
      </w:pPr>
      <w:r w:rsidRPr="009541E2">
        <w:rPr>
          <w:rFonts w:ascii="Meiryo UI" w:eastAsia="Meiryo UI" w:hAnsi="Meiryo UI" w:cs="Meiryo UI" w:hint="eastAsia"/>
        </w:rPr>
        <w:t>中長期的な視点から経営基盤の強化等</w:t>
      </w:r>
      <w:r w:rsidRPr="009541E2">
        <w:rPr>
          <w:rFonts w:ascii="Meiryo UI" w:eastAsia="Meiryo UI" w:hAnsi="Meiryo UI" w:cs="Meiryo UI"/>
        </w:rPr>
        <w:t xml:space="preserve"> に取り組むことができるように、「投資・財政計画」の期間は</w:t>
      </w:r>
      <w:r w:rsidR="00F66E71">
        <w:rPr>
          <w:rFonts w:ascii="Meiryo UI" w:eastAsia="Meiryo UI" w:hAnsi="Meiryo UI" w:cs="Meiryo UI" w:hint="eastAsia"/>
        </w:rPr>
        <w:t>10年以上を基本とすることから、</w:t>
      </w:r>
      <w:r w:rsidR="00F7164B">
        <w:rPr>
          <w:rFonts w:ascii="Meiryo UI" w:eastAsia="Meiryo UI" w:hAnsi="Meiryo UI" w:cs="Meiryo UI" w:hint="eastAsia"/>
        </w:rPr>
        <w:t>令和３</w:t>
      </w:r>
      <w:r w:rsidR="00F66E71">
        <w:rPr>
          <w:rFonts w:ascii="Meiryo UI" w:eastAsia="Meiryo UI" w:hAnsi="Meiryo UI" w:cs="Meiryo UI" w:hint="eastAsia"/>
        </w:rPr>
        <w:t>年度から令和</w:t>
      </w:r>
      <w:r w:rsidR="00F7164B">
        <w:rPr>
          <w:rFonts w:ascii="Meiryo UI" w:eastAsia="Meiryo UI" w:hAnsi="Meiryo UI" w:cs="Meiryo UI" w:hint="eastAsia"/>
        </w:rPr>
        <w:t>12</w:t>
      </w:r>
      <w:r w:rsidR="00F66E71">
        <w:rPr>
          <w:rFonts w:ascii="Meiryo UI" w:eastAsia="Meiryo UI" w:hAnsi="Meiryo UI" w:cs="Meiryo UI" w:hint="eastAsia"/>
        </w:rPr>
        <w:t>年度までの10年間とします</w:t>
      </w:r>
      <w:r w:rsidR="00734225" w:rsidRPr="00A530AB">
        <w:rPr>
          <w:rFonts w:ascii="Meiryo UI" w:eastAsia="Meiryo UI" w:hAnsi="Meiryo UI" w:cs="Meiryo UI"/>
        </w:rPr>
        <w:t>。</w:t>
      </w:r>
    </w:p>
    <w:p w14:paraId="30C575D4" w14:textId="3E0A4C1D" w:rsidR="000B3B46" w:rsidRDefault="000B3B46" w:rsidP="00734225">
      <w:pPr>
        <w:spacing w:line="280" w:lineRule="exact"/>
        <w:rPr>
          <w:rFonts w:ascii="Meiryo UI" w:eastAsia="Meiryo UI" w:hAnsi="Meiryo UI" w:cs="Meiryo UI"/>
        </w:rPr>
      </w:pPr>
    </w:p>
    <w:p w14:paraId="2C16DC03" w14:textId="77777777" w:rsidR="00F66E71" w:rsidRPr="00F66E71" w:rsidRDefault="00F66E71" w:rsidP="00734225">
      <w:pPr>
        <w:spacing w:line="280" w:lineRule="exact"/>
        <w:rPr>
          <w:rFonts w:ascii="Meiryo UI" w:eastAsia="Meiryo UI" w:hAnsi="Meiryo UI" w:cs="Meiryo UI"/>
        </w:rPr>
      </w:pPr>
    </w:p>
    <w:p w14:paraId="202AD35E" w14:textId="4EB61BA1" w:rsidR="00734225" w:rsidRPr="00A530AB" w:rsidRDefault="00734225" w:rsidP="00734225">
      <w:pPr>
        <w:pStyle w:val="2"/>
        <w:spacing w:line="480" w:lineRule="exact"/>
        <w:rPr>
          <w:rFonts w:ascii="Meiryo UI" w:eastAsia="Meiryo UI" w:hAnsi="Meiryo UI" w:cs="Meiryo UI"/>
        </w:rPr>
      </w:pPr>
      <w:bookmarkStart w:id="3" w:name="_Toc72838693"/>
      <w:r w:rsidRPr="00A530AB">
        <w:rPr>
          <w:rFonts w:ascii="Meiryo UI" w:eastAsia="Meiryo UI" w:hAnsi="Meiryo UI" w:cs="Meiryo UI" w:hint="eastAsia"/>
        </w:rPr>
        <w:t>1.</w:t>
      </w:r>
      <w:r>
        <w:rPr>
          <w:rFonts w:ascii="Meiryo UI" w:eastAsia="Meiryo UI" w:hAnsi="Meiryo UI" w:cs="Meiryo UI" w:hint="eastAsia"/>
        </w:rPr>
        <w:t>3</w:t>
      </w:r>
      <w:r w:rsidRPr="00A530AB">
        <w:rPr>
          <w:rFonts w:ascii="Meiryo UI" w:eastAsia="Meiryo UI" w:hAnsi="Meiryo UI" w:cs="Meiryo UI" w:hint="eastAsia"/>
        </w:rPr>
        <w:t>.</w:t>
      </w:r>
      <w:r>
        <w:rPr>
          <w:rFonts w:ascii="Meiryo UI" w:eastAsia="Meiryo UI" w:hAnsi="Meiryo UI" w:cs="Meiryo UI" w:hint="eastAsia"/>
        </w:rPr>
        <w:t>計画的かつ合理的な経営の推進</w:t>
      </w:r>
      <w:bookmarkEnd w:id="3"/>
    </w:p>
    <w:p w14:paraId="61F3F3DF" w14:textId="38FDDBFF" w:rsidR="00570C98" w:rsidRDefault="00F7164B" w:rsidP="00570C98">
      <w:pPr>
        <w:spacing w:line="400" w:lineRule="exact"/>
        <w:ind w:firstLineChars="100" w:firstLine="210"/>
        <w:rPr>
          <w:rFonts w:ascii="Meiryo UI" w:eastAsia="Meiryo UI" w:hAnsi="Meiryo UI" w:cs="Meiryo UI"/>
        </w:rPr>
      </w:pPr>
      <w:r>
        <w:rPr>
          <w:rFonts w:ascii="Meiryo UI" w:eastAsia="Meiryo UI" w:hAnsi="Meiryo UI" w:cs="Meiryo UI" w:hint="eastAsia"/>
        </w:rPr>
        <w:t>簡易</w:t>
      </w:r>
      <w:r w:rsidR="00F66E71">
        <w:rPr>
          <w:rFonts w:ascii="Meiryo UI" w:eastAsia="Meiryo UI" w:hAnsi="Meiryo UI" w:cs="Meiryo UI" w:hint="eastAsia"/>
        </w:rPr>
        <w:t>水道事業に求められる役割を果たし、事業を</w:t>
      </w:r>
      <w:r w:rsidR="00F66E71" w:rsidRPr="00F66E71">
        <w:rPr>
          <w:rFonts w:ascii="Meiryo UI" w:eastAsia="Meiryo UI" w:hAnsi="Meiryo UI" w:cs="Meiryo UI" w:hint="eastAsia"/>
        </w:rPr>
        <w:t>将来にわたり安定的に必要な住民サービスの提供を</w:t>
      </w:r>
      <w:r w:rsidR="00F66E71" w:rsidRPr="00F66E71">
        <w:rPr>
          <w:rFonts w:ascii="Meiryo UI" w:eastAsia="Meiryo UI" w:hAnsi="Meiryo UI" w:cs="Meiryo UI"/>
        </w:rPr>
        <w:t>維持する</w:t>
      </w:r>
      <w:r w:rsidR="00F66E71">
        <w:rPr>
          <w:rFonts w:ascii="Meiryo UI" w:eastAsia="Meiryo UI" w:hAnsi="Meiryo UI" w:cs="Meiryo UI" w:hint="eastAsia"/>
        </w:rPr>
        <w:t>ため、経営戦略に策定あたっては、下記のような視点に留意して立案し、当該戦略に基づく合理的な経営を推進します</w:t>
      </w:r>
      <w:r w:rsidR="00570C98" w:rsidRPr="00A530AB">
        <w:rPr>
          <w:rFonts w:ascii="Meiryo UI" w:eastAsia="Meiryo UI" w:hAnsi="Meiryo UI" w:cs="Meiryo UI"/>
        </w:rPr>
        <w:t>。</w:t>
      </w:r>
    </w:p>
    <w:p w14:paraId="62BB0DF8" w14:textId="3D13DFB3" w:rsidR="00F66E71" w:rsidRDefault="00F66E71" w:rsidP="00F66E71">
      <w:pPr>
        <w:spacing w:line="400" w:lineRule="exact"/>
        <w:rPr>
          <w:rFonts w:ascii="Meiryo UI" w:eastAsia="Meiryo UI" w:hAnsi="Meiryo UI" w:cs="Meiryo UI"/>
        </w:rPr>
      </w:pPr>
    </w:p>
    <w:p w14:paraId="3E79B27D" w14:textId="169A8CC7" w:rsidR="00F66E71" w:rsidRDefault="00F66E71" w:rsidP="00F66E71">
      <w:pPr>
        <w:pStyle w:val="a3"/>
        <w:numPr>
          <w:ilvl w:val="0"/>
          <w:numId w:val="9"/>
        </w:numPr>
        <w:spacing w:line="400" w:lineRule="exact"/>
        <w:ind w:leftChars="0" w:hanging="278"/>
        <w:rPr>
          <w:rFonts w:ascii="Meiryo UI" w:eastAsia="Meiryo UI" w:hAnsi="Meiryo UI" w:cs="Meiryo UI"/>
        </w:rPr>
      </w:pPr>
      <w:r w:rsidRPr="00F66E71">
        <w:rPr>
          <w:rFonts w:ascii="Meiryo UI" w:eastAsia="Meiryo UI" w:hAnsi="Meiryo UI" w:cs="Meiryo UI" w:hint="eastAsia"/>
        </w:rPr>
        <w:t>住民の人口や年齢構成、集落の構成や配置、その他事業ごとの利用者の状況や</w:t>
      </w:r>
      <w:r w:rsidRPr="00F66E71">
        <w:rPr>
          <w:rFonts w:ascii="Meiryo UI" w:eastAsia="Meiryo UI" w:hAnsi="Meiryo UI" w:cs="Meiryo UI"/>
        </w:rPr>
        <w:t>企業の立地等の地域全体の現状を分析し、課題を正確に把握した上で、中長期的な将来見通しも踏まえた上で策定</w:t>
      </w:r>
      <w:r>
        <w:rPr>
          <w:rFonts w:ascii="Meiryo UI" w:eastAsia="Meiryo UI" w:hAnsi="Meiryo UI" w:cs="Meiryo UI" w:hint="eastAsia"/>
        </w:rPr>
        <w:t>します。</w:t>
      </w:r>
    </w:p>
    <w:p w14:paraId="421762AB" w14:textId="230C4D5A" w:rsidR="00F66E71" w:rsidRDefault="007B1C08" w:rsidP="00F66E71">
      <w:pPr>
        <w:pStyle w:val="a3"/>
        <w:numPr>
          <w:ilvl w:val="0"/>
          <w:numId w:val="9"/>
        </w:numPr>
        <w:spacing w:line="400" w:lineRule="exact"/>
        <w:ind w:leftChars="0" w:hanging="278"/>
        <w:rPr>
          <w:rFonts w:ascii="Meiryo UI" w:eastAsia="Meiryo UI" w:hAnsi="Meiryo UI" w:cs="Meiryo UI"/>
        </w:rPr>
      </w:pPr>
      <w:r>
        <w:rPr>
          <w:rFonts w:ascii="Meiryo UI" w:eastAsia="Meiryo UI" w:hAnsi="Meiryo UI" w:cs="Meiryo UI" w:hint="eastAsia"/>
        </w:rPr>
        <w:t>簡易</w:t>
      </w:r>
      <w:r w:rsidR="00F66E71">
        <w:rPr>
          <w:rFonts w:ascii="Meiryo UI" w:eastAsia="Meiryo UI" w:hAnsi="Meiryo UI" w:cs="Meiryo UI" w:hint="eastAsia"/>
        </w:rPr>
        <w:t>水道事業における管路・施設の状況を踏まえた「投資試算」と、企業債・使用料収入などの「財源試算」を行い、両者のバランスを見ながら、調整を図った上で実現可能な戦略を策定します。</w:t>
      </w:r>
    </w:p>
    <w:p w14:paraId="5007ED3E" w14:textId="2A002AF9" w:rsidR="00F66E71" w:rsidRPr="00F66E71" w:rsidRDefault="00F66E71" w:rsidP="00F66E71">
      <w:pPr>
        <w:pStyle w:val="a3"/>
        <w:numPr>
          <w:ilvl w:val="0"/>
          <w:numId w:val="9"/>
        </w:numPr>
        <w:spacing w:line="400" w:lineRule="exact"/>
        <w:ind w:leftChars="0" w:hanging="278"/>
        <w:rPr>
          <w:rFonts w:ascii="Meiryo UI" w:eastAsia="Meiryo UI" w:hAnsi="Meiryo UI" w:cs="Meiryo UI"/>
        </w:rPr>
      </w:pPr>
      <w:r w:rsidRPr="00F66E71">
        <w:rPr>
          <w:rFonts w:ascii="Meiryo UI" w:eastAsia="Meiryo UI" w:hAnsi="Meiryo UI" w:cs="Meiryo UI" w:hint="eastAsia"/>
        </w:rPr>
        <w:t>公営企業が料金収入をもって経営を行う独立採算制を基本原則としている</w:t>
      </w:r>
      <w:r w:rsidRPr="00F66E71">
        <w:rPr>
          <w:rFonts w:ascii="Meiryo UI" w:eastAsia="Meiryo UI" w:hAnsi="Meiryo UI" w:cs="Meiryo UI"/>
        </w:rPr>
        <w:t>ことから、料金（経費）回収率の向上、一般会計等からの繰出金の適正化、累積欠損金の解消、資金不足比率の改善等に務め</w:t>
      </w:r>
      <w:r>
        <w:rPr>
          <w:rFonts w:ascii="Meiryo UI" w:eastAsia="Meiryo UI" w:hAnsi="Meiryo UI" w:cs="Meiryo UI" w:hint="eastAsia"/>
        </w:rPr>
        <w:t>ながら戦略を策定します。</w:t>
      </w:r>
    </w:p>
    <w:p w14:paraId="31C19576" w14:textId="0D44EFBA" w:rsidR="00734225" w:rsidRDefault="00734225">
      <w:pPr>
        <w:widowControl/>
        <w:jc w:val="left"/>
        <w:rPr>
          <w:rFonts w:ascii="Meiryo UI" w:eastAsia="Meiryo UI" w:hAnsi="Meiryo UI" w:cs="Meiryo UI"/>
        </w:rPr>
      </w:pPr>
      <w:r>
        <w:rPr>
          <w:rFonts w:ascii="Meiryo UI" w:eastAsia="Meiryo UI" w:hAnsi="Meiryo UI" w:cs="Meiryo UI"/>
        </w:rPr>
        <w:br w:type="page"/>
      </w:r>
    </w:p>
    <w:p w14:paraId="20F6D79A" w14:textId="3E9C3AFD" w:rsidR="00734225" w:rsidRPr="00A530AB" w:rsidRDefault="00734225" w:rsidP="00734225">
      <w:pPr>
        <w:pStyle w:val="1"/>
        <w:rPr>
          <w:rFonts w:ascii="Meiryo UI" w:eastAsia="Meiryo UI" w:hAnsi="Meiryo UI" w:cs="Meiryo UI"/>
        </w:rPr>
      </w:pPr>
      <w:bookmarkStart w:id="4" w:name="_Toc72838694"/>
      <w:r>
        <w:rPr>
          <w:rFonts w:ascii="Meiryo UI" w:eastAsia="Meiryo UI" w:hAnsi="Meiryo UI" w:cs="Meiryo UI" w:hint="eastAsia"/>
        </w:rPr>
        <w:lastRenderedPageBreak/>
        <w:t>2</w:t>
      </w:r>
      <w:r w:rsidRPr="00A530AB">
        <w:rPr>
          <w:rFonts w:ascii="Meiryo UI" w:eastAsia="Meiryo UI" w:hAnsi="Meiryo UI" w:cs="Meiryo UI" w:hint="eastAsia"/>
        </w:rPr>
        <w:t>.</w:t>
      </w:r>
      <w:r>
        <w:rPr>
          <w:rFonts w:ascii="Meiryo UI" w:eastAsia="Meiryo UI" w:hAnsi="Meiryo UI" w:cs="Meiryo UI" w:hint="eastAsia"/>
        </w:rPr>
        <w:t>基本方針</w:t>
      </w:r>
      <w:bookmarkEnd w:id="4"/>
    </w:p>
    <w:p w14:paraId="66DF9F1B" w14:textId="610E780B" w:rsidR="00570C98" w:rsidRDefault="00C15322" w:rsidP="00570C98">
      <w:pPr>
        <w:spacing w:line="400" w:lineRule="exact"/>
        <w:ind w:firstLineChars="100" w:firstLine="210"/>
        <w:rPr>
          <w:rFonts w:ascii="Meiryo UI" w:eastAsia="Meiryo UI" w:hAnsi="Meiryo UI" w:cs="Meiryo UI"/>
        </w:rPr>
      </w:pPr>
      <w:r>
        <w:rPr>
          <w:rFonts w:ascii="Meiryo UI" w:eastAsia="Meiryo UI" w:hAnsi="Meiryo UI" w:cs="Meiryo UI" w:hint="eastAsia"/>
        </w:rPr>
        <w:t>厳しい経営環境の中、事業を</w:t>
      </w:r>
      <w:r w:rsidRPr="00F66E71">
        <w:rPr>
          <w:rFonts w:ascii="Meiryo UI" w:eastAsia="Meiryo UI" w:hAnsi="Meiryo UI" w:cs="Meiryo UI" w:hint="eastAsia"/>
        </w:rPr>
        <w:t>将来にわたり安定的に必要な住民サービスの提供を</w:t>
      </w:r>
      <w:r w:rsidRPr="00F66E71">
        <w:rPr>
          <w:rFonts w:ascii="Meiryo UI" w:eastAsia="Meiryo UI" w:hAnsi="Meiryo UI" w:cs="Meiryo UI"/>
        </w:rPr>
        <w:t>維持</w:t>
      </w:r>
      <w:r>
        <w:rPr>
          <w:rFonts w:ascii="Meiryo UI" w:eastAsia="Meiryo UI" w:hAnsi="Meiryo UI" w:cs="Meiryo UI" w:hint="eastAsia"/>
        </w:rPr>
        <w:t>するためには、事業環境の変化に的確に対応した水道施設の維持管理や更新を行うとともに、経営の効率化や健全化を図ることが必要であり、下記の3つの基本方針に基づき事業経営に取り組みます</w:t>
      </w:r>
      <w:r w:rsidR="00570C98" w:rsidRPr="00A530AB">
        <w:rPr>
          <w:rFonts w:ascii="Meiryo UI" w:eastAsia="Meiryo UI" w:hAnsi="Meiryo UI" w:cs="Meiryo UI"/>
        </w:rPr>
        <w:t>。</w:t>
      </w:r>
    </w:p>
    <w:p w14:paraId="032037E9" w14:textId="060D8711" w:rsidR="00C15322" w:rsidRDefault="00C15322" w:rsidP="00C15322">
      <w:pPr>
        <w:spacing w:line="400" w:lineRule="exact"/>
        <w:rPr>
          <w:rFonts w:ascii="Meiryo UI" w:eastAsia="Meiryo UI" w:hAnsi="Meiryo UI" w:cs="Meiryo UI"/>
        </w:rPr>
      </w:pPr>
    </w:p>
    <w:p w14:paraId="50034B1A" w14:textId="35F6D14B" w:rsidR="00C15322" w:rsidRPr="00CD6F17" w:rsidRDefault="00C15322" w:rsidP="00C15322">
      <w:pPr>
        <w:spacing w:line="400" w:lineRule="exact"/>
        <w:rPr>
          <w:rFonts w:ascii="Meiryo UI" w:eastAsia="Meiryo UI" w:hAnsi="Meiryo UI" w:cs="Meiryo UI"/>
          <w:sz w:val="28"/>
          <w:szCs w:val="28"/>
        </w:rPr>
      </w:pPr>
      <w:r w:rsidRPr="00CD6F17">
        <w:rPr>
          <w:rFonts w:ascii="Meiryo UI" w:eastAsia="Meiryo UI" w:hAnsi="Meiryo UI" w:cs="Meiryo UI" w:hint="eastAsia"/>
          <w:sz w:val="28"/>
          <w:szCs w:val="28"/>
        </w:rPr>
        <w:t>①計画的かつ実現可能な事業執行</w:t>
      </w:r>
    </w:p>
    <w:p w14:paraId="0C9A0719" w14:textId="6F57D8A2" w:rsidR="00C15322" w:rsidRDefault="00C15322" w:rsidP="00CD6F17">
      <w:pPr>
        <w:spacing w:line="400" w:lineRule="exact"/>
        <w:ind w:leftChars="100" w:left="210" w:firstLineChars="100" w:firstLine="210"/>
        <w:rPr>
          <w:rFonts w:ascii="Meiryo UI" w:eastAsia="Meiryo UI" w:hAnsi="Meiryo UI" w:cs="Meiryo UI"/>
        </w:rPr>
      </w:pPr>
      <w:r w:rsidRPr="00C15322">
        <w:rPr>
          <w:rFonts w:ascii="Meiryo UI" w:eastAsia="Meiryo UI" w:hAnsi="Meiryo UI" w:cs="Meiryo UI" w:hint="eastAsia"/>
        </w:rPr>
        <w:t>これまでの建設投資に伴う公債費（元利償還金）の負担</w:t>
      </w:r>
      <w:r>
        <w:rPr>
          <w:rFonts w:ascii="Meiryo UI" w:eastAsia="Meiryo UI" w:hAnsi="Meiryo UI" w:cs="Meiryo UI" w:hint="eastAsia"/>
        </w:rPr>
        <w:t>がひと段落し、減少傾向にありますが、</w:t>
      </w:r>
      <w:r w:rsidR="00CF2956">
        <w:rPr>
          <w:rFonts w:ascii="Meiryo UI" w:eastAsia="Meiryo UI" w:hAnsi="Meiryo UI" w:cs="Meiryo UI" w:hint="eastAsia"/>
        </w:rPr>
        <w:t>耐用年数がすでに到来している老朽化した水道施設や</w:t>
      </w:r>
      <w:r>
        <w:rPr>
          <w:rFonts w:ascii="Meiryo UI" w:eastAsia="Meiryo UI" w:hAnsi="Meiryo UI" w:cs="Meiryo UI" w:hint="eastAsia"/>
        </w:rPr>
        <w:t>一時期に集中的に建設を行った</w:t>
      </w:r>
      <w:r w:rsidR="00CF2956">
        <w:rPr>
          <w:rFonts w:ascii="Meiryo UI" w:eastAsia="Meiryo UI" w:hAnsi="Meiryo UI" w:cs="Meiryo UI" w:hint="eastAsia"/>
        </w:rPr>
        <w:t>管路に係る</w:t>
      </w:r>
      <w:r>
        <w:rPr>
          <w:rFonts w:ascii="Meiryo UI" w:eastAsia="Meiryo UI" w:hAnsi="Meiryo UI" w:cs="Meiryo UI" w:hint="eastAsia"/>
        </w:rPr>
        <w:t>将来の更新投資が見込まれ、維持管理費を負担しながら、財政的に厳しい経営を強いられ</w:t>
      </w:r>
      <w:r w:rsidRPr="00C15322">
        <w:rPr>
          <w:rFonts w:ascii="Meiryo UI" w:eastAsia="Meiryo UI" w:hAnsi="Meiryo UI" w:cs="Meiryo UI" w:hint="eastAsia"/>
        </w:rPr>
        <w:t>ます。限られた財政の中、適正な事業計画と財政計画を元に経営を行ってまいります。</w:t>
      </w:r>
    </w:p>
    <w:p w14:paraId="385B4F04" w14:textId="77777777" w:rsidR="00C15322" w:rsidRDefault="00C15322" w:rsidP="00C15322">
      <w:pPr>
        <w:spacing w:line="400" w:lineRule="exact"/>
        <w:rPr>
          <w:rFonts w:ascii="Meiryo UI" w:eastAsia="Meiryo UI" w:hAnsi="Meiryo UI" w:cs="Meiryo UI"/>
        </w:rPr>
      </w:pPr>
    </w:p>
    <w:p w14:paraId="1B04DC20" w14:textId="0C0F0C66" w:rsidR="00C15322" w:rsidRPr="00CD6F17" w:rsidRDefault="00C15322" w:rsidP="00C15322">
      <w:pPr>
        <w:spacing w:line="400" w:lineRule="exact"/>
        <w:rPr>
          <w:rFonts w:ascii="Meiryo UI" w:eastAsia="Meiryo UI" w:hAnsi="Meiryo UI" w:cs="Meiryo UI"/>
          <w:sz w:val="28"/>
          <w:szCs w:val="28"/>
        </w:rPr>
      </w:pPr>
      <w:r w:rsidRPr="00CD6F17">
        <w:rPr>
          <w:rFonts w:ascii="Meiryo UI" w:eastAsia="Meiryo UI" w:hAnsi="Meiryo UI" w:cs="Meiryo UI" w:hint="eastAsia"/>
          <w:sz w:val="28"/>
          <w:szCs w:val="28"/>
        </w:rPr>
        <w:t>②効率的な事業執行</w:t>
      </w:r>
    </w:p>
    <w:p w14:paraId="150E0250" w14:textId="0F0C29DE" w:rsidR="00C15322" w:rsidRDefault="00C15322" w:rsidP="00CD6F17">
      <w:pPr>
        <w:spacing w:line="400" w:lineRule="exact"/>
        <w:ind w:leftChars="100" w:left="210" w:firstLineChars="100" w:firstLine="210"/>
        <w:rPr>
          <w:rFonts w:ascii="Meiryo UI" w:eastAsia="Meiryo UI" w:hAnsi="Meiryo UI" w:cs="Meiryo UI"/>
        </w:rPr>
      </w:pPr>
      <w:r w:rsidRPr="00C15322">
        <w:rPr>
          <w:rFonts w:ascii="Meiryo UI" w:eastAsia="Meiryo UI" w:hAnsi="Meiryo UI" w:cs="Meiryo UI" w:hint="eastAsia"/>
        </w:rPr>
        <w:t>業務の効率化とコスト削減に積極的に取り組みます。民間委託の活用</w:t>
      </w:r>
      <w:r>
        <w:rPr>
          <w:rFonts w:ascii="Meiryo UI" w:eastAsia="Meiryo UI" w:hAnsi="Meiryo UI" w:cs="Meiryo UI" w:hint="eastAsia"/>
        </w:rPr>
        <w:t>を図りながら、職員教育も徹底して、</w:t>
      </w:r>
      <w:r w:rsidRPr="00C15322">
        <w:rPr>
          <w:rFonts w:ascii="Meiryo UI" w:eastAsia="Meiryo UI" w:hAnsi="Meiryo UI" w:cs="Meiryo UI" w:hint="eastAsia"/>
        </w:rPr>
        <w:t>業務の効率化を図ります。</w:t>
      </w:r>
    </w:p>
    <w:p w14:paraId="0672EF8B" w14:textId="77777777" w:rsidR="00C15322" w:rsidRPr="00CD6F17" w:rsidRDefault="00C15322" w:rsidP="00C15322">
      <w:pPr>
        <w:spacing w:line="400" w:lineRule="exact"/>
        <w:rPr>
          <w:rFonts w:ascii="Meiryo UI" w:eastAsia="Meiryo UI" w:hAnsi="Meiryo UI" w:cs="Meiryo UI"/>
        </w:rPr>
      </w:pPr>
    </w:p>
    <w:p w14:paraId="7B317C1C" w14:textId="784CD80A" w:rsidR="00C15322" w:rsidRPr="00CD6F17" w:rsidRDefault="00C15322" w:rsidP="00C15322">
      <w:pPr>
        <w:spacing w:line="400" w:lineRule="exact"/>
        <w:rPr>
          <w:rFonts w:ascii="Meiryo UI" w:eastAsia="Meiryo UI" w:hAnsi="Meiryo UI" w:cs="Meiryo UI"/>
          <w:sz w:val="28"/>
          <w:szCs w:val="28"/>
        </w:rPr>
      </w:pPr>
      <w:r w:rsidRPr="00CD6F17">
        <w:rPr>
          <w:rFonts w:ascii="Meiryo UI" w:eastAsia="Meiryo UI" w:hAnsi="Meiryo UI" w:cs="Meiryo UI" w:hint="eastAsia"/>
          <w:sz w:val="28"/>
          <w:szCs w:val="28"/>
        </w:rPr>
        <w:t>③収入の確保と負担の適正化</w:t>
      </w:r>
    </w:p>
    <w:p w14:paraId="25390CA0" w14:textId="38CB41CD" w:rsidR="00C15322" w:rsidRDefault="00CD6F17" w:rsidP="00CD6F17">
      <w:pPr>
        <w:spacing w:line="400" w:lineRule="exact"/>
        <w:ind w:leftChars="100" w:left="210" w:firstLineChars="100" w:firstLine="210"/>
        <w:rPr>
          <w:rFonts w:ascii="Meiryo UI" w:eastAsia="Meiryo UI" w:hAnsi="Meiryo UI" w:cs="Meiryo UI"/>
        </w:rPr>
      </w:pPr>
      <w:r w:rsidRPr="00CD6F17">
        <w:rPr>
          <w:rFonts w:ascii="Meiryo UI" w:eastAsia="Meiryo UI" w:hAnsi="Meiryo UI" w:cs="Meiryo UI" w:hint="eastAsia"/>
        </w:rPr>
        <w:t>財政基盤の強化のため、収入の確保と一般会計との負担区分の適正化を図ります。また、</w:t>
      </w:r>
      <w:r>
        <w:rPr>
          <w:rFonts w:ascii="Meiryo UI" w:eastAsia="Meiryo UI" w:hAnsi="Meiryo UI" w:cs="Meiryo UI" w:hint="eastAsia"/>
        </w:rPr>
        <w:t>計画的な将来の更新投資を実施し、持続可能な事業運営を行いながら、国庫補助金等、国からの支援を可能な限り得られる努め、財源の確保を行います。</w:t>
      </w:r>
    </w:p>
    <w:p w14:paraId="2EBB75DE" w14:textId="77777777" w:rsidR="00C15322" w:rsidRDefault="00C15322" w:rsidP="00C15322">
      <w:pPr>
        <w:spacing w:line="400" w:lineRule="exact"/>
        <w:rPr>
          <w:rFonts w:ascii="Meiryo UI" w:eastAsia="Meiryo UI" w:hAnsi="Meiryo UI" w:cs="Meiryo UI"/>
        </w:rPr>
      </w:pPr>
    </w:p>
    <w:p w14:paraId="38F2BAC4" w14:textId="77777777" w:rsidR="00C15322" w:rsidRPr="00A530AB" w:rsidRDefault="00C15322" w:rsidP="00C15322">
      <w:pPr>
        <w:spacing w:line="400" w:lineRule="exact"/>
        <w:rPr>
          <w:rFonts w:ascii="Meiryo UI" w:eastAsia="Meiryo UI" w:hAnsi="Meiryo UI" w:cs="Meiryo UI"/>
        </w:rPr>
      </w:pPr>
    </w:p>
    <w:p w14:paraId="28AD71E3" w14:textId="49CEA685" w:rsidR="00734225" w:rsidRDefault="00734225">
      <w:pPr>
        <w:widowControl/>
        <w:jc w:val="left"/>
        <w:rPr>
          <w:rFonts w:ascii="Meiryo UI" w:eastAsia="Meiryo UI" w:hAnsi="Meiryo UI" w:cs="Meiryo UI"/>
        </w:rPr>
      </w:pPr>
      <w:r>
        <w:rPr>
          <w:rFonts w:ascii="Meiryo UI" w:eastAsia="Meiryo UI" w:hAnsi="Meiryo UI" w:cs="Meiryo UI"/>
        </w:rPr>
        <w:br w:type="page"/>
      </w:r>
    </w:p>
    <w:p w14:paraId="2FBC4240" w14:textId="408F726F" w:rsidR="00734225" w:rsidRPr="00A530AB" w:rsidRDefault="00734225" w:rsidP="00734225">
      <w:pPr>
        <w:pStyle w:val="1"/>
        <w:rPr>
          <w:rFonts w:ascii="Meiryo UI" w:eastAsia="Meiryo UI" w:hAnsi="Meiryo UI" w:cs="Meiryo UI"/>
        </w:rPr>
      </w:pPr>
      <w:bookmarkStart w:id="5" w:name="_Toc72838695"/>
      <w:r>
        <w:rPr>
          <w:rFonts w:ascii="Meiryo UI" w:eastAsia="Meiryo UI" w:hAnsi="Meiryo UI" w:cs="Meiryo UI" w:hint="eastAsia"/>
        </w:rPr>
        <w:lastRenderedPageBreak/>
        <w:t>3</w:t>
      </w:r>
      <w:r w:rsidRPr="00A530AB">
        <w:rPr>
          <w:rFonts w:ascii="Meiryo UI" w:eastAsia="Meiryo UI" w:hAnsi="Meiryo UI" w:cs="Meiryo UI" w:hint="eastAsia"/>
        </w:rPr>
        <w:t>.</w:t>
      </w:r>
      <w:r>
        <w:rPr>
          <w:rFonts w:ascii="Meiryo UI" w:eastAsia="Meiryo UI" w:hAnsi="Meiryo UI" w:cs="Meiryo UI" w:hint="eastAsia"/>
        </w:rPr>
        <w:t>現状と将来見通し</w:t>
      </w:r>
      <w:bookmarkEnd w:id="5"/>
    </w:p>
    <w:p w14:paraId="64465D3A" w14:textId="1C7CF933" w:rsidR="00734225" w:rsidRPr="00A530AB" w:rsidRDefault="00734225" w:rsidP="00734225">
      <w:pPr>
        <w:pStyle w:val="2"/>
        <w:spacing w:line="480" w:lineRule="exact"/>
        <w:rPr>
          <w:rFonts w:ascii="Meiryo UI" w:eastAsia="Meiryo UI" w:hAnsi="Meiryo UI" w:cs="Meiryo UI"/>
        </w:rPr>
      </w:pPr>
      <w:bookmarkStart w:id="6" w:name="_Toc72838696"/>
      <w:r>
        <w:rPr>
          <w:rFonts w:ascii="Meiryo UI" w:eastAsia="Meiryo UI" w:hAnsi="Meiryo UI" w:cs="Meiryo UI" w:hint="eastAsia"/>
        </w:rPr>
        <w:t>3</w:t>
      </w:r>
      <w:r w:rsidRPr="00A530AB">
        <w:rPr>
          <w:rFonts w:ascii="Meiryo UI" w:eastAsia="Meiryo UI" w:hAnsi="Meiryo UI" w:cs="Meiryo UI" w:hint="eastAsia"/>
        </w:rPr>
        <w:t>.1.</w:t>
      </w:r>
      <w:r>
        <w:rPr>
          <w:rFonts w:ascii="Meiryo UI" w:eastAsia="Meiryo UI" w:hAnsi="Meiryo UI" w:cs="Meiryo UI" w:hint="eastAsia"/>
        </w:rPr>
        <w:t>事業の概要</w:t>
      </w:r>
      <w:bookmarkEnd w:id="6"/>
    </w:p>
    <w:p w14:paraId="0A37CABF" w14:textId="7A4B80AF" w:rsidR="005E36BC" w:rsidRPr="005E36BC" w:rsidRDefault="005E36BC" w:rsidP="005E36BC">
      <w:pPr>
        <w:spacing w:line="400" w:lineRule="exact"/>
        <w:ind w:firstLineChars="100" w:firstLine="210"/>
        <w:rPr>
          <w:rFonts w:ascii="Meiryo UI" w:eastAsia="Meiryo UI" w:hAnsi="Meiryo UI" w:cs="Meiryo UI"/>
        </w:rPr>
      </w:pPr>
      <w:r w:rsidRPr="005E36BC">
        <w:rPr>
          <w:rFonts w:ascii="Meiryo UI" w:eastAsia="Meiryo UI" w:hAnsi="Meiryo UI" w:cs="Meiryo UI" w:hint="eastAsia"/>
        </w:rPr>
        <w:t>簡易水道事業は、給水人口</w:t>
      </w:r>
      <w:r w:rsidRPr="005E36BC">
        <w:rPr>
          <w:rFonts w:ascii="Meiryo UI" w:eastAsia="Meiryo UI" w:hAnsi="Meiryo UI" w:cs="Meiryo UI"/>
        </w:rPr>
        <w:t xml:space="preserve"> 101 人以上 5,000 人以下に給水する計画の水道事業が対象と</w:t>
      </w:r>
      <w:r w:rsidRPr="005E36BC">
        <w:rPr>
          <w:rFonts w:ascii="Meiryo UI" w:eastAsia="Meiryo UI" w:hAnsi="Meiryo UI" w:cs="Meiryo UI" w:hint="eastAsia"/>
        </w:rPr>
        <w:t>なります。事業の目的としては、清浄な飲料水を供給するために浄水し、安全で豊富な水により住民の福祉の向上と環境衛生の確保を図り、防火体制を整えるために行われる事業です。</w:t>
      </w:r>
    </w:p>
    <w:p w14:paraId="36751729" w14:textId="7011B894" w:rsidR="00734225" w:rsidRPr="00A530AB" w:rsidRDefault="005E36BC" w:rsidP="005E36BC">
      <w:pPr>
        <w:spacing w:line="400" w:lineRule="exact"/>
        <w:ind w:firstLineChars="100" w:firstLine="210"/>
        <w:rPr>
          <w:rFonts w:ascii="Meiryo UI" w:eastAsia="Meiryo UI" w:hAnsi="Meiryo UI" w:cs="Meiryo UI"/>
        </w:rPr>
      </w:pPr>
      <w:r w:rsidRPr="005E36BC">
        <w:rPr>
          <w:rFonts w:ascii="Meiryo UI" w:eastAsia="Meiryo UI" w:hAnsi="Meiryo UI" w:cs="Meiryo UI" w:hint="eastAsia"/>
        </w:rPr>
        <w:t>本町では、西部に位置する大蕨簡易水道事業と、南西部に位置する簗北簡易水道事業を行っています。大蕨簡易水道事業は昭和</w:t>
      </w:r>
      <w:r w:rsidRPr="005E36BC">
        <w:rPr>
          <w:rFonts w:ascii="Meiryo UI" w:eastAsia="Meiryo UI" w:hAnsi="Meiryo UI" w:cs="Meiryo UI"/>
        </w:rPr>
        <w:t xml:space="preserve"> 32 年 4 月より、簗北簡易水道事業は昭和 33 年 4 月</w:t>
      </w:r>
      <w:r w:rsidRPr="005E36BC">
        <w:rPr>
          <w:rFonts w:ascii="Meiryo UI" w:eastAsia="Meiryo UI" w:hAnsi="Meiryo UI" w:cs="Meiryo UI" w:hint="eastAsia"/>
        </w:rPr>
        <w:t>より給水が開始されています。その後、両簡易水道事業とも</w:t>
      </w:r>
      <w:r w:rsidRPr="005E36BC">
        <w:rPr>
          <w:rFonts w:ascii="Meiryo UI" w:eastAsia="Meiryo UI" w:hAnsi="Meiryo UI" w:cs="Meiryo UI"/>
        </w:rPr>
        <w:t xml:space="preserve"> 2 度にわたり拡張工事を行い、</w:t>
      </w:r>
      <w:r w:rsidRPr="005E36BC">
        <w:rPr>
          <w:rFonts w:ascii="Meiryo UI" w:eastAsia="Meiryo UI" w:hAnsi="Meiryo UI" w:cs="Meiryo UI" w:hint="eastAsia"/>
        </w:rPr>
        <w:t>平成</w:t>
      </w:r>
      <w:r w:rsidRPr="005E36BC">
        <w:rPr>
          <w:rFonts w:ascii="Meiryo UI" w:eastAsia="Meiryo UI" w:hAnsi="Meiryo UI" w:cs="Meiryo UI"/>
        </w:rPr>
        <w:t xml:space="preserve"> 6 年及び平成 7 年に行われた直近の拡張工事から約 20 年が経過し、施設の老朽化が課</w:t>
      </w:r>
      <w:r w:rsidRPr="005E36BC">
        <w:rPr>
          <w:rFonts w:ascii="Meiryo UI" w:eastAsia="Meiryo UI" w:hAnsi="Meiryo UI" w:cs="Meiryo UI" w:hint="eastAsia"/>
        </w:rPr>
        <w:t>題となっています。今後、管路施設、浄水場施設など、更新需要が増加することが見込まれます。</w:t>
      </w:r>
      <w:r w:rsidRPr="005E36BC">
        <w:rPr>
          <w:rFonts w:ascii="Meiryo UI" w:eastAsia="Meiryo UI" w:hAnsi="Meiryo UI" w:cs="Meiryo UI"/>
        </w:rPr>
        <w:cr/>
      </w:r>
    </w:p>
    <w:p w14:paraId="4506558A" w14:textId="5C49F98C" w:rsidR="00734225" w:rsidRPr="00A530AB" w:rsidRDefault="00734225" w:rsidP="00734225">
      <w:pPr>
        <w:pStyle w:val="2"/>
        <w:spacing w:line="480" w:lineRule="exact"/>
        <w:rPr>
          <w:rFonts w:ascii="Meiryo UI" w:eastAsia="Meiryo UI" w:hAnsi="Meiryo UI" w:cs="Meiryo UI"/>
        </w:rPr>
      </w:pPr>
      <w:bookmarkStart w:id="7" w:name="_Toc72838697"/>
      <w:r>
        <w:rPr>
          <w:rFonts w:ascii="Meiryo UI" w:eastAsia="Meiryo UI" w:hAnsi="Meiryo UI" w:cs="Meiryo UI" w:hint="eastAsia"/>
        </w:rPr>
        <w:t>3</w:t>
      </w:r>
      <w:r w:rsidRPr="00A530AB">
        <w:rPr>
          <w:rFonts w:ascii="Meiryo UI" w:eastAsia="Meiryo UI" w:hAnsi="Meiryo UI" w:cs="Meiryo UI" w:hint="eastAsia"/>
        </w:rPr>
        <w:t>.2.</w:t>
      </w:r>
      <w:r>
        <w:rPr>
          <w:rFonts w:ascii="Meiryo UI" w:eastAsia="Meiryo UI" w:hAnsi="Meiryo UI" w:cs="Meiryo UI" w:hint="eastAsia"/>
        </w:rPr>
        <w:t>給水・施設の状況</w:t>
      </w:r>
      <w:bookmarkEnd w:id="7"/>
    </w:p>
    <w:p w14:paraId="73EF9AEF" w14:textId="32BE75BE" w:rsidR="00570C98" w:rsidRDefault="006F5326" w:rsidP="00570C98">
      <w:pPr>
        <w:spacing w:line="400" w:lineRule="exact"/>
        <w:ind w:firstLineChars="100" w:firstLine="210"/>
        <w:rPr>
          <w:rFonts w:ascii="Meiryo UI" w:eastAsia="Meiryo UI" w:hAnsi="Meiryo UI" w:cs="Meiryo UI"/>
        </w:rPr>
      </w:pPr>
      <w:r>
        <w:rPr>
          <w:rFonts w:ascii="Meiryo UI" w:eastAsia="Meiryo UI" w:hAnsi="Meiryo UI" w:cs="Meiryo UI" w:hint="eastAsia"/>
        </w:rPr>
        <w:t>給水、施設の</w:t>
      </w:r>
      <w:r w:rsidR="00F53FE1">
        <w:rPr>
          <w:rFonts w:ascii="Meiryo UI" w:eastAsia="Meiryo UI" w:hAnsi="Meiryo UI" w:cs="Meiryo UI" w:hint="eastAsia"/>
        </w:rPr>
        <w:t>令和元年</w:t>
      </w:r>
      <w:r w:rsidR="001C2206">
        <w:rPr>
          <w:rFonts w:ascii="Meiryo UI" w:eastAsia="Meiryo UI" w:hAnsi="Meiryo UI" w:cs="Meiryo UI" w:hint="eastAsia"/>
        </w:rPr>
        <w:t>における</w:t>
      </w:r>
      <w:r>
        <w:rPr>
          <w:rFonts w:ascii="Meiryo UI" w:eastAsia="Meiryo UI" w:hAnsi="Meiryo UI" w:cs="Meiryo UI" w:hint="eastAsia"/>
        </w:rPr>
        <w:t>状況は、下記のとおりです。</w:t>
      </w:r>
    </w:p>
    <w:p w14:paraId="4B36CF30" w14:textId="10B74540" w:rsidR="00851AB5" w:rsidRPr="00F53FE1" w:rsidRDefault="00851AB5" w:rsidP="00851AB5">
      <w:pPr>
        <w:spacing w:line="400" w:lineRule="exact"/>
        <w:rPr>
          <w:rFonts w:ascii="Meiryo UI" w:eastAsia="Meiryo UI" w:hAnsi="Meiryo UI" w:cs="Meiryo UI"/>
        </w:rPr>
      </w:pPr>
    </w:p>
    <w:p w14:paraId="0229913D" w14:textId="6AC19ED9" w:rsidR="00C44536" w:rsidRDefault="00851AB5" w:rsidP="001C2206">
      <w:pPr>
        <w:spacing w:line="400" w:lineRule="exact"/>
        <w:rPr>
          <w:rFonts w:ascii="Meiryo UI" w:eastAsia="Meiryo UI" w:hAnsi="Meiryo UI" w:cs="Meiryo UI"/>
        </w:rPr>
      </w:pPr>
      <w:r>
        <w:rPr>
          <w:rFonts w:ascii="Meiryo UI" w:eastAsia="Meiryo UI" w:hAnsi="Meiryo UI" w:cs="Meiryo UI" w:hint="eastAsia"/>
        </w:rPr>
        <w:t>①給水</w:t>
      </w:r>
    </w:p>
    <w:tbl>
      <w:tblPr>
        <w:tblStyle w:val="af3"/>
        <w:tblW w:w="0" w:type="auto"/>
        <w:tblInd w:w="137" w:type="dxa"/>
        <w:tblLook w:val="04A0" w:firstRow="1" w:lastRow="0" w:firstColumn="1" w:lastColumn="0" w:noHBand="0" w:noVBand="1"/>
      </w:tblPr>
      <w:tblGrid>
        <w:gridCol w:w="2126"/>
        <w:gridCol w:w="4111"/>
      </w:tblGrid>
      <w:tr w:rsidR="006F5326" w14:paraId="69D828DB" w14:textId="77777777" w:rsidTr="00F53FE1">
        <w:tc>
          <w:tcPr>
            <w:tcW w:w="2126" w:type="dxa"/>
            <w:shd w:val="clear" w:color="auto" w:fill="DBE5F1" w:themeFill="accent1" w:themeFillTint="33"/>
            <w:vAlign w:val="center"/>
          </w:tcPr>
          <w:p w14:paraId="600485FA" w14:textId="634435D8" w:rsidR="006F5326" w:rsidRDefault="006F5326" w:rsidP="00851AB5">
            <w:pPr>
              <w:spacing w:line="400" w:lineRule="exact"/>
              <w:rPr>
                <w:rFonts w:ascii="Meiryo UI" w:eastAsia="Meiryo UI" w:hAnsi="Meiryo UI" w:cs="Meiryo UI"/>
              </w:rPr>
            </w:pPr>
            <w:r>
              <w:rPr>
                <w:rFonts w:ascii="Meiryo UI" w:eastAsia="Meiryo UI" w:hAnsi="Meiryo UI" w:cs="Meiryo UI" w:hint="eastAsia"/>
              </w:rPr>
              <w:t>供用開始年月日</w:t>
            </w:r>
          </w:p>
        </w:tc>
        <w:tc>
          <w:tcPr>
            <w:tcW w:w="4111" w:type="dxa"/>
            <w:vAlign w:val="center"/>
          </w:tcPr>
          <w:p w14:paraId="2894A705" w14:textId="28601580" w:rsidR="006F5326" w:rsidRDefault="006F5326" w:rsidP="00851AB5">
            <w:pPr>
              <w:spacing w:line="400" w:lineRule="exact"/>
              <w:jc w:val="center"/>
              <w:rPr>
                <w:rFonts w:ascii="Meiryo UI" w:eastAsia="Meiryo UI" w:hAnsi="Meiryo UI" w:cs="Meiryo UI"/>
              </w:rPr>
            </w:pPr>
            <w:r>
              <w:rPr>
                <w:rFonts w:ascii="Meiryo UI" w:eastAsia="Meiryo UI" w:hAnsi="Meiryo UI" w:cs="Meiryo UI" w:hint="eastAsia"/>
              </w:rPr>
              <w:t>昭和</w:t>
            </w:r>
            <w:r w:rsidR="00F53FE1">
              <w:rPr>
                <w:rFonts w:ascii="Meiryo UI" w:eastAsia="Meiryo UI" w:hAnsi="Meiryo UI" w:cs="Meiryo UI" w:hint="eastAsia"/>
              </w:rPr>
              <w:t>31</w:t>
            </w:r>
            <w:r>
              <w:rPr>
                <w:rFonts w:ascii="Meiryo UI" w:eastAsia="Meiryo UI" w:hAnsi="Meiryo UI" w:cs="Meiryo UI" w:hint="eastAsia"/>
              </w:rPr>
              <w:t>年</w:t>
            </w:r>
            <w:r w:rsidR="00F53FE1">
              <w:rPr>
                <w:rFonts w:ascii="Meiryo UI" w:eastAsia="Meiryo UI" w:hAnsi="Meiryo UI" w:cs="Meiryo UI" w:hint="eastAsia"/>
              </w:rPr>
              <w:t>８</w:t>
            </w:r>
            <w:r>
              <w:rPr>
                <w:rFonts w:ascii="Meiryo UI" w:eastAsia="Meiryo UI" w:hAnsi="Meiryo UI" w:cs="Meiryo UI" w:hint="eastAsia"/>
              </w:rPr>
              <w:t>月</w:t>
            </w:r>
            <w:r w:rsidR="00F53FE1">
              <w:rPr>
                <w:rFonts w:ascii="Meiryo UI" w:eastAsia="Meiryo UI" w:hAnsi="Meiryo UI" w:cs="Meiryo UI" w:hint="eastAsia"/>
              </w:rPr>
              <w:t>20</w:t>
            </w:r>
            <w:r>
              <w:rPr>
                <w:rFonts w:ascii="Meiryo UI" w:eastAsia="Meiryo UI" w:hAnsi="Meiryo UI" w:cs="Meiryo UI" w:hint="eastAsia"/>
              </w:rPr>
              <w:t>日</w:t>
            </w:r>
          </w:p>
        </w:tc>
      </w:tr>
      <w:tr w:rsidR="006F5326" w14:paraId="0BE997A9" w14:textId="77777777" w:rsidTr="00F53FE1">
        <w:tc>
          <w:tcPr>
            <w:tcW w:w="2126" w:type="dxa"/>
            <w:shd w:val="clear" w:color="auto" w:fill="DBE5F1" w:themeFill="accent1" w:themeFillTint="33"/>
            <w:vAlign w:val="center"/>
          </w:tcPr>
          <w:p w14:paraId="24A442AF" w14:textId="15F690B4" w:rsidR="006F5326" w:rsidRDefault="006F5326" w:rsidP="00851AB5">
            <w:pPr>
              <w:spacing w:line="400" w:lineRule="exact"/>
              <w:rPr>
                <w:rFonts w:ascii="Meiryo UI" w:eastAsia="Meiryo UI" w:hAnsi="Meiryo UI" w:cs="Meiryo UI"/>
              </w:rPr>
            </w:pPr>
            <w:r>
              <w:rPr>
                <w:rFonts w:ascii="Meiryo UI" w:eastAsia="Meiryo UI" w:hAnsi="Meiryo UI" w:cs="Meiryo UI" w:hint="eastAsia"/>
              </w:rPr>
              <w:t>計画給水人口</w:t>
            </w:r>
          </w:p>
        </w:tc>
        <w:tc>
          <w:tcPr>
            <w:tcW w:w="4111" w:type="dxa"/>
            <w:vAlign w:val="center"/>
          </w:tcPr>
          <w:p w14:paraId="4C9F0758" w14:textId="154735F4" w:rsidR="006F5326" w:rsidRDefault="00F53FE1" w:rsidP="00F53FE1">
            <w:pPr>
              <w:spacing w:line="400" w:lineRule="exact"/>
              <w:jc w:val="center"/>
              <w:rPr>
                <w:rFonts w:ascii="Meiryo UI" w:eastAsia="Meiryo UI" w:hAnsi="Meiryo UI" w:cs="Meiryo UI"/>
              </w:rPr>
            </w:pPr>
            <w:r>
              <w:rPr>
                <w:rFonts w:ascii="Meiryo UI" w:eastAsia="Meiryo UI" w:hAnsi="Meiryo UI" w:cs="Meiryo UI" w:hint="eastAsia"/>
              </w:rPr>
              <w:t>906</w:t>
            </w:r>
            <w:r w:rsidR="00C44536">
              <w:rPr>
                <w:rFonts w:ascii="Meiryo UI" w:eastAsia="Meiryo UI" w:hAnsi="Meiryo UI" w:cs="Meiryo UI" w:hint="eastAsia"/>
              </w:rPr>
              <w:t>人</w:t>
            </w:r>
          </w:p>
        </w:tc>
      </w:tr>
      <w:tr w:rsidR="006F5326" w14:paraId="65EFC359" w14:textId="77777777" w:rsidTr="00F53FE1">
        <w:tc>
          <w:tcPr>
            <w:tcW w:w="2126" w:type="dxa"/>
            <w:shd w:val="clear" w:color="auto" w:fill="DBE5F1" w:themeFill="accent1" w:themeFillTint="33"/>
            <w:vAlign w:val="center"/>
          </w:tcPr>
          <w:p w14:paraId="1B6BD5F6" w14:textId="141BA98A" w:rsidR="006F5326" w:rsidRDefault="006F5326" w:rsidP="00851AB5">
            <w:pPr>
              <w:spacing w:line="400" w:lineRule="exact"/>
              <w:rPr>
                <w:rFonts w:ascii="Meiryo UI" w:eastAsia="Meiryo UI" w:hAnsi="Meiryo UI" w:cs="Meiryo UI"/>
              </w:rPr>
            </w:pPr>
            <w:r>
              <w:rPr>
                <w:rFonts w:ascii="Meiryo UI" w:eastAsia="Meiryo UI" w:hAnsi="Meiryo UI" w:cs="Meiryo UI" w:hint="eastAsia"/>
              </w:rPr>
              <w:t>現在給水人口</w:t>
            </w:r>
          </w:p>
        </w:tc>
        <w:tc>
          <w:tcPr>
            <w:tcW w:w="4111" w:type="dxa"/>
            <w:vAlign w:val="center"/>
          </w:tcPr>
          <w:p w14:paraId="5FDF811E" w14:textId="77777777" w:rsidR="00F53FE1" w:rsidRDefault="00F53FE1" w:rsidP="00F53FE1">
            <w:pPr>
              <w:spacing w:line="400" w:lineRule="exact"/>
              <w:jc w:val="center"/>
              <w:rPr>
                <w:rFonts w:ascii="Meiryo UI" w:eastAsia="Meiryo UI" w:hAnsi="Meiryo UI" w:cs="Meiryo UI"/>
              </w:rPr>
            </w:pPr>
            <w:r>
              <w:rPr>
                <w:rFonts w:ascii="Meiryo UI" w:eastAsia="Meiryo UI" w:hAnsi="Meiryo UI" w:cs="Meiryo UI" w:hint="eastAsia"/>
              </w:rPr>
              <w:t>429人</w:t>
            </w:r>
          </w:p>
          <w:p w14:paraId="12FBEE40" w14:textId="1C69574F" w:rsidR="006F5326" w:rsidRDefault="00F53FE1" w:rsidP="00F53FE1">
            <w:pPr>
              <w:spacing w:line="400" w:lineRule="exact"/>
              <w:jc w:val="center"/>
              <w:rPr>
                <w:rFonts w:ascii="Meiryo UI" w:eastAsia="Meiryo UI" w:hAnsi="Meiryo UI" w:cs="Meiryo UI"/>
              </w:rPr>
            </w:pPr>
            <w:r>
              <w:rPr>
                <w:rFonts w:ascii="Meiryo UI" w:eastAsia="Meiryo UI" w:hAnsi="Meiryo UI" w:cs="Meiryo UI" w:hint="eastAsia"/>
              </w:rPr>
              <w:t>（簗北：273人、大蕨：156人）</w:t>
            </w:r>
          </w:p>
        </w:tc>
      </w:tr>
      <w:tr w:rsidR="001A39F7" w14:paraId="4BF6255A" w14:textId="77777777" w:rsidTr="00F53FE1">
        <w:tc>
          <w:tcPr>
            <w:tcW w:w="2126" w:type="dxa"/>
            <w:shd w:val="clear" w:color="auto" w:fill="DBE5F1" w:themeFill="accent1" w:themeFillTint="33"/>
            <w:vAlign w:val="center"/>
          </w:tcPr>
          <w:p w14:paraId="173820C5" w14:textId="1FB43A59" w:rsidR="001A39F7" w:rsidRDefault="001A39F7" w:rsidP="00851AB5">
            <w:pPr>
              <w:spacing w:line="400" w:lineRule="exact"/>
              <w:rPr>
                <w:rFonts w:ascii="Meiryo UI" w:eastAsia="Meiryo UI" w:hAnsi="Meiryo UI" w:cs="Meiryo UI"/>
              </w:rPr>
            </w:pPr>
            <w:r>
              <w:rPr>
                <w:rFonts w:ascii="Meiryo UI" w:eastAsia="Meiryo UI" w:hAnsi="Meiryo UI" w:cs="Meiryo UI" w:hint="eastAsia"/>
              </w:rPr>
              <w:t>給水戸数</w:t>
            </w:r>
          </w:p>
        </w:tc>
        <w:tc>
          <w:tcPr>
            <w:tcW w:w="4111" w:type="dxa"/>
            <w:vAlign w:val="center"/>
          </w:tcPr>
          <w:p w14:paraId="1C4C32A8" w14:textId="77777777" w:rsidR="001A39F7" w:rsidRDefault="001A39F7" w:rsidP="00F53FE1">
            <w:pPr>
              <w:spacing w:line="400" w:lineRule="exact"/>
              <w:jc w:val="center"/>
              <w:rPr>
                <w:rFonts w:ascii="Meiryo UI" w:eastAsia="Meiryo UI" w:hAnsi="Meiryo UI" w:cs="Meiryo UI"/>
              </w:rPr>
            </w:pPr>
            <w:r>
              <w:rPr>
                <w:rFonts w:ascii="Meiryo UI" w:eastAsia="Meiryo UI" w:hAnsi="Meiryo UI" w:cs="Meiryo UI" w:hint="eastAsia"/>
              </w:rPr>
              <w:t>169戸</w:t>
            </w:r>
          </w:p>
          <w:p w14:paraId="5F4DEFD2" w14:textId="028E9231" w:rsidR="001A39F7" w:rsidRDefault="001A39F7" w:rsidP="00F53FE1">
            <w:pPr>
              <w:spacing w:line="400" w:lineRule="exact"/>
              <w:jc w:val="center"/>
              <w:rPr>
                <w:rFonts w:ascii="Meiryo UI" w:eastAsia="Meiryo UI" w:hAnsi="Meiryo UI" w:cs="Meiryo UI"/>
              </w:rPr>
            </w:pPr>
            <w:r>
              <w:rPr>
                <w:rFonts w:ascii="Meiryo UI" w:eastAsia="Meiryo UI" w:hAnsi="Meiryo UI" w:cs="Meiryo UI" w:hint="eastAsia"/>
              </w:rPr>
              <w:t>（簗北：103戸、大蕨：66戸）</w:t>
            </w:r>
          </w:p>
        </w:tc>
      </w:tr>
      <w:tr w:rsidR="006F5326" w14:paraId="272A4655" w14:textId="77777777" w:rsidTr="00F53FE1">
        <w:tc>
          <w:tcPr>
            <w:tcW w:w="2126" w:type="dxa"/>
            <w:shd w:val="clear" w:color="auto" w:fill="DBE5F1" w:themeFill="accent1" w:themeFillTint="33"/>
            <w:vAlign w:val="center"/>
          </w:tcPr>
          <w:p w14:paraId="3A260CB7" w14:textId="21125F4D" w:rsidR="006F5326" w:rsidRDefault="006F5326" w:rsidP="00851AB5">
            <w:pPr>
              <w:spacing w:line="400" w:lineRule="exact"/>
              <w:rPr>
                <w:rFonts w:ascii="Meiryo UI" w:eastAsia="Meiryo UI" w:hAnsi="Meiryo UI" w:cs="Meiryo UI"/>
              </w:rPr>
            </w:pPr>
            <w:r>
              <w:rPr>
                <w:rFonts w:ascii="Meiryo UI" w:eastAsia="Meiryo UI" w:hAnsi="Meiryo UI" w:cs="Meiryo UI" w:hint="eastAsia"/>
              </w:rPr>
              <w:t>有収水量</w:t>
            </w:r>
          </w:p>
        </w:tc>
        <w:tc>
          <w:tcPr>
            <w:tcW w:w="4111" w:type="dxa"/>
            <w:vAlign w:val="center"/>
          </w:tcPr>
          <w:p w14:paraId="2673AB42" w14:textId="77777777" w:rsidR="006F5326" w:rsidRDefault="00F53FE1" w:rsidP="00851AB5">
            <w:pPr>
              <w:spacing w:line="400" w:lineRule="exact"/>
              <w:jc w:val="center"/>
              <w:rPr>
                <w:rFonts w:ascii="Meiryo UI" w:eastAsia="Meiryo UI" w:hAnsi="Meiryo UI" w:cs="Meiryo UI"/>
              </w:rPr>
            </w:pPr>
            <w:r>
              <w:rPr>
                <w:rFonts w:ascii="Meiryo UI" w:eastAsia="Meiryo UI" w:hAnsi="Meiryo UI" w:cs="Meiryo UI" w:hint="eastAsia"/>
              </w:rPr>
              <w:t>31,732㎥</w:t>
            </w:r>
          </w:p>
          <w:p w14:paraId="60C2AB16" w14:textId="09953EB2" w:rsidR="00F53FE1" w:rsidRDefault="00F53FE1" w:rsidP="00851AB5">
            <w:pPr>
              <w:spacing w:line="400" w:lineRule="exact"/>
              <w:jc w:val="center"/>
              <w:rPr>
                <w:rFonts w:ascii="Meiryo UI" w:eastAsia="Meiryo UI" w:hAnsi="Meiryo UI" w:cs="Meiryo UI"/>
              </w:rPr>
            </w:pPr>
            <w:r>
              <w:rPr>
                <w:rFonts w:ascii="Meiryo UI" w:eastAsia="Meiryo UI" w:hAnsi="Meiryo UI" w:cs="Meiryo UI" w:hint="eastAsia"/>
              </w:rPr>
              <w:t>（簗北：22,124㎥、大蕨：9,608㎥）</w:t>
            </w:r>
          </w:p>
        </w:tc>
      </w:tr>
      <w:tr w:rsidR="006F5326" w14:paraId="194C3FD1" w14:textId="77777777" w:rsidTr="00F53FE1">
        <w:tc>
          <w:tcPr>
            <w:tcW w:w="2126" w:type="dxa"/>
            <w:shd w:val="clear" w:color="auto" w:fill="DBE5F1" w:themeFill="accent1" w:themeFillTint="33"/>
            <w:vAlign w:val="center"/>
          </w:tcPr>
          <w:p w14:paraId="1BD8EE77" w14:textId="72D35AA6" w:rsidR="006F5326" w:rsidRDefault="006F5326" w:rsidP="00851AB5">
            <w:pPr>
              <w:spacing w:line="400" w:lineRule="exact"/>
              <w:rPr>
                <w:rFonts w:ascii="Meiryo UI" w:eastAsia="Meiryo UI" w:hAnsi="Meiryo UI" w:cs="Meiryo UI"/>
              </w:rPr>
            </w:pPr>
            <w:r>
              <w:rPr>
                <w:rFonts w:ascii="Meiryo UI" w:eastAsia="Meiryo UI" w:hAnsi="Meiryo UI" w:cs="Meiryo UI" w:hint="eastAsia"/>
              </w:rPr>
              <w:t>法適（全部・財務）・非適の区分</w:t>
            </w:r>
          </w:p>
        </w:tc>
        <w:tc>
          <w:tcPr>
            <w:tcW w:w="4111" w:type="dxa"/>
            <w:vAlign w:val="center"/>
          </w:tcPr>
          <w:p w14:paraId="6C411EEC" w14:textId="6EC637AC" w:rsidR="006F5326" w:rsidRDefault="00851AB5" w:rsidP="00851AB5">
            <w:pPr>
              <w:spacing w:line="400" w:lineRule="exact"/>
              <w:jc w:val="center"/>
              <w:rPr>
                <w:rFonts w:ascii="Meiryo UI" w:eastAsia="Meiryo UI" w:hAnsi="Meiryo UI" w:cs="Meiryo UI"/>
              </w:rPr>
            </w:pPr>
            <w:r>
              <w:rPr>
                <w:rFonts w:ascii="Meiryo UI" w:eastAsia="Meiryo UI" w:hAnsi="Meiryo UI" w:cs="Meiryo UI" w:hint="eastAsia"/>
              </w:rPr>
              <w:t>法適（</w:t>
            </w:r>
            <w:r w:rsidR="00F53FE1">
              <w:rPr>
                <w:rFonts w:ascii="Meiryo UI" w:eastAsia="Meiryo UI" w:hAnsi="Meiryo UI" w:cs="Meiryo UI" w:hint="eastAsia"/>
              </w:rPr>
              <w:t>一部</w:t>
            </w:r>
            <w:r>
              <w:rPr>
                <w:rFonts w:ascii="Meiryo UI" w:eastAsia="Meiryo UI" w:hAnsi="Meiryo UI" w:cs="Meiryo UI" w:hint="eastAsia"/>
              </w:rPr>
              <w:t>適用）</w:t>
            </w:r>
          </w:p>
        </w:tc>
      </w:tr>
    </w:tbl>
    <w:p w14:paraId="23AFAC59" w14:textId="5C8E2B34" w:rsidR="006F5326" w:rsidRDefault="006F5326" w:rsidP="006F5326">
      <w:pPr>
        <w:spacing w:line="400" w:lineRule="exact"/>
        <w:rPr>
          <w:rFonts w:ascii="Meiryo UI" w:eastAsia="Meiryo UI" w:hAnsi="Meiryo UI" w:cs="Meiryo UI"/>
        </w:rPr>
      </w:pPr>
    </w:p>
    <w:p w14:paraId="551C4574" w14:textId="3EAD44FA" w:rsidR="00851AB5" w:rsidRPr="006F5326" w:rsidRDefault="00851AB5" w:rsidP="006F5326">
      <w:pPr>
        <w:spacing w:line="400" w:lineRule="exact"/>
        <w:rPr>
          <w:rFonts w:ascii="Meiryo UI" w:eastAsia="Meiryo UI" w:hAnsi="Meiryo UI" w:cs="Meiryo UI"/>
        </w:rPr>
      </w:pPr>
      <w:r>
        <w:rPr>
          <w:rFonts w:ascii="Meiryo UI" w:eastAsia="Meiryo UI" w:hAnsi="Meiryo UI" w:cs="Meiryo UI" w:hint="eastAsia"/>
        </w:rPr>
        <w:t>②施設</w:t>
      </w:r>
    </w:p>
    <w:tbl>
      <w:tblPr>
        <w:tblStyle w:val="af3"/>
        <w:tblW w:w="0" w:type="auto"/>
        <w:tblInd w:w="137" w:type="dxa"/>
        <w:tblLook w:val="04A0" w:firstRow="1" w:lastRow="0" w:firstColumn="1" w:lastColumn="0" w:noHBand="0" w:noVBand="1"/>
      </w:tblPr>
      <w:tblGrid>
        <w:gridCol w:w="992"/>
        <w:gridCol w:w="1704"/>
        <w:gridCol w:w="3691"/>
      </w:tblGrid>
      <w:tr w:rsidR="00851AB5" w14:paraId="14F275B8" w14:textId="77777777" w:rsidTr="001A39F7">
        <w:tc>
          <w:tcPr>
            <w:tcW w:w="992" w:type="dxa"/>
            <w:vMerge w:val="restart"/>
            <w:shd w:val="clear" w:color="auto" w:fill="DBE5F1" w:themeFill="accent1" w:themeFillTint="33"/>
            <w:vAlign w:val="center"/>
          </w:tcPr>
          <w:p w14:paraId="36ACBEB3" w14:textId="685C52E2" w:rsidR="00851AB5" w:rsidRDefault="00851AB5" w:rsidP="00E2766D">
            <w:pPr>
              <w:spacing w:line="400" w:lineRule="exact"/>
              <w:rPr>
                <w:rFonts w:ascii="Meiryo UI" w:eastAsia="Meiryo UI" w:hAnsi="Meiryo UI" w:cs="Meiryo UI"/>
              </w:rPr>
            </w:pPr>
            <w:r>
              <w:rPr>
                <w:rFonts w:ascii="Meiryo UI" w:eastAsia="Meiryo UI" w:hAnsi="Meiryo UI" w:cs="Meiryo UI" w:hint="eastAsia"/>
              </w:rPr>
              <w:t>施設数</w:t>
            </w:r>
          </w:p>
        </w:tc>
        <w:tc>
          <w:tcPr>
            <w:tcW w:w="1704" w:type="dxa"/>
            <w:shd w:val="clear" w:color="auto" w:fill="DBE5F1" w:themeFill="accent1" w:themeFillTint="33"/>
          </w:tcPr>
          <w:p w14:paraId="005FCD96" w14:textId="387A707E" w:rsidR="00851AB5" w:rsidRDefault="00851AB5" w:rsidP="00851AB5">
            <w:pPr>
              <w:spacing w:line="400" w:lineRule="exact"/>
              <w:jc w:val="left"/>
              <w:rPr>
                <w:rFonts w:ascii="Meiryo UI" w:eastAsia="Meiryo UI" w:hAnsi="Meiryo UI" w:cs="Meiryo UI"/>
              </w:rPr>
            </w:pPr>
            <w:r>
              <w:rPr>
                <w:rFonts w:ascii="Meiryo UI" w:eastAsia="Meiryo UI" w:hAnsi="Meiryo UI" w:cs="Meiryo UI" w:hint="eastAsia"/>
              </w:rPr>
              <w:t>浄水場設置数</w:t>
            </w:r>
          </w:p>
        </w:tc>
        <w:tc>
          <w:tcPr>
            <w:tcW w:w="3691" w:type="dxa"/>
            <w:vAlign w:val="center"/>
          </w:tcPr>
          <w:p w14:paraId="1C1CB903" w14:textId="09A3235A" w:rsidR="00851AB5" w:rsidRDefault="001A39F7" w:rsidP="00E2766D">
            <w:pPr>
              <w:spacing w:line="400" w:lineRule="exact"/>
              <w:jc w:val="center"/>
              <w:rPr>
                <w:rFonts w:ascii="Meiryo UI" w:eastAsia="Meiryo UI" w:hAnsi="Meiryo UI" w:cs="Meiryo UI"/>
              </w:rPr>
            </w:pPr>
            <w:r>
              <w:rPr>
                <w:rFonts w:ascii="Meiryo UI" w:eastAsia="Meiryo UI" w:hAnsi="Meiryo UI" w:cs="Meiryo UI" w:hint="eastAsia"/>
              </w:rPr>
              <w:t>2</w:t>
            </w:r>
            <w:r w:rsidR="00851AB5">
              <w:rPr>
                <w:rFonts w:ascii="Meiryo UI" w:eastAsia="Meiryo UI" w:hAnsi="Meiryo UI" w:cs="Meiryo UI" w:hint="eastAsia"/>
              </w:rPr>
              <w:t>箇所</w:t>
            </w:r>
          </w:p>
        </w:tc>
      </w:tr>
      <w:tr w:rsidR="00851AB5" w14:paraId="59FEA432" w14:textId="77777777" w:rsidTr="001A39F7">
        <w:tc>
          <w:tcPr>
            <w:tcW w:w="992" w:type="dxa"/>
            <w:vMerge/>
            <w:shd w:val="clear" w:color="auto" w:fill="DBE5F1" w:themeFill="accent1" w:themeFillTint="33"/>
            <w:vAlign w:val="center"/>
          </w:tcPr>
          <w:p w14:paraId="349ACE37" w14:textId="289A99F4" w:rsidR="00851AB5" w:rsidRDefault="00851AB5" w:rsidP="00E2766D">
            <w:pPr>
              <w:spacing w:line="400" w:lineRule="exact"/>
              <w:rPr>
                <w:rFonts w:ascii="Meiryo UI" w:eastAsia="Meiryo UI" w:hAnsi="Meiryo UI" w:cs="Meiryo UI"/>
              </w:rPr>
            </w:pPr>
          </w:p>
        </w:tc>
        <w:tc>
          <w:tcPr>
            <w:tcW w:w="1704" w:type="dxa"/>
            <w:shd w:val="clear" w:color="auto" w:fill="DBE5F1" w:themeFill="accent1" w:themeFillTint="33"/>
          </w:tcPr>
          <w:p w14:paraId="2A7CEFA5" w14:textId="3EF811B5" w:rsidR="00851AB5" w:rsidRDefault="00851AB5" w:rsidP="00851AB5">
            <w:pPr>
              <w:spacing w:line="400" w:lineRule="exact"/>
              <w:jc w:val="left"/>
              <w:rPr>
                <w:rFonts w:ascii="Meiryo UI" w:eastAsia="Meiryo UI" w:hAnsi="Meiryo UI" w:cs="Meiryo UI"/>
              </w:rPr>
            </w:pPr>
            <w:r>
              <w:rPr>
                <w:rFonts w:ascii="Meiryo UI" w:eastAsia="Meiryo UI" w:hAnsi="Meiryo UI" w:cs="Meiryo UI" w:hint="eastAsia"/>
              </w:rPr>
              <w:t>配水池設置数</w:t>
            </w:r>
          </w:p>
        </w:tc>
        <w:tc>
          <w:tcPr>
            <w:tcW w:w="3691" w:type="dxa"/>
            <w:vAlign w:val="center"/>
          </w:tcPr>
          <w:p w14:paraId="31E5DA90" w14:textId="0A32F9E2" w:rsidR="00851AB5" w:rsidRDefault="001A39F7" w:rsidP="00E2766D">
            <w:pPr>
              <w:spacing w:line="400" w:lineRule="exact"/>
              <w:jc w:val="center"/>
              <w:rPr>
                <w:rFonts w:ascii="Meiryo UI" w:eastAsia="Meiryo UI" w:hAnsi="Meiryo UI" w:cs="Meiryo UI"/>
              </w:rPr>
            </w:pPr>
            <w:r>
              <w:rPr>
                <w:rFonts w:ascii="Meiryo UI" w:eastAsia="Meiryo UI" w:hAnsi="Meiryo UI" w:cs="Meiryo UI" w:hint="eastAsia"/>
              </w:rPr>
              <w:t>5</w:t>
            </w:r>
            <w:r w:rsidR="00851AB5">
              <w:rPr>
                <w:rFonts w:ascii="Meiryo UI" w:eastAsia="Meiryo UI" w:hAnsi="Meiryo UI" w:cs="Meiryo UI" w:hint="eastAsia"/>
              </w:rPr>
              <w:t>池</w:t>
            </w:r>
          </w:p>
        </w:tc>
      </w:tr>
      <w:tr w:rsidR="00851AB5" w14:paraId="0B82BF51" w14:textId="77777777" w:rsidTr="005E36BC">
        <w:tc>
          <w:tcPr>
            <w:tcW w:w="2696" w:type="dxa"/>
            <w:gridSpan w:val="2"/>
            <w:shd w:val="clear" w:color="auto" w:fill="DBE5F1" w:themeFill="accent1" w:themeFillTint="33"/>
            <w:vAlign w:val="center"/>
          </w:tcPr>
          <w:p w14:paraId="733F6E92" w14:textId="08EDA204" w:rsidR="00851AB5" w:rsidRDefault="00851AB5" w:rsidP="00851AB5">
            <w:pPr>
              <w:spacing w:line="400" w:lineRule="exact"/>
              <w:jc w:val="left"/>
              <w:rPr>
                <w:rFonts w:ascii="Meiryo UI" w:eastAsia="Meiryo UI" w:hAnsi="Meiryo UI" w:cs="Meiryo UI"/>
              </w:rPr>
            </w:pPr>
            <w:r>
              <w:rPr>
                <w:rFonts w:ascii="Meiryo UI" w:eastAsia="Meiryo UI" w:hAnsi="Meiryo UI" w:cs="Meiryo UI" w:hint="eastAsia"/>
              </w:rPr>
              <w:t>管路延長</w:t>
            </w:r>
          </w:p>
        </w:tc>
        <w:tc>
          <w:tcPr>
            <w:tcW w:w="3691" w:type="dxa"/>
            <w:vAlign w:val="center"/>
          </w:tcPr>
          <w:p w14:paraId="7DF06C96" w14:textId="1BC3D291" w:rsidR="00851AB5" w:rsidRDefault="00F53FE1" w:rsidP="00E2766D">
            <w:pPr>
              <w:spacing w:line="400" w:lineRule="exact"/>
              <w:jc w:val="center"/>
              <w:rPr>
                <w:rFonts w:ascii="Meiryo UI" w:eastAsia="Meiryo UI" w:hAnsi="Meiryo UI" w:cs="Meiryo UI"/>
              </w:rPr>
            </w:pPr>
            <w:r>
              <w:rPr>
                <w:rFonts w:ascii="Meiryo UI" w:eastAsia="Meiryo UI" w:hAnsi="Meiryo UI" w:cs="Meiryo UI" w:hint="eastAsia"/>
              </w:rPr>
              <w:t>16</w:t>
            </w:r>
            <w:r>
              <w:rPr>
                <w:rFonts w:ascii="Meiryo UI" w:eastAsia="Meiryo UI" w:hAnsi="Meiryo UI" w:cs="Meiryo UI"/>
              </w:rPr>
              <w:t>,</w:t>
            </w:r>
            <w:r>
              <w:rPr>
                <w:rFonts w:ascii="Meiryo UI" w:eastAsia="Meiryo UI" w:hAnsi="Meiryo UI" w:cs="Meiryo UI" w:hint="eastAsia"/>
              </w:rPr>
              <w:t>165.5</w:t>
            </w:r>
            <w:r w:rsidR="00851AB5">
              <w:rPr>
                <w:rFonts w:ascii="Meiryo UI" w:eastAsia="Meiryo UI" w:hAnsi="Meiryo UI" w:cs="Meiryo UI" w:hint="eastAsia"/>
              </w:rPr>
              <w:t>ｍ</w:t>
            </w:r>
          </w:p>
        </w:tc>
      </w:tr>
      <w:tr w:rsidR="00851AB5" w14:paraId="7300B82C" w14:textId="77777777" w:rsidTr="005E36BC">
        <w:tc>
          <w:tcPr>
            <w:tcW w:w="2696" w:type="dxa"/>
            <w:gridSpan w:val="2"/>
            <w:shd w:val="clear" w:color="auto" w:fill="DBE5F1" w:themeFill="accent1" w:themeFillTint="33"/>
            <w:vAlign w:val="center"/>
          </w:tcPr>
          <w:p w14:paraId="04179AB6" w14:textId="414BEBEB" w:rsidR="00851AB5" w:rsidRDefault="00F53FE1" w:rsidP="00851AB5">
            <w:pPr>
              <w:spacing w:line="400" w:lineRule="exact"/>
              <w:jc w:val="left"/>
              <w:rPr>
                <w:rFonts w:ascii="Meiryo UI" w:eastAsia="Meiryo UI" w:hAnsi="Meiryo UI" w:cs="Meiryo UI"/>
              </w:rPr>
            </w:pPr>
            <w:r>
              <w:rPr>
                <w:rFonts w:ascii="Meiryo UI" w:eastAsia="Meiryo UI" w:hAnsi="Meiryo UI" w:cs="Meiryo UI" w:hint="eastAsia"/>
              </w:rPr>
              <w:t>配水</w:t>
            </w:r>
            <w:r w:rsidR="00851AB5">
              <w:rPr>
                <w:rFonts w:ascii="Meiryo UI" w:eastAsia="Meiryo UI" w:hAnsi="Meiryo UI" w:cs="Meiryo UI" w:hint="eastAsia"/>
              </w:rPr>
              <w:t>能力</w:t>
            </w:r>
          </w:p>
        </w:tc>
        <w:tc>
          <w:tcPr>
            <w:tcW w:w="3691" w:type="dxa"/>
            <w:vAlign w:val="center"/>
          </w:tcPr>
          <w:p w14:paraId="32CCB9CD" w14:textId="3C90BCDD" w:rsidR="00851AB5" w:rsidRDefault="001A39F7" w:rsidP="00E2766D">
            <w:pPr>
              <w:spacing w:line="400" w:lineRule="exact"/>
              <w:jc w:val="center"/>
              <w:rPr>
                <w:rFonts w:ascii="Meiryo UI" w:eastAsia="Meiryo UI" w:hAnsi="Meiryo UI" w:cs="Meiryo UI"/>
              </w:rPr>
            </w:pPr>
            <w:r>
              <w:rPr>
                <w:rFonts w:ascii="Meiryo UI" w:eastAsia="Meiryo UI" w:hAnsi="Meiryo UI" w:cs="Meiryo UI" w:hint="eastAsia"/>
              </w:rPr>
              <w:t>538</w:t>
            </w:r>
            <w:r w:rsidR="00E2766D">
              <w:rPr>
                <w:rFonts w:ascii="Meiryo UI" w:eastAsia="Meiryo UI" w:hAnsi="Meiryo UI" w:cs="Meiryo UI" w:hint="eastAsia"/>
              </w:rPr>
              <w:t>㎥／日</w:t>
            </w:r>
          </w:p>
        </w:tc>
      </w:tr>
    </w:tbl>
    <w:p w14:paraId="37EDA39B" w14:textId="77777777" w:rsidR="00734225" w:rsidRDefault="00734225" w:rsidP="00734225">
      <w:pPr>
        <w:spacing w:line="280" w:lineRule="exact"/>
        <w:rPr>
          <w:rFonts w:ascii="Meiryo UI" w:eastAsia="Meiryo UI" w:hAnsi="Meiryo UI" w:cs="Meiryo UI"/>
        </w:rPr>
      </w:pPr>
    </w:p>
    <w:p w14:paraId="3236205E" w14:textId="77777777" w:rsidR="001C2206" w:rsidRDefault="001C2206">
      <w:pPr>
        <w:widowControl/>
        <w:jc w:val="left"/>
        <w:rPr>
          <w:rFonts w:ascii="Meiryo UI" w:eastAsia="Meiryo UI" w:hAnsi="Meiryo UI" w:cs="Meiryo UI"/>
          <w:sz w:val="32"/>
        </w:rPr>
      </w:pPr>
      <w:r>
        <w:rPr>
          <w:rFonts w:ascii="Meiryo UI" w:eastAsia="Meiryo UI" w:hAnsi="Meiryo UI" w:cs="Meiryo UI"/>
        </w:rPr>
        <w:br w:type="page"/>
      </w:r>
    </w:p>
    <w:p w14:paraId="32AA50EB" w14:textId="67E408E5" w:rsidR="00734225" w:rsidRPr="00A530AB" w:rsidRDefault="00734225" w:rsidP="00734225">
      <w:pPr>
        <w:pStyle w:val="2"/>
        <w:spacing w:line="480" w:lineRule="exact"/>
        <w:rPr>
          <w:rFonts w:ascii="Meiryo UI" w:eastAsia="Meiryo UI" w:hAnsi="Meiryo UI" w:cs="Meiryo UI"/>
        </w:rPr>
      </w:pPr>
      <w:bookmarkStart w:id="8" w:name="_Toc72838698"/>
      <w:r>
        <w:rPr>
          <w:rFonts w:ascii="Meiryo UI" w:eastAsia="Meiryo UI" w:hAnsi="Meiryo UI" w:cs="Meiryo UI" w:hint="eastAsia"/>
        </w:rPr>
        <w:lastRenderedPageBreak/>
        <w:t>3</w:t>
      </w:r>
      <w:r w:rsidRPr="00A530AB">
        <w:rPr>
          <w:rFonts w:ascii="Meiryo UI" w:eastAsia="Meiryo UI" w:hAnsi="Meiryo UI" w:cs="Meiryo UI" w:hint="eastAsia"/>
        </w:rPr>
        <w:t>.</w:t>
      </w:r>
      <w:r>
        <w:rPr>
          <w:rFonts w:ascii="Meiryo UI" w:eastAsia="Meiryo UI" w:hAnsi="Meiryo UI" w:cs="Meiryo UI" w:hint="eastAsia"/>
        </w:rPr>
        <w:t>3</w:t>
      </w:r>
      <w:r w:rsidRPr="00A530AB">
        <w:rPr>
          <w:rFonts w:ascii="Meiryo UI" w:eastAsia="Meiryo UI" w:hAnsi="Meiryo UI" w:cs="Meiryo UI" w:hint="eastAsia"/>
        </w:rPr>
        <w:t>.</w:t>
      </w:r>
      <w:r>
        <w:rPr>
          <w:rFonts w:ascii="Meiryo UI" w:eastAsia="Meiryo UI" w:hAnsi="Meiryo UI" w:cs="Meiryo UI" w:hint="eastAsia"/>
        </w:rPr>
        <w:t>料金体系</w:t>
      </w:r>
      <w:bookmarkEnd w:id="8"/>
    </w:p>
    <w:p w14:paraId="4A17CAF8" w14:textId="26CD05F2" w:rsidR="00570C98" w:rsidRDefault="001A39F7" w:rsidP="00570C98">
      <w:pPr>
        <w:spacing w:line="400" w:lineRule="exact"/>
        <w:ind w:firstLineChars="100" w:firstLine="210"/>
        <w:rPr>
          <w:rFonts w:ascii="Meiryo UI" w:eastAsia="Meiryo UI" w:hAnsi="Meiryo UI" w:cs="Meiryo UI"/>
        </w:rPr>
      </w:pPr>
      <w:r>
        <w:rPr>
          <w:rFonts w:ascii="Meiryo UI" w:eastAsia="Meiryo UI" w:hAnsi="Meiryo UI" w:cs="Meiryo UI" w:hint="eastAsia"/>
        </w:rPr>
        <w:t>本町水道事業の料金体系は、メーター口径ごとに区分した基本料金と、使用水量に応じた従量料金を設定しており、現行の料金体系については下表のとおりです。ただし、</w:t>
      </w:r>
      <w:r>
        <w:rPr>
          <w:rFonts w:hint="eastAsia"/>
        </w:rPr>
        <w:t>簗北簡易水道給水区域及び大蕨簡易水道給水区域の水道料金は、取水した水質の違いから設置している浄水設備及び人口密度等を考慮して、両者間で異なる料金体系を設けています。</w:t>
      </w:r>
      <w:r w:rsidR="001C2206">
        <w:rPr>
          <w:rFonts w:ascii="Meiryo UI" w:eastAsia="Meiryo UI" w:hAnsi="Meiryo UI" w:cs="Meiryo UI" w:hint="eastAsia"/>
        </w:rPr>
        <w:t>なお、現行の料金体系は平成</w:t>
      </w:r>
      <w:r>
        <w:rPr>
          <w:rFonts w:ascii="Meiryo UI" w:eastAsia="Meiryo UI" w:hAnsi="Meiryo UI" w:cs="Meiryo UI" w:hint="eastAsia"/>
        </w:rPr>
        <w:t>26</w:t>
      </w:r>
      <w:r w:rsidR="001C2206">
        <w:rPr>
          <w:rFonts w:ascii="Meiryo UI" w:eastAsia="Meiryo UI" w:hAnsi="Meiryo UI" w:cs="Meiryo UI" w:hint="eastAsia"/>
        </w:rPr>
        <w:t>年度に改定されたものです。</w:t>
      </w:r>
    </w:p>
    <w:p w14:paraId="4A815A9E" w14:textId="2269CACA" w:rsidR="00E2766D" w:rsidRDefault="00E2766D" w:rsidP="00570C98">
      <w:pPr>
        <w:spacing w:line="400" w:lineRule="exact"/>
        <w:ind w:firstLineChars="100" w:firstLine="210"/>
        <w:rPr>
          <w:rFonts w:ascii="Meiryo UI" w:eastAsia="Meiryo UI" w:hAnsi="Meiryo UI" w:cs="Meiryo UI"/>
        </w:rPr>
      </w:pPr>
    </w:p>
    <w:p w14:paraId="4F9571DC" w14:textId="2984DEF5" w:rsidR="001A39F7" w:rsidRDefault="001A39F7" w:rsidP="00570C98">
      <w:pPr>
        <w:spacing w:line="400" w:lineRule="exact"/>
        <w:ind w:firstLineChars="100" w:firstLine="210"/>
        <w:rPr>
          <w:rFonts w:ascii="Meiryo UI" w:eastAsia="Meiryo UI" w:hAnsi="Meiryo UI" w:cs="Meiryo UI"/>
        </w:rPr>
      </w:pPr>
      <w:r>
        <w:rPr>
          <w:rFonts w:ascii="Meiryo UI" w:eastAsia="Meiryo UI" w:hAnsi="Meiryo UI" w:cs="Meiryo UI" w:hint="eastAsia"/>
        </w:rPr>
        <w:t>（</w:t>
      </w:r>
      <w:r>
        <w:rPr>
          <w:rFonts w:hint="eastAsia"/>
        </w:rPr>
        <w:t>簗北簡易水道給水区域</w:t>
      </w:r>
      <w:r>
        <w:rPr>
          <w:rFonts w:ascii="Meiryo UI" w:eastAsia="Meiryo UI" w:hAnsi="Meiryo UI" w:cs="Meiryo UI" w:hint="eastAsia"/>
        </w:rPr>
        <w:t>）</w:t>
      </w:r>
    </w:p>
    <w:tbl>
      <w:tblPr>
        <w:tblW w:w="4175" w:type="pct"/>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2"/>
        <w:gridCol w:w="1470"/>
        <w:gridCol w:w="1475"/>
        <w:gridCol w:w="2867"/>
        <w:gridCol w:w="1221"/>
        <w:gridCol w:w="10"/>
      </w:tblGrid>
      <w:tr w:rsidR="00D77A87" w:rsidRPr="00E2766D" w14:paraId="4F0B7AFA" w14:textId="77777777" w:rsidTr="004455CC">
        <w:trPr>
          <w:trHeight w:val="26"/>
        </w:trPr>
        <w:tc>
          <w:tcPr>
            <w:tcW w:w="617" w:type="pct"/>
            <w:tcBorders>
              <w:top w:val="single" w:sz="6" w:space="0" w:color="999999"/>
              <w:left w:val="single" w:sz="6" w:space="0" w:color="999999"/>
              <w:bottom w:val="single" w:sz="6" w:space="0" w:color="999999"/>
              <w:right w:val="single" w:sz="6" w:space="0" w:color="999999"/>
            </w:tcBorders>
            <w:shd w:val="clear" w:color="auto" w:fill="DBE5F1" w:themeFill="accent1" w:themeFillTint="33"/>
          </w:tcPr>
          <w:p w14:paraId="4DE5B333" w14:textId="2D38D30A" w:rsidR="00D77A87" w:rsidRDefault="00D77A87" w:rsidP="00E2766D">
            <w:pPr>
              <w:spacing w:line="400" w:lineRule="exact"/>
              <w:jc w:val="center"/>
              <w:rPr>
                <w:rFonts w:ascii="Meiryo UI" w:eastAsia="Meiryo UI" w:hAnsi="Meiryo UI" w:cs="Meiryo UI"/>
              </w:rPr>
            </w:pPr>
            <w:r>
              <w:rPr>
                <w:rFonts w:ascii="Meiryo UI" w:eastAsia="Meiryo UI" w:hAnsi="Meiryo UI" w:cs="Meiryo UI" w:hint="eastAsia"/>
              </w:rPr>
              <w:t>区分</w:t>
            </w:r>
          </w:p>
        </w:tc>
        <w:tc>
          <w:tcPr>
            <w:tcW w:w="915" w:type="pct"/>
            <w:tcBorders>
              <w:top w:val="single" w:sz="6" w:space="0" w:color="999999"/>
              <w:left w:val="single" w:sz="6" w:space="0" w:color="999999"/>
              <w:bottom w:val="single" w:sz="6" w:space="0" w:color="999999"/>
              <w:right w:val="single" w:sz="6" w:space="0" w:color="999999"/>
            </w:tcBorders>
            <w:shd w:val="clear" w:color="auto" w:fill="DBE5F1" w:themeFill="accent1" w:themeFillTint="33"/>
            <w:tcMar>
              <w:top w:w="75" w:type="dxa"/>
              <w:left w:w="75" w:type="dxa"/>
              <w:bottom w:w="75" w:type="dxa"/>
              <w:right w:w="75" w:type="dxa"/>
            </w:tcMar>
            <w:vAlign w:val="center"/>
            <w:hideMark/>
          </w:tcPr>
          <w:p w14:paraId="0DC79D0B" w14:textId="1BEF7EF1" w:rsidR="00D77A87" w:rsidRPr="00E2766D" w:rsidRDefault="00D77A87" w:rsidP="00E2766D">
            <w:pPr>
              <w:spacing w:line="400" w:lineRule="exact"/>
              <w:jc w:val="center"/>
              <w:rPr>
                <w:rFonts w:ascii="Meiryo UI" w:eastAsia="Meiryo UI" w:hAnsi="Meiryo UI" w:cs="Meiryo UI"/>
              </w:rPr>
            </w:pPr>
            <w:r>
              <w:rPr>
                <w:rFonts w:ascii="Meiryo UI" w:eastAsia="Meiryo UI" w:hAnsi="Meiryo UI" w:cs="Meiryo UI" w:hint="eastAsia"/>
              </w:rPr>
              <w:t>メーター口径</w:t>
            </w:r>
          </w:p>
        </w:tc>
        <w:tc>
          <w:tcPr>
            <w:tcW w:w="918" w:type="pct"/>
            <w:tcBorders>
              <w:top w:val="single" w:sz="6" w:space="0" w:color="999999"/>
              <w:left w:val="single" w:sz="6" w:space="0" w:color="999999"/>
              <w:bottom w:val="single" w:sz="6" w:space="0" w:color="999999"/>
              <w:right w:val="single" w:sz="6" w:space="0" w:color="999999"/>
            </w:tcBorders>
            <w:shd w:val="clear" w:color="auto" w:fill="DBE5F1" w:themeFill="accent1" w:themeFillTint="33"/>
            <w:tcMar>
              <w:top w:w="75" w:type="dxa"/>
              <w:left w:w="75" w:type="dxa"/>
              <w:bottom w:w="75" w:type="dxa"/>
              <w:right w:w="75" w:type="dxa"/>
            </w:tcMar>
            <w:vAlign w:val="center"/>
            <w:hideMark/>
          </w:tcPr>
          <w:p w14:paraId="3DE0701C" w14:textId="77777777" w:rsidR="00D77A87" w:rsidRPr="00E2766D" w:rsidRDefault="00D77A87" w:rsidP="00E2766D">
            <w:pPr>
              <w:spacing w:line="400" w:lineRule="exact"/>
              <w:jc w:val="center"/>
              <w:rPr>
                <w:rFonts w:ascii="Meiryo UI" w:eastAsia="Meiryo UI" w:hAnsi="Meiryo UI" w:cs="Meiryo UI"/>
              </w:rPr>
            </w:pPr>
            <w:r w:rsidRPr="00E2766D">
              <w:rPr>
                <w:rFonts w:ascii="Meiryo UI" w:eastAsia="Meiryo UI" w:hAnsi="Meiryo UI" w:cs="Meiryo UI"/>
              </w:rPr>
              <w:t>基本料金</w:t>
            </w:r>
          </w:p>
        </w:tc>
        <w:tc>
          <w:tcPr>
            <w:tcW w:w="2550" w:type="pct"/>
            <w:gridSpan w:val="3"/>
            <w:tcBorders>
              <w:top w:val="single" w:sz="6" w:space="0" w:color="999999"/>
              <w:left w:val="single" w:sz="6" w:space="0" w:color="999999"/>
              <w:bottom w:val="single" w:sz="6" w:space="0" w:color="999999"/>
              <w:right w:val="single" w:sz="6" w:space="0" w:color="999999"/>
            </w:tcBorders>
            <w:shd w:val="clear" w:color="auto" w:fill="DBE5F1" w:themeFill="accent1" w:themeFillTint="33"/>
            <w:tcMar>
              <w:top w:w="75" w:type="dxa"/>
              <w:left w:w="75" w:type="dxa"/>
              <w:bottom w:w="75" w:type="dxa"/>
              <w:right w:w="75" w:type="dxa"/>
            </w:tcMar>
            <w:vAlign w:val="center"/>
            <w:hideMark/>
          </w:tcPr>
          <w:p w14:paraId="6639B617" w14:textId="7E82339B" w:rsidR="00D77A87" w:rsidRPr="00E2766D" w:rsidRDefault="00D77A87" w:rsidP="00E2766D">
            <w:pPr>
              <w:spacing w:line="400" w:lineRule="exact"/>
              <w:jc w:val="center"/>
              <w:rPr>
                <w:rFonts w:ascii="Meiryo UI" w:eastAsia="Meiryo UI" w:hAnsi="Meiryo UI" w:cs="Meiryo UI"/>
              </w:rPr>
            </w:pPr>
            <w:r>
              <w:rPr>
                <w:rFonts w:ascii="Meiryo UI" w:eastAsia="Meiryo UI" w:hAnsi="Meiryo UI" w:cs="Meiryo UI" w:hint="eastAsia"/>
              </w:rPr>
              <w:t>従量</w:t>
            </w:r>
            <w:r w:rsidRPr="00E2766D">
              <w:rPr>
                <w:rFonts w:ascii="Meiryo UI" w:eastAsia="Meiryo UI" w:hAnsi="Meiryo UI" w:cs="Meiryo UI"/>
              </w:rPr>
              <w:t>料金</w:t>
            </w:r>
          </w:p>
        </w:tc>
      </w:tr>
      <w:tr w:rsidR="004455CC" w:rsidRPr="00E2766D" w14:paraId="26608857" w14:textId="77777777" w:rsidTr="00503483">
        <w:trPr>
          <w:gridAfter w:val="1"/>
          <w:wAfter w:w="6" w:type="pct"/>
        </w:trPr>
        <w:tc>
          <w:tcPr>
            <w:tcW w:w="617" w:type="pct"/>
            <w:vMerge w:val="restart"/>
            <w:tcBorders>
              <w:top w:val="single" w:sz="6" w:space="0" w:color="999999"/>
              <w:left w:val="single" w:sz="6" w:space="0" w:color="999999"/>
              <w:right w:val="single" w:sz="6" w:space="0" w:color="999999"/>
            </w:tcBorders>
          </w:tcPr>
          <w:p w14:paraId="483CD342" w14:textId="648610C7" w:rsidR="004455CC" w:rsidRPr="00E2766D" w:rsidRDefault="004455CC" w:rsidP="00150F8F">
            <w:pPr>
              <w:spacing w:line="400" w:lineRule="exact"/>
              <w:jc w:val="center"/>
              <w:rPr>
                <w:rFonts w:ascii="Meiryo UI" w:eastAsia="Meiryo UI" w:hAnsi="Meiryo UI" w:cs="Meiryo UI"/>
              </w:rPr>
            </w:pPr>
            <w:r>
              <w:rPr>
                <w:rFonts w:hint="eastAsia"/>
                <w:color w:val="000000"/>
                <w:shd w:val="clear" w:color="auto" w:fill="FFFFFF"/>
              </w:rPr>
              <w:t>専用栓及び共用栓</w:t>
            </w:r>
          </w:p>
        </w:tc>
        <w:tc>
          <w:tcPr>
            <w:tcW w:w="915"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679B4DF" w14:textId="00188898" w:rsidR="004455CC" w:rsidRPr="00E2766D" w:rsidRDefault="004455CC" w:rsidP="00150F8F">
            <w:pPr>
              <w:spacing w:line="400" w:lineRule="exact"/>
              <w:jc w:val="center"/>
              <w:rPr>
                <w:rFonts w:ascii="Meiryo UI" w:eastAsia="Meiryo UI" w:hAnsi="Meiryo UI" w:cs="Meiryo UI"/>
              </w:rPr>
            </w:pPr>
            <w:r w:rsidRPr="00E2766D">
              <w:rPr>
                <w:rFonts w:ascii="Meiryo UI" w:eastAsia="Meiryo UI" w:hAnsi="Meiryo UI" w:cs="Meiryo UI"/>
              </w:rPr>
              <w:t>13mm</w:t>
            </w:r>
          </w:p>
        </w:tc>
        <w:tc>
          <w:tcPr>
            <w:tcW w:w="918"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61C7FA5" w14:textId="01FA9C10" w:rsidR="004455CC" w:rsidRPr="00E2766D" w:rsidRDefault="004455CC" w:rsidP="00150F8F">
            <w:pPr>
              <w:spacing w:line="400" w:lineRule="exact"/>
              <w:jc w:val="center"/>
              <w:rPr>
                <w:rFonts w:ascii="Meiryo UI" w:eastAsia="Meiryo UI" w:hAnsi="Meiryo UI" w:cs="Meiryo UI"/>
              </w:rPr>
            </w:pPr>
            <w:r w:rsidRPr="00E2766D">
              <w:rPr>
                <w:rFonts w:ascii="Meiryo UI" w:eastAsia="Meiryo UI" w:hAnsi="Meiryo UI" w:cs="Meiryo UI"/>
              </w:rPr>
              <w:t>1</w:t>
            </w:r>
            <w:r>
              <w:rPr>
                <w:rFonts w:ascii="Meiryo UI" w:eastAsia="Meiryo UI" w:hAnsi="Meiryo UI" w:cs="Meiryo UI" w:hint="eastAsia"/>
              </w:rPr>
              <w:t>,5</w:t>
            </w:r>
            <w:r w:rsidRPr="00E2766D">
              <w:rPr>
                <w:rFonts w:ascii="Meiryo UI" w:eastAsia="Meiryo UI" w:hAnsi="Meiryo UI" w:cs="Meiryo UI"/>
              </w:rPr>
              <w:t>00円</w:t>
            </w:r>
          </w:p>
        </w:tc>
        <w:tc>
          <w:tcPr>
            <w:tcW w:w="1784" w:type="pct"/>
            <w:vMerge w:val="restart"/>
            <w:tcBorders>
              <w:top w:val="single" w:sz="6" w:space="0" w:color="999999"/>
              <w:left w:val="single" w:sz="6" w:space="0" w:color="999999"/>
              <w:right w:val="single" w:sz="6" w:space="0" w:color="999999"/>
            </w:tcBorders>
            <w:tcMar>
              <w:top w:w="75" w:type="dxa"/>
              <w:left w:w="75" w:type="dxa"/>
              <w:bottom w:w="75" w:type="dxa"/>
              <w:right w:w="75" w:type="dxa"/>
            </w:tcMar>
            <w:vAlign w:val="center"/>
            <w:hideMark/>
          </w:tcPr>
          <w:p w14:paraId="7F404E17" w14:textId="77777777" w:rsidR="004455CC" w:rsidRPr="00E2766D" w:rsidRDefault="004455CC" w:rsidP="001A39F7">
            <w:pPr>
              <w:spacing w:line="400" w:lineRule="exact"/>
              <w:jc w:val="left"/>
              <w:rPr>
                <w:rFonts w:ascii="Meiryo UI" w:eastAsia="Meiryo UI" w:hAnsi="Meiryo UI" w:cs="Meiryo UI"/>
              </w:rPr>
            </w:pPr>
            <w:r w:rsidRPr="00E2766D">
              <w:rPr>
                <w:rFonts w:ascii="Meiryo UI" w:eastAsia="Meiryo UI" w:hAnsi="Meiryo UI" w:cs="Meiryo UI"/>
              </w:rPr>
              <w:t>1</w:t>
            </w:r>
            <w:r>
              <w:rPr>
                <w:rFonts w:ascii="Meiryo UI" w:eastAsia="Meiryo UI" w:hAnsi="Meiryo UI" w:cs="Meiryo UI" w:hint="eastAsia"/>
              </w:rPr>
              <w:t>㎥</w:t>
            </w:r>
            <w:r w:rsidRPr="00E2766D">
              <w:rPr>
                <w:rFonts w:ascii="Meiryo UI" w:eastAsia="Meiryo UI" w:hAnsi="Meiryo UI" w:cs="Meiryo UI"/>
              </w:rPr>
              <w:t>～10</w:t>
            </w:r>
            <w:r>
              <w:rPr>
                <w:rFonts w:ascii="Meiryo UI" w:eastAsia="Meiryo UI" w:hAnsi="Meiryo UI" w:cs="Meiryo UI" w:hint="eastAsia"/>
              </w:rPr>
              <w:t>㎥</w:t>
            </w:r>
            <w:r w:rsidRPr="00E2766D">
              <w:rPr>
                <w:rFonts w:ascii="Meiryo UI" w:eastAsia="Meiryo UI" w:hAnsi="Meiryo UI" w:cs="Meiryo UI"/>
              </w:rPr>
              <w:t>まで　1</w:t>
            </w:r>
            <w:r>
              <w:rPr>
                <w:rFonts w:ascii="Meiryo UI" w:eastAsia="Meiryo UI" w:hAnsi="Meiryo UI" w:cs="Meiryo UI" w:hint="eastAsia"/>
              </w:rPr>
              <w:t>㎥</w:t>
            </w:r>
            <w:r w:rsidRPr="00E2766D">
              <w:rPr>
                <w:rFonts w:ascii="Meiryo UI" w:eastAsia="Meiryo UI" w:hAnsi="Meiryo UI" w:cs="Meiryo UI"/>
              </w:rPr>
              <w:t>につき</w:t>
            </w:r>
          </w:p>
          <w:p w14:paraId="0E598C00" w14:textId="6100C14A" w:rsidR="004455CC" w:rsidRPr="00E2766D" w:rsidRDefault="004455CC" w:rsidP="001A39F7">
            <w:pPr>
              <w:spacing w:line="400" w:lineRule="exact"/>
              <w:jc w:val="left"/>
              <w:rPr>
                <w:rFonts w:ascii="Meiryo UI" w:eastAsia="Meiryo UI" w:hAnsi="Meiryo UI" w:cs="Meiryo UI"/>
              </w:rPr>
            </w:pPr>
            <w:r w:rsidRPr="00E2766D">
              <w:rPr>
                <w:rFonts w:ascii="Meiryo UI" w:eastAsia="Meiryo UI" w:hAnsi="Meiryo UI" w:cs="Meiryo UI"/>
              </w:rPr>
              <w:t>11</w:t>
            </w:r>
            <w:r>
              <w:rPr>
                <w:rFonts w:ascii="Meiryo UI" w:eastAsia="Meiryo UI" w:hAnsi="Meiryo UI" w:cs="Meiryo UI" w:hint="eastAsia"/>
              </w:rPr>
              <w:t>㎥以上</w:t>
            </w:r>
            <w:r w:rsidRPr="00E2766D">
              <w:rPr>
                <w:rFonts w:ascii="Meiryo UI" w:eastAsia="Meiryo UI" w:hAnsi="Meiryo UI" w:cs="Meiryo UI"/>
              </w:rPr>
              <w:t xml:space="preserve">　1</w:t>
            </w:r>
            <w:r>
              <w:rPr>
                <w:rFonts w:ascii="Meiryo UI" w:eastAsia="Meiryo UI" w:hAnsi="Meiryo UI" w:cs="Meiryo UI" w:hint="eastAsia"/>
              </w:rPr>
              <w:t>㎥</w:t>
            </w:r>
            <w:r w:rsidRPr="00E2766D">
              <w:rPr>
                <w:rFonts w:ascii="Meiryo UI" w:eastAsia="Meiryo UI" w:hAnsi="Meiryo UI" w:cs="Meiryo UI"/>
              </w:rPr>
              <w:t>につき</w:t>
            </w:r>
          </w:p>
        </w:tc>
        <w:tc>
          <w:tcPr>
            <w:tcW w:w="0" w:type="auto"/>
            <w:vMerge w:val="restart"/>
            <w:tcBorders>
              <w:top w:val="single" w:sz="6" w:space="0" w:color="999999"/>
              <w:left w:val="single" w:sz="6" w:space="0" w:color="999999"/>
              <w:right w:val="single" w:sz="6" w:space="0" w:color="999999"/>
            </w:tcBorders>
            <w:tcMar>
              <w:top w:w="75" w:type="dxa"/>
              <w:left w:w="75" w:type="dxa"/>
              <w:bottom w:w="75" w:type="dxa"/>
              <w:right w:w="75" w:type="dxa"/>
            </w:tcMar>
            <w:vAlign w:val="center"/>
            <w:hideMark/>
          </w:tcPr>
          <w:p w14:paraId="1458FB62" w14:textId="5D37F44E" w:rsidR="004455CC" w:rsidRPr="00E2766D" w:rsidRDefault="004455CC" w:rsidP="001A39F7">
            <w:pPr>
              <w:spacing w:line="400" w:lineRule="exact"/>
              <w:jc w:val="center"/>
              <w:rPr>
                <w:rFonts w:ascii="Meiryo UI" w:eastAsia="Meiryo UI" w:hAnsi="Meiryo UI" w:cs="Meiryo UI"/>
              </w:rPr>
            </w:pPr>
            <w:r w:rsidRPr="00E2766D">
              <w:rPr>
                <w:rFonts w:ascii="Meiryo UI" w:eastAsia="Meiryo UI" w:hAnsi="Meiryo UI" w:cs="Meiryo UI"/>
              </w:rPr>
              <w:t>1</w:t>
            </w:r>
            <w:r>
              <w:rPr>
                <w:rFonts w:ascii="Meiryo UI" w:eastAsia="Meiryo UI" w:hAnsi="Meiryo UI" w:cs="Meiryo UI" w:hint="eastAsia"/>
              </w:rPr>
              <w:t>0</w:t>
            </w:r>
            <w:r w:rsidRPr="00E2766D">
              <w:rPr>
                <w:rFonts w:ascii="Meiryo UI" w:eastAsia="Meiryo UI" w:hAnsi="Meiryo UI" w:cs="Meiryo UI"/>
              </w:rPr>
              <w:t>0円</w:t>
            </w:r>
          </w:p>
          <w:p w14:paraId="1C5C922D" w14:textId="06A4561E" w:rsidR="004455CC" w:rsidRPr="00E2766D" w:rsidRDefault="004455CC" w:rsidP="001A39F7">
            <w:pPr>
              <w:spacing w:line="400" w:lineRule="exact"/>
              <w:jc w:val="center"/>
              <w:rPr>
                <w:rFonts w:ascii="Meiryo UI" w:eastAsia="Meiryo UI" w:hAnsi="Meiryo UI" w:cs="Meiryo UI"/>
              </w:rPr>
            </w:pPr>
            <w:r>
              <w:rPr>
                <w:rFonts w:ascii="Meiryo UI" w:eastAsia="Meiryo UI" w:hAnsi="Meiryo UI" w:cs="Meiryo UI" w:hint="eastAsia"/>
              </w:rPr>
              <w:t>160</w:t>
            </w:r>
            <w:r w:rsidRPr="00E2766D">
              <w:rPr>
                <w:rFonts w:ascii="Meiryo UI" w:eastAsia="Meiryo UI" w:hAnsi="Meiryo UI" w:cs="Meiryo UI"/>
              </w:rPr>
              <w:t>円</w:t>
            </w:r>
          </w:p>
        </w:tc>
      </w:tr>
      <w:tr w:rsidR="004455CC" w:rsidRPr="00E2766D" w14:paraId="5E9ACAE9" w14:textId="77777777" w:rsidTr="00503483">
        <w:trPr>
          <w:gridAfter w:val="1"/>
          <w:wAfter w:w="6" w:type="pct"/>
        </w:trPr>
        <w:tc>
          <w:tcPr>
            <w:tcW w:w="617" w:type="pct"/>
            <w:vMerge/>
            <w:tcBorders>
              <w:left w:val="single" w:sz="6" w:space="0" w:color="999999"/>
              <w:right w:val="single" w:sz="6" w:space="0" w:color="999999"/>
            </w:tcBorders>
          </w:tcPr>
          <w:p w14:paraId="6124CCCA" w14:textId="77777777" w:rsidR="004455CC" w:rsidRPr="00E2766D" w:rsidRDefault="004455CC" w:rsidP="001A39F7">
            <w:pPr>
              <w:spacing w:line="400" w:lineRule="exact"/>
              <w:jc w:val="center"/>
              <w:rPr>
                <w:rFonts w:ascii="Meiryo UI" w:eastAsia="Meiryo UI" w:hAnsi="Meiryo UI" w:cs="Meiryo UI"/>
              </w:rPr>
            </w:pPr>
          </w:p>
        </w:tc>
        <w:tc>
          <w:tcPr>
            <w:tcW w:w="915"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tcPr>
          <w:p w14:paraId="7EE49536" w14:textId="608172FA" w:rsidR="004455CC" w:rsidRPr="00E2766D" w:rsidRDefault="004455CC" w:rsidP="001A39F7">
            <w:pPr>
              <w:spacing w:line="400" w:lineRule="exact"/>
              <w:jc w:val="center"/>
              <w:rPr>
                <w:rFonts w:ascii="Meiryo UI" w:eastAsia="Meiryo UI" w:hAnsi="Meiryo UI" w:cs="Meiryo UI"/>
              </w:rPr>
            </w:pPr>
            <w:r w:rsidRPr="00E2766D">
              <w:rPr>
                <w:rFonts w:ascii="Meiryo UI" w:eastAsia="Meiryo UI" w:hAnsi="Meiryo UI" w:cs="Meiryo UI"/>
              </w:rPr>
              <w:t>1</w:t>
            </w:r>
            <w:r>
              <w:rPr>
                <w:rFonts w:ascii="Meiryo UI" w:eastAsia="Meiryo UI" w:hAnsi="Meiryo UI" w:cs="Meiryo UI" w:hint="eastAsia"/>
              </w:rPr>
              <w:t>6</w:t>
            </w:r>
            <w:r w:rsidRPr="00E2766D">
              <w:rPr>
                <w:rFonts w:ascii="Meiryo UI" w:eastAsia="Meiryo UI" w:hAnsi="Meiryo UI" w:cs="Meiryo UI"/>
              </w:rPr>
              <w:t>mm</w:t>
            </w:r>
          </w:p>
        </w:tc>
        <w:tc>
          <w:tcPr>
            <w:tcW w:w="918"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tcPr>
          <w:p w14:paraId="223D446F" w14:textId="4F4D5028" w:rsidR="004455CC" w:rsidRPr="00E2766D" w:rsidRDefault="004455CC" w:rsidP="001A39F7">
            <w:pPr>
              <w:spacing w:line="400" w:lineRule="exact"/>
              <w:jc w:val="center"/>
              <w:rPr>
                <w:rFonts w:ascii="Meiryo UI" w:eastAsia="Meiryo UI" w:hAnsi="Meiryo UI" w:cs="Meiryo UI"/>
              </w:rPr>
            </w:pPr>
            <w:r w:rsidRPr="00E2766D">
              <w:rPr>
                <w:rFonts w:ascii="Meiryo UI" w:eastAsia="Meiryo UI" w:hAnsi="Meiryo UI" w:cs="Meiryo UI"/>
              </w:rPr>
              <w:t>1</w:t>
            </w:r>
            <w:r>
              <w:rPr>
                <w:rFonts w:ascii="Meiryo UI" w:eastAsia="Meiryo UI" w:hAnsi="Meiryo UI" w:cs="Meiryo UI" w:hint="eastAsia"/>
              </w:rPr>
              <w:t>,7</w:t>
            </w:r>
            <w:r w:rsidRPr="00E2766D">
              <w:rPr>
                <w:rFonts w:ascii="Meiryo UI" w:eastAsia="Meiryo UI" w:hAnsi="Meiryo UI" w:cs="Meiryo UI"/>
              </w:rPr>
              <w:t>00円</w:t>
            </w:r>
          </w:p>
        </w:tc>
        <w:tc>
          <w:tcPr>
            <w:tcW w:w="1784" w:type="pct"/>
            <w:vMerge/>
            <w:tcBorders>
              <w:left w:val="single" w:sz="6" w:space="0" w:color="999999"/>
              <w:right w:val="single" w:sz="6" w:space="0" w:color="999999"/>
            </w:tcBorders>
            <w:tcMar>
              <w:top w:w="75" w:type="dxa"/>
              <w:left w:w="75" w:type="dxa"/>
              <w:bottom w:w="75" w:type="dxa"/>
              <w:right w:w="75" w:type="dxa"/>
            </w:tcMar>
            <w:vAlign w:val="center"/>
          </w:tcPr>
          <w:p w14:paraId="23772E11" w14:textId="36B2AA69" w:rsidR="004455CC" w:rsidRPr="00E2766D" w:rsidRDefault="004455CC" w:rsidP="001A39F7">
            <w:pPr>
              <w:spacing w:line="400" w:lineRule="exact"/>
              <w:jc w:val="center"/>
              <w:rPr>
                <w:rFonts w:ascii="Meiryo UI" w:eastAsia="Meiryo UI" w:hAnsi="Meiryo UI" w:cs="Meiryo UI"/>
              </w:rPr>
            </w:pPr>
          </w:p>
        </w:tc>
        <w:tc>
          <w:tcPr>
            <w:tcW w:w="0" w:type="auto"/>
            <w:vMerge/>
            <w:tcBorders>
              <w:left w:val="single" w:sz="6" w:space="0" w:color="999999"/>
              <w:right w:val="single" w:sz="6" w:space="0" w:color="999999"/>
            </w:tcBorders>
            <w:tcMar>
              <w:top w:w="75" w:type="dxa"/>
              <w:left w:w="75" w:type="dxa"/>
              <w:bottom w:w="75" w:type="dxa"/>
              <w:right w:w="75" w:type="dxa"/>
            </w:tcMar>
            <w:vAlign w:val="center"/>
          </w:tcPr>
          <w:p w14:paraId="2E2F108D" w14:textId="503B7735" w:rsidR="004455CC" w:rsidRPr="00E2766D" w:rsidRDefault="004455CC" w:rsidP="001A39F7">
            <w:pPr>
              <w:spacing w:line="400" w:lineRule="exact"/>
              <w:jc w:val="center"/>
              <w:rPr>
                <w:rFonts w:ascii="Meiryo UI" w:eastAsia="Meiryo UI" w:hAnsi="Meiryo UI" w:cs="Meiryo UI"/>
              </w:rPr>
            </w:pPr>
          </w:p>
        </w:tc>
      </w:tr>
      <w:tr w:rsidR="004455CC" w:rsidRPr="00E2766D" w14:paraId="36BD30B9" w14:textId="77777777" w:rsidTr="00503483">
        <w:trPr>
          <w:gridAfter w:val="1"/>
          <w:wAfter w:w="6" w:type="pct"/>
        </w:trPr>
        <w:tc>
          <w:tcPr>
            <w:tcW w:w="617" w:type="pct"/>
            <w:vMerge/>
            <w:tcBorders>
              <w:left w:val="single" w:sz="6" w:space="0" w:color="999999"/>
              <w:right w:val="single" w:sz="6" w:space="0" w:color="999999"/>
            </w:tcBorders>
          </w:tcPr>
          <w:p w14:paraId="0920FA1C" w14:textId="77777777" w:rsidR="004455CC" w:rsidRPr="00E2766D" w:rsidRDefault="004455CC" w:rsidP="001A39F7">
            <w:pPr>
              <w:spacing w:line="400" w:lineRule="exact"/>
              <w:jc w:val="center"/>
              <w:rPr>
                <w:rFonts w:ascii="Meiryo UI" w:eastAsia="Meiryo UI" w:hAnsi="Meiryo UI" w:cs="Meiryo UI"/>
              </w:rPr>
            </w:pPr>
          </w:p>
        </w:tc>
        <w:tc>
          <w:tcPr>
            <w:tcW w:w="915"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605B29BA" w14:textId="5BD157C5" w:rsidR="004455CC" w:rsidRPr="00E2766D" w:rsidRDefault="004455CC" w:rsidP="001A39F7">
            <w:pPr>
              <w:spacing w:line="400" w:lineRule="exact"/>
              <w:jc w:val="center"/>
              <w:rPr>
                <w:rFonts w:ascii="Meiryo UI" w:eastAsia="Meiryo UI" w:hAnsi="Meiryo UI" w:cs="Meiryo UI"/>
              </w:rPr>
            </w:pPr>
            <w:r w:rsidRPr="00E2766D">
              <w:rPr>
                <w:rFonts w:ascii="Meiryo UI" w:eastAsia="Meiryo UI" w:hAnsi="Meiryo UI" w:cs="Meiryo UI"/>
              </w:rPr>
              <w:t>20mm</w:t>
            </w:r>
          </w:p>
        </w:tc>
        <w:tc>
          <w:tcPr>
            <w:tcW w:w="918"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245CA049" w14:textId="612487FB" w:rsidR="004455CC" w:rsidRPr="00E2766D" w:rsidRDefault="004455CC" w:rsidP="001A39F7">
            <w:pPr>
              <w:spacing w:line="400" w:lineRule="exact"/>
              <w:jc w:val="center"/>
              <w:rPr>
                <w:rFonts w:ascii="Meiryo UI" w:eastAsia="Meiryo UI" w:hAnsi="Meiryo UI" w:cs="Meiryo UI"/>
              </w:rPr>
            </w:pPr>
            <w:r w:rsidRPr="00E2766D">
              <w:rPr>
                <w:rFonts w:ascii="Meiryo UI" w:eastAsia="Meiryo UI" w:hAnsi="Meiryo UI" w:cs="Meiryo UI"/>
              </w:rPr>
              <w:t>2</w:t>
            </w:r>
            <w:r>
              <w:rPr>
                <w:rFonts w:ascii="Meiryo UI" w:eastAsia="Meiryo UI" w:hAnsi="Meiryo UI" w:cs="Meiryo UI" w:hint="eastAsia"/>
              </w:rPr>
              <w:t>,0</w:t>
            </w:r>
            <w:r w:rsidRPr="00E2766D">
              <w:rPr>
                <w:rFonts w:ascii="Meiryo UI" w:eastAsia="Meiryo UI" w:hAnsi="Meiryo UI" w:cs="Meiryo UI"/>
              </w:rPr>
              <w:t>00円</w:t>
            </w:r>
          </w:p>
        </w:tc>
        <w:tc>
          <w:tcPr>
            <w:tcW w:w="1784" w:type="pct"/>
            <w:vMerge/>
            <w:tcBorders>
              <w:left w:val="single" w:sz="6" w:space="0" w:color="999999"/>
              <w:right w:val="single" w:sz="6" w:space="0" w:color="999999"/>
            </w:tcBorders>
            <w:tcMar>
              <w:top w:w="75" w:type="dxa"/>
              <w:left w:w="75" w:type="dxa"/>
              <w:bottom w:w="75" w:type="dxa"/>
              <w:right w:w="75" w:type="dxa"/>
            </w:tcMar>
            <w:vAlign w:val="center"/>
            <w:hideMark/>
          </w:tcPr>
          <w:p w14:paraId="107DD096" w14:textId="773CF7A1" w:rsidR="004455CC" w:rsidRPr="00E2766D" w:rsidRDefault="004455CC" w:rsidP="001A39F7">
            <w:pPr>
              <w:spacing w:line="400" w:lineRule="exact"/>
              <w:jc w:val="center"/>
              <w:rPr>
                <w:rFonts w:ascii="Meiryo UI" w:eastAsia="Meiryo UI" w:hAnsi="Meiryo UI" w:cs="Meiryo UI"/>
              </w:rPr>
            </w:pPr>
          </w:p>
        </w:tc>
        <w:tc>
          <w:tcPr>
            <w:tcW w:w="0" w:type="auto"/>
            <w:vMerge/>
            <w:tcBorders>
              <w:left w:val="single" w:sz="6" w:space="0" w:color="999999"/>
              <w:right w:val="single" w:sz="6" w:space="0" w:color="999999"/>
            </w:tcBorders>
            <w:tcMar>
              <w:top w:w="75" w:type="dxa"/>
              <w:left w:w="75" w:type="dxa"/>
              <w:bottom w:w="75" w:type="dxa"/>
              <w:right w:w="75" w:type="dxa"/>
            </w:tcMar>
            <w:vAlign w:val="center"/>
            <w:hideMark/>
          </w:tcPr>
          <w:p w14:paraId="45B7C995" w14:textId="5960EDE1" w:rsidR="004455CC" w:rsidRPr="00E2766D" w:rsidRDefault="004455CC" w:rsidP="001A39F7">
            <w:pPr>
              <w:spacing w:line="400" w:lineRule="exact"/>
              <w:jc w:val="center"/>
              <w:rPr>
                <w:rFonts w:ascii="Meiryo UI" w:eastAsia="Meiryo UI" w:hAnsi="Meiryo UI" w:cs="Meiryo UI"/>
              </w:rPr>
            </w:pPr>
          </w:p>
        </w:tc>
      </w:tr>
      <w:tr w:rsidR="004455CC" w:rsidRPr="00E2766D" w14:paraId="1C8C2D39" w14:textId="77777777" w:rsidTr="00503483">
        <w:trPr>
          <w:gridAfter w:val="1"/>
          <w:wAfter w:w="6" w:type="pct"/>
        </w:trPr>
        <w:tc>
          <w:tcPr>
            <w:tcW w:w="617" w:type="pct"/>
            <w:vMerge/>
            <w:tcBorders>
              <w:left w:val="single" w:sz="6" w:space="0" w:color="999999"/>
              <w:right w:val="single" w:sz="6" w:space="0" w:color="999999"/>
            </w:tcBorders>
          </w:tcPr>
          <w:p w14:paraId="7C1648F7" w14:textId="77777777" w:rsidR="004455CC" w:rsidRPr="00E2766D" w:rsidRDefault="004455CC" w:rsidP="001A39F7">
            <w:pPr>
              <w:spacing w:line="400" w:lineRule="exact"/>
              <w:jc w:val="center"/>
              <w:rPr>
                <w:rFonts w:ascii="Meiryo UI" w:eastAsia="Meiryo UI" w:hAnsi="Meiryo UI" w:cs="Meiryo UI"/>
              </w:rPr>
            </w:pPr>
          </w:p>
        </w:tc>
        <w:tc>
          <w:tcPr>
            <w:tcW w:w="915"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1302E9A6" w14:textId="5127B9F8" w:rsidR="004455CC" w:rsidRPr="00E2766D" w:rsidRDefault="004455CC" w:rsidP="001A39F7">
            <w:pPr>
              <w:spacing w:line="400" w:lineRule="exact"/>
              <w:jc w:val="center"/>
              <w:rPr>
                <w:rFonts w:ascii="Meiryo UI" w:eastAsia="Meiryo UI" w:hAnsi="Meiryo UI" w:cs="Meiryo UI"/>
              </w:rPr>
            </w:pPr>
            <w:r w:rsidRPr="00E2766D">
              <w:rPr>
                <w:rFonts w:ascii="Meiryo UI" w:eastAsia="Meiryo UI" w:hAnsi="Meiryo UI" w:cs="Meiryo UI"/>
              </w:rPr>
              <w:t>25mm</w:t>
            </w:r>
          </w:p>
        </w:tc>
        <w:tc>
          <w:tcPr>
            <w:tcW w:w="918"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71CA40DF" w14:textId="4A39516D" w:rsidR="004455CC" w:rsidRPr="00E2766D" w:rsidRDefault="004455CC" w:rsidP="001A39F7">
            <w:pPr>
              <w:spacing w:line="400" w:lineRule="exact"/>
              <w:jc w:val="center"/>
              <w:rPr>
                <w:rFonts w:ascii="Meiryo UI" w:eastAsia="Meiryo UI" w:hAnsi="Meiryo UI" w:cs="Meiryo UI"/>
              </w:rPr>
            </w:pPr>
            <w:r w:rsidRPr="00E2766D">
              <w:rPr>
                <w:rFonts w:ascii="Meiryo UI" w:eastAsia="Meiryo UI" w:hAnsi="Meiryo UI" w:cs="Meiryo UI"/>
              </w:rPr>
              <w:t>3</w:t>
            </w:r>
            <w:r>
              <w:rPr>
                <w:rFonts w:ascii="Meiryo UI" w:eastAsia="Meiryo UI" w:hAnsi="Meiryo UI" w:cs="Meiryo UI" w:hint="eastAsia"/>
              </w:rPr>
              <w:t>,0</w:t>
            </w:r>
            <w:r w:rsidRPr="00E2766D">
              <w:rPr>
                <w:rFonts w:ascii="Meiryo UI" w:eastAsia="Meiryo UI" w:hAnsi="Meiryo UI" w:cs="Meiryo UI"/>
              </w:rPr>
              <w:t>00円</w:t>
            </w:r>
          </w:p>
        </w:tc>
        <w:tc>
          <w:tcPr>
            <w:tcW w:w="1784" w:type="pct"/>
            <w:vMerge/>
            <w:tcBorders>
              <w:left w:val="single" w:sz="6" w:space="0" w:color="999999"/>
              <w:right w:val="single" w:sz="6" w:space="0" w:color="999999"/>
            </w:tcBorders>
            <w:tcMar>
              <w:top w:w="75" w:type="dxa"/>
              <w:left w:w="75" w:type="dxa"/>
              <w:bottom w:w="75" w:type="dxa"/>
              <w:right w:w="75" w:type="dxa"/>
            </w:tcMar>
            <w:vAlign w:val="center"/>
            <w:hideMark/>
          </w:tcPr>
          <w:p w14:paraId="7727945C" w14:textId="49F58E7B" w:rsidR="004455CC" w:rsidRPr="00E2766D" w:rsidRDefault="004455CC" w:rsidP="001A39F7">
            <w:pPr>
              <w:spacing w:line="400" w:lineRule="exact"/>
              <w:jc w:val="center"/>
              <w:rPr>
                <w:rFonts w:ascii="Meiryo UI" w:eastAsia="Meiryo UI" w:hAnsi="Meiryo UI" w:cs="Meiryo UI"/>
              </w:rPr>
            </w:pPr>
          </w:p>
        </w:tc>
        <w:tc>
          <w:tcPr>
            <w:tcW w:w="0" w:type="auto"/>
            <w:vMerge/>
            <w:tcBorders>
              <w:left w:val="single" w:sz="6" w:space="0" w:color="999999"/>
              <w:right w:val="single" w:sz="6" w:space="0" w:color="999999"/>
            </w:tcBorders>
            <w:tcMar>
              <w:top w:w="75" w:type="dxa"/>
              <w:left w:w="75" w:type="dxa"/>
              <w:bottom w:w="75" w:type="dxa"/>
              <w:right w:w="75" w:type="dxa"/>
            </w:tcMar>
            <w:vAlign w:val="center"/>
            <w:hideMark/>
          </w:tcPr>
          <w:p w14:paraId="4473763F" w14:textId="2A6C3F6D" w:rsidR="004455CC" w:rsidRPr="00E2766D" w:rsidRDefault="004455CC" w:rsidP="001A39F7">
            <w:pPr>
              <w:spacing w:line="400" w:lineRule="exact"/>
              <w:jc w:val="center"/>
              <w:rPr>
                <w:rFonts w:ascii="Meiryo UI" w:eastAsia="Meiryo UI" w:hAnsi="Meiryo UI" w:cs="Meiryo UI"/>
              </w:rPr>
            </w:pPr>
          </w:p>
        </w:tc>
      </w:tr>
      <w:tr w:rsidR="004455CC" w:rsidRPr="00E2766D" w14:paraId="1969EFAA" w14:textId="77777777" w:rsidTr="00503483">
        <w:trPr>
          <w:gridAfter w:val="1"/>
          <w:wAfter w:w="6" w:type="pct"/>
        </w:trPr>
        <w:tc>
          <w:tcPr>
            <w:tcW w:w="617" w:type="pct"/>
            <w:vMerge/>
            <w:tcBorders>
              <w:left w:val="single" w:sz="6" w:space="0" w:color="999999"/>
              <w:right w:val="single" w:sz="6" w:space="0" w:color="999999"/>
            </w:tcBorders>
          </w:tcPr>
          <w:p w14:paraId="7F7D3820" w14:textId="77777777" w:rsidR="004455CC" w:rsidRPr="00E2766D" w:rsidRDefault="004455CC" w:rsidP="001A39F7">
            <w:pPr>
              <w:spacing w:line="400" w:lineRule="exact"/>
              <w:jc w:val="center"/>
              <w:rPr>
                <w:rFonts w:ascii="Meiryo UI" w:eastAsia="Meiryo UI" w:hAnsi="Meiryo UI" w:cs="Meiryo UI"/>
              </w:rPr>
            </w:pPr>
          </w:p>
        </w:tc>
        <w:tc>
          <w:tcPr>
            <w:tcW w:w="915"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48AFB17B" w14:textId="7DFA1ED1" w:rsidR="004455CC" w:rsidRPr="00E2766D" w:rsidRDefault="004455CC" w:rsidP="001A39F7">
            <w:pPr>
              <w:spacing w:line="400" w:lineRule="exact"/>
              <w:jc w:val="center"/>
              <w:rPr>
                <w:rFonts w:ascii="Meiryo UI" w:eastAsia="Meiryo UI" w:hAnsi="Meiryo UI" w:cs="Meiryo UI"/>
              </w:rPr>
            </w:pPr>
            <w:r w:rsidRPr="00E2766D">
              <w:rPr>
                <w:rFonts w:ascii="Meiryo UI" w:eastAsia="Meiryo UI" w:hAnsi="Meiryo UI" w:cs="Meiryo UI"/>
              </w:rPr>
              <w:t>30mm</w:t>
            </w:r>
          </w:p>
        </w:tc>
        <w:tc>
          <w:tcPr>
            <w:tcW w:w="918"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1738AA5B" w14:textId="07EB08DE" w:rsidR="004455CC" w:rsidRPr="00E2766D" w:rsidRDefault="004455CC" w:rsidP="001A39F7">
            <w:pPr>
              <w:spacing w:line="400" w:lineRule="exact"/>
              <w:jc w:val="center"/>
              <w:rPr>
                <w:rFonts w:ascii="Meiryo UI" w:eastAsia="Meiryo UI" w:hAnsi="Meiryo UI" w:cs="Meiryo UI"/>
              </w:rPr>
            </w:pPr>
            <w:r>
              <w:rPr>
                <w:rFonts w:ascii="Meiryo UI" w:eastAsia="Meiryo UI" w:hAnsi="Meiryo UI" w:cs="Meiryo UI" w:hint="eastAsia"/>
              </w:rPr>
              <w:t>4,8</w:t>
            </w:r>
            <w:r w:rsidRPr="00E2766D">
              <w:rPr>
                <w:rFonts w:ascii="Meiryo UI" w:eastAsia="Meiryo UI" w:hAnsi="Meiryo UI" w:cs="Meiryo UI"/>
              </w:rPr>
              <w:t>00円</w:t>
            </w:r>
          </w:p>
        </w:tc>
        <w:tc>
          <w:tcPr>
            <w:tcW w:w="1784" w:type="pct"/>
            <w:vMerge/>
            <w:tcBorders>
              <w:left w:val="single" w:sz="6" w:space="0" w:color="999999"/>
              <w:right w:val="single" w:sz="6" w:space="0" w:color="999999"/>
            </w:tcBorders>
            <w:tcMar>
              <w:top w:w="75" w:type="dxa"/>
              <w:left w:w="75" w:type="dxa"/>
              <w:bottom w:w="75" w:type="dxa"/>
              <w:right w:w="75" w:type="dxa"/>
            </w:tcMar>
            <w:vAlign w:val="center"/>
          </w:tcPr>
          <w:p w14:paraId="73EC2365" w14:textId="37C655C1" w:rsidR="004455CC" w:rsidRPr="00E2766D" w:rsidRDefault="004455CC" w:rsidP="001A39F7">
            <w:pPr>
              <w:spacing w:line="400" w:lineRule="exact"/>
              <w:jc w:val="center"/>
              <w:rPr>
                <w:rFonts w:ascii="Meiryo UI" w:eastAsia="Meiryo UI" w:hAnsi="Meiryo UI" w:cs="Meiryo UI"/>
              </w:rPr>
            </w:pPr>
          </w:p>
        </w:tc>
        <w:tc>
          <w:tcPr>
            <w:tcW w:w="0" w:type="auto"/>
            <w:vMerge/>
            <w:tcBorders>
              <w:left w:val="single" w:sz="6" w:space="0" w:color="999999"/>
              <w:right w:val="single" w:sz="6" w:space="0" w:color="999999"/>
            </w:tcBorders>
            <w:tcMar>
              <w:top w:w="75" w:type="dxa"/>
              <w:left w:w="75" w:type="dxa"/>
              <w:bottom w:w="75" w:type="dxa"/>
              <w:right w:w="75" w:type="dxa"/>
            </w:tcMar>
            <w:vAlign w:val="center"/>
          </w:tcPr>
          <w:p w14:paraId="4516DEB0" w14:textId="6DE9A75C" w:rsidR="004455CC" w:rsidRPr="00E2766D" w:rsidRDefault="004455CC" w:rsidP="001A39F7">
            <w:pPr>
              <w:spacing w:line="400" w:lineRule="exact"/>
              <w:jc w:val="center"/>
              <w:rPr>
                <w:rFonts w:ascii="Meiryo UI" w:eastAsia="Meiryo UI" w:hAnsi="Meiryo UI" w:cs="Meiryo UI"/>
              </w:rPr>
            </w:pPr>
          </w:p>
        </w:tc>
      </w:tr>
      <w:tr w:rsidR="004455CC" w:rsidRPr="00E2766D" w14:paraId="39A7AC67" w14:textId="77777777" w:rsidTr="00503483">
        <w:trPr>
          <w:gridAfter w:val="1"/>
          <w:wAfter w:w="6" w:type="pct"/>
        </w:trPr>
        <w:tc>
          <w:tcPr>
            <w:tcW w:w="617" w:type="pct"/>
            <w:vMerge/>
            <w:tcBorders>
              <w:left w:val="single" w:sz="6" w:space="0" w:color="999999"/>
              <w:bottom w:val="single" w:sz="6" w:space="0" w:color="999999"/>
              <w:right w:val="single" w:sz="6" w:space="0" w:color="999999"/>
            </w:tcBorders>
          </w:tcPr>
          <w:p w14:paraId="6737DBBA" w14:textId="77777777" w:rsidR="004455CC" w:rsidRPr="00E2766D" w:rsidRDefault="004455CC" w:rsidP="001A39F7">
            <w:pPr>
              <w:spacing w:line="400" w:lineRule="exact"/>
              <w:jc w:val="center"/>
              <w:rPr>
                <w:rFonts w:ascii="Meiryo UI" w:eastAsia="Meiryo UI" w:hAnsi="Meiryo UI" w:cs="Meiryo UI"/>
              </w:rPr>
            </w:pPr>
          </w:p>
        </w:tc>
        <w:tc>
          <w:tcPr>
            <w:tcW w:w="915"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101C0B8D" w14:textId="01DF1BBD" w:rsidR="004455CC" w:rsidRPr="00E2766D" w:rsidRDefault="004455CC" w:rsidP="001A39F7">
            <w:pPr>
              <w:spacing w:line="400" w:lineRule="exact"/>
              <w:jc w:val="center"/>
              <w:rPr>
                <w:rFonts w:ascii="Meiryo UI" w:eastAsia="Meiryo UI" w:hAnsi="Meiryo UI" w:cs="Meiryo UI"/>
              </w:rPr>
            </w:pPr>
            <w:r w:rsidRPr="00E2766D">
              <w:rPr>
                <w:rFonts w:ascii="Meiryo UI" w:eastAsia="Meiryo UI" w:hAnsi="Meiryo UI" w:cs="Meiryo UI"/>
              </w:rPr>
              <w:t>40mm</w:t>
            </w:r>
          </w:p>
        </w:tc>
        <w:tc>
          <w:tcPr>
            <w:tcW w:w="918"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1EF3DBF1" w14:textId="01360356" w:rsidR="004455CC" w:rsidRPr="00E2766D" w:rsidRDefault="004455CC" w:rsidP="001A39F7">
            <w:pPr>
              <w:spacing w:line="400" w:lineRule="exact"/>
              <w:jc w:val="center"/>
              <w:rPr>
                <w:rFonts w:ascii="Meiryo UI" w:eastAsia="Meiryo UI" w:hAnsi="Meiryo UI" w:cs="Meiryo UI"/>
              </w:rPr>
            </w:pPr>
            <w:r>
              <w:rPr>
                <w:rFonts w:ascii="Meiryo UI" w:eastAsia="Meiryo UI" w:hAnsi="Meiryo UI" w:cs="Meiryo UI" w:hint="eastAsia"/>
              </w:rPr>
              <w:t>7,800</w:t>
            </w:r>
            <w:r w:rsidRPr="00E2766D">
              <w:rPr>
                <w:rFonts w:ascii="Meiryo UI" w:eastAsia="Meiryo UI" w:hAnsi="Meiryo UI" w:cs="Meiryo UI"/>
              </w:rPr>
              <w:t>円</w:t>
            </w:r>
          </w:p>
        </w:tc>
        <w:tc>
          <w:tcPr>
            <w:tcW w:w="1784" w:type="pct"/>
            <w:vMerge/>
            <w:tcBorders>
              <w:left w:val="single" w:sz="6" w:space="0" w:color="999999"/>
              <w:bottom w:val="single" w:sz="6" w:space="0" w:color="999999"/>
              <w:right w:val="single" w:sz="6" w:space="0" w:color="999999"/>
            </w:tcBorders>
            <w:tcMar>
              <w:top w:w="75" w:type="dxa"/>
              <w:left w:w="75" w:type="dxa"/>
              <w:bottom w:w="75" w:type="dxa"/>
              <w:right w:w="75" w:type="dxa"/>
            </w:tcMar>
            <w:vAlign w:val="center"/>
          </w:tcPr>
          <w:p w14:paraId="0C497D7A" w14:textId="4ED0B36A" w:rsidR="004455CC" w:rsidRPr="00E2766D" w:rsidRDefault="004455CC" w:rsidP="001A39F7">
            <w:pPr>
              <w:spacing w:line="400" w:lineRule="exact"/>
              <w:jc w:val="center"/>
              <w:rPr>
                <w:rFonts w:ascii="Meiryo UI" w:eastAsia="Meiryo UI" w:hAnsi="Meiryo UI" w:cs="Meiryo UI"/>
              </w:rPr>
            </w:pPr>
          </w:p>
        </w:tc>
        <w:tc>
          <w:tcPr>
            <w:tcW w:w="0" w:type="auto"/>
            <w:vMerge/>
            <w:tcBorders>
              <w:left w:val="single" w:sz="6" w:space="0" w:color="999999"/>
              <w:bottom w:val="single" w:sz="6" w:space="0" w:color="999999"/>
              <w:right w:val="single" w:sz="6" w:space="0" w:color="999999"/>
            </w:tcBorders>
            <w:tcMar>
              <w:top w:w="75" w:type="dxa"/>
              <w:left w:w="75" w:type="dxa"/>
              <w:bottom w:w="75" w:type="dxa"/>
              <w:right w:w="75" w:type="dxa"/>
            </w:tcMar>
            <w:vAlign w:val="center"/>
          </w:tcPr>
          <w:p w14:paraId="7A5F6B63" w14:textId="4ED4A527" w:rsidR="004455CC" w:rsidRPr="00E2766D" w:rsidRDefault="004455CC" w:rsidP="001A39F7">
            <w:pPr>
              <w:spacing w:line="400" w:lineRule="exact"/>
              <w:jc w:val="center"/>
              <w:rPr>
                <w:rFonts w:ascii="Meiryo UI" w:eastAsia="Meiryo UI" w:hAnsi="Meiryo UI" w:cs="Meiryo UI"/>
              </w:rPr>
            </w:pPr>
          </w:p>
        </w:tc>
      </w:tr>
      <w:tr w:rsidR="004455CC" w:rsidRPr="00E2766D" w14:paraId="3E493D8B" w14:textId="77777777" w:rsidTr="00503483">
        <w:trPr>
          <w:gridAfter w:val="1"/>
          <w:wAfter w:w="6" w:type="pct"/>
        </w:trPr>
        <w:tc>
          <w:tcPr>
            <w:tcW w:w="617" w:type="pct"/>
            <w:vMerge w:val="restart"/>
            <w:tcBorders>
              <w:top w:val="single" w:sz="6" w:space="0" w:color="999999"/>
              <w:left w:val="single" w:sz="6" w:space="0" w:color="999999"/>
              <w:right w:val="single" w:sz="6" w:space="0" w:color="999999"/>
            </w:tcBorders>
          </w:tcPr>
          <w:p w14:paraId="383D8D2B" w14:textId="3D8257FF" w:rsidR="004455CC" w:rsidRPr="00E2766D" w:rsidRDefault="004455CC" w:rsidP="00503483">
            <w:pPr>
              <w:spacing w:line="400" w:lineRule="exact"/>
              <w:jc w:val="center"/>
              <w:rPr>
                <w:rFonts w:ascii="Meiryo UI" w:eastAsia="Meiryo UI" w:hAnsi="Meiryo UI" w:cs="Meiryo UI"/>
              </w:rPr>
            </w:pPr>
            <w:r>
              <w:rPr>
                <w:rFonts w:hint="eastAsia"/>
                <w:color w:val="000000"/>
                <w:shd w:val="clear" w:color="auto" w:fill="FFFFFF"/>
              </w:rPr>
              <w:t>営農雑用専用栓</w:t>
            </w:r>
          </w:p>
        </w:tc>
        <w:tc>
          <w:tcPr>
            <w:tcW w:w="915"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2C5D7301" w14:textId="77777777" w:rsidR="004455CC" w:rsidRPr="00E2766D" w:rsidRDefault="004455CC" w:rsidP="00503483">
            <w:pPr>
              <w:spacing w:line="400" w:lineRule="exact"/>
              <w:jc w:val="center"/>
              <w:rPr>
                <w:rFonts w:ascii="Meiryo UI" w:eastAsia="Meiryo UI" w:hAnsi="Meiryo UI" w:cs="Meiryo UI"/>
              </w:rPr>
            </w:pPr>
            <w:r w:rsidRPr="00E2766D">
              <w:rPr>
                <w:rFonts w:ascii="Meiryo UI" w:eastAsia="Meiryo UI" w:hAnsi="Meiryo UI" w:cs="Meiryo UI"/>
              </w:rPr>
              <w:t>13mm</w:t>
            </w:r>
          </w:p>
        </w:tc>
        <w:tc>
          <w:tcPr>
            <w:tcW w:w="918"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1811B2AD" w14:textId="224EF4BD" w:rsidR="004455CC" w:rsidRPr="00E2766D" w:rsidRDefault="004455CC" w:rsidP="00503483">
            <w:pPr>
              <w:spacing w:line="400" w:lineRule="exact"/>
              <w:jc w:val="center"/>
              <w:rPr>
                <w:rFonts w:ascii="Meiryo UI" w:eastAsia="Meiryo UI" w:hAnsi="Meiryo UI" w:cs="Meiryo UI"/>
              </w:rPr>
            </w:pPr>
            <w:r>
              <w:rPr>
                <w:rFonts w:ascii="Meiryo UI" w:eastAsia="Meiryo UI" w:hAnsi="Meiryo UI" w:cs="Meiryo UI" w:hint="eastAsia"/>
              </w:rPr>
              <w:t>75</w:t>
            </w:r>
            <w:r w:rsidRPr="00E2766D">
              <w:rPr>
                <w:rFonts w:ascii="Meiryo UI" w:eastAsia="Meiryo UI" w:hAnsi="Meiryo UI" w:cs="Meiryo UI"/>
              </w:rPr>
              <w:t>0円</w:t>
            </w:r>
          </w:p>
        </w:tc>
        <w:tc>
          <w:tcPr>
            <w:tcW w:w="1784" w:type="pct"/>
            <w:vMerge w:val="restart"/>
            <w:tcBorders>
              <w:left w:val="single" w:sz="6" w:space="0" w:color="999999"/>
              <w:bottom w:val="single" w:sz="6" w:space="0" w:color="999999"/>
              <w:right w:val="single" w:sz="6" w:space="0" w:color="999999"/>
            </w:tcBorders>
            <w:tcMar>
              <w:top w:w="75" w:type="dxa"/>
              <w:left w:w="75" w:type="dxa"/>
              <w:bottom w:w="75" w:type="dxa"/>
              <w:right w:w="75" w:type="dxa"/>
            </w:tcMar>
            <w:vAlign w:val="center"/>
          </w:tcPr>
          <w:p w14:paraId="7A004AFF" w14:textId="77777777" w:rsidR="004455CC" w:rsidRPr="00E2766D" w:rsidRDefault="004455CC" w:rsidP="00503483">
            <w:pPr>
              <w:spacing w:line="400" w:lineRule="exact"/>
              <w:jc w:val="left"/>
              <w:rPr>
                <w:rFonts w:ascii="Meiryo UI" w:eastAsia="Meiryo UI" w:hAnsi="Meiryo UI" w:cs="Meiryo UI"/>
              </w:rPr>
            </w:pPr>
            <w:r w:rsidRPr="00E2766D">
              <w:rPr>
                <w:rFonts w:ascii="Meiryo UI" w:eastAsia="Meiryo UI" w:hAnsi="Meiryo UI" w:cs="Meiryo UI"/>
              </w:rPr>
              <w:t>1</w:t>
            </w:r>
            <w:r>
              <w:rPr>
                <w:rFonts w:ascii="Meiryo UI" w:eastAsia="Meiryo UI" w:hAnsi="Meiryo UI" w:cs="Meiryo UI" w:hint="eastAsia"/>
              </w:rPr>
              <w:t>㎥</w:t>
            </w:r>
            <w:r w:rsidRPr="00E2766D">
              <w:rPr>
                <w:rFonts w:ascii="Meiryo UI" w:eastAsia="Meiryo UI" w:hAnsi="Meiryo UI" w:cs="Meiryo UI"/>
              </w:rPr>
              <w:t>～10</w:t>
            </w:r>
            <w:r>
              <w:rPr>
                <w:rFonts w:ascii="Meiryo UI" w:eastAsia="Meiryo UI" w:hAnsi="Meiryo UI" w:cs="Meiryo UI" w:hint="eastAsia"/>
              </w:rPr>
              <w:t>㎥</w:t>
            </w:r>
            <w:r w:rsidRPr="00E2766D">
              <w:rPr>
                <w:rFonts w:ascii="Meiryo UI" w:eastAsia="Meiryo UI" w:hAnsi="Meiryo UI" w:cs="Meiryo UI"/>
              </w:rPr>
              <w:t>まで　1</w:t>
            </w:r>
            <w:r>
              <w:rPr>
                <w:rFonts w:ascii="Meiryo UI" w:eastAsia="Meiryo UI" w:hAnsi="Meiryo UI" w:cs="Meiryo UI" w:hint="eastAsia"/>
              </w:rPr>
              <w:t>㎥</w:t>
            </w:r>
            <w:r w:rsidRPr="00E2766D">
              <w:rPr>
                <w:rFonts w:ascii="Meiryo UI" w:eastAsia="Meiryo UI" w:hAnsi="Meiryo UI" w:cs="Meiryo UI"/>
              </w:rPr>
              <w:t>につき</w:t>
            </w:r>
          </w:p>
          <w:p w14:paraId="784A02A8" w14:textId="77777777" w:rsidR="004455CC" w:rsidRPr="00E2766D" w:rsidRDefault="004455CC" w:rsidP="00503483">
            <w:pPr>
              <w:spacing w:line="400" w:lineRule="exact"/>
              <w:jc w:val="left"/>
              <w:rPr>
                <w:rFonts w:ascii="Meiryo UI" w:eastAsia="Meiryo UI" w:hAnsi="Meiryo UI" w:cs="Meiryo UI"/>
              </w:rPr>
            </w:pPr>
            <w:r w:rsidRPr="00E2766D">
              <w:rPr>
                <w:rFonts w:ascii="Meiryo UI" w:eastAsia="Meiryo UI" w:hAnsi="Meiryo UI" w:cs="Meiryo UI"/>
              </w:rPr>
              <w:t>11</w:t>
            </w:r>
            <w:r>
              <w:rPr>
                <w:rFonts w:ascii="Meiryo UI" w:eastAsia="Meiryo UI" w:hAnsi="Meiryo UI" w:cs="Meiryo UI" w:hint="eastAsia"/>
              </w:rPr>
              <w:t>㎥以上</w:t>
            </w:r>
            <w:r w:rsidRPr="00E2766D">
              <w:rPr>
                <w:rFonts w:ascii="Meiryo UI" w:eastAsia="Meiryo UI" w:hAnsi="Meiryo UI" w:cs="Meiryo UI"/>
              </w:rPr>
              <w:t xml:space="preserve">　1</w:t>
            </w:r>
            <w:r>
              <w:rPr>
                <w:rFonts w:ascii="Meiryo UI" w:eastAsia="Meiryo UI" w:hAnsi="Meiryo UI" w:cs="Meiryo UI" w:hint="eastAsia"/>
              </w:rPr>
              <w:t>㎥</w:t>
            </w:r>
            <w:r w:rsidRPr="00E2766D">
              <w:rPr>
                <w:rFonts w:ascii="Meiryo UI" w:eastAsia="Meiryo UI" w:hAnsi="Meiryo UI" w:cs="Meiryo UI"/>
              </w:rPr>
              <w:t>につき</w:t>
            </w:r>
          </w:p>
        </w:tc>
        <w:tc>
          <w:tcPr>
            <w:tcW w:w="0" w:type="auto"/>
            <w:vMerge w:val="restart"/>
            <w:tcBorders>
              <w:left w:val="single" w:sz="6" w:space="0" w:color="999999"/>
              <w:bottom w:val="single" w:sz="6" w:space="0" w:color="999999"/>
              <w:right w:val="single" w:sz="6" w:space="0" w:color="999999"/>
            </w:tcBorders>
            <w:tcMar>
              <w:top w:w="75" w:type="dxa"/>
              <w:left w:w="75" w:type="dxa"/>
              <w:bottom w:w="75" w:type="dxa"/>
              <w:right w:w="75" w:type="dxa"/>
            </w:tcMar>
            <w:vAlign w:val="center"/>
          </w:tcPr>
          <w:p w14:paraId="54338903" w14:textId="0DB56DF7" w:rsidR="004455CC" w:rsidRPr="00E2766D" w:rsidRDefault="004455CC" w:rsidP="004455CC">
            <w:pPr>
              <w:spacing w:line="400" w:lineRule="exact"/>
              <w:jc w:val="center"/>
              <w:rPr>
                <w:rFonts w:ascii="Meiryo UI" w:eastAsia="Meiryo UI" w:hAnsi="Meiryo UI" w:cs="Meiryo UI"/>
              </w:rPr>
            </w:pPr>
            <w:r>
              <w:rPr>
                <w:rFonts w:ascii="Meiryo UI" w:eastAsia="Meiryo UI" w:hAnsi="Meiryo UI" w:cs="Meiryo UI" w:hint="eastAsia"/>
              </w:rPr>
              <w:t>5</w:t>
            </w:r>
            <w:r w:rsidRPr="00E2766D">
              <w:rPr>
                <w:rFonts w:ascii="Meiryo UI" w:eastAsia="Meiryo UI" w:hAnsi="Meiryo UI" w:cs="Meiryo UI"/>
              </w:rPr>
              <w:t>0円</w:t>
            </w:r>
          </w:p>
          <w:p w14:paraId="365A38FE" w14:textId="6BC0A803" w:rsidR="004455CC" w:rsidRPr="00E2766D" w:rsidRDefault="004455CC" w:rsidP="004455CC">
            <w:pPr>
              <w:spacing w:line="400" w:lineRule="exact"/>
              <w:jc w:val="center"/>
              <w:rPr>
                <w:rFonts w:ascii="Meiryo UI" w:eastAsia="Meiryo UI" w:hAnsi="Meiryo UI" w:cs="Meiryo UI"/>
              </w:rPr>
            </w:pPr>
            <w:r>
              <w:rPr>
                <w:rFonts w:ascii="Meiryo UI" w:eastAsia="Meiryo UI" w:hAnsi="Meiryo UI" w:cs="Meiryo UI" w:hint="eastAsia"/>
              </w:rPr>
              <w:t>80</w:t>
            </w:r>
            <w:r w:rsidRPr="00E2766D">
              <w:rPr>
                <w:rFonts w:ascii="Meiryo UI" w:eastAsia="Meiryo UI" w:hAnsi="Meiryo UI" w:cs="Meiryo UI"/>
              </w:rPr>
              <w:t>円</w:t>
            </w:r>
          </w:p>
        </w:tc>
      </w:tr>
      <w:tr w:rsidR="004455CC" w:rsidRPr="00E2766D" w14:paraId="5617AD8C" w14:textId="77777777" w:rsidTr="00503483">
        <w:trPr>
          <w:gridAfter w:val="1"/>
          <w:wAfter w:w="6" w:type="pct"/>
        </w:trPr>
        <w:tc>
          <w:tcPr>
            <w:tcW w:w="617" w:type="pct"/>
            <w:vMerge/>
            <w:tcBorders>
              <w:left w:val="single" w:sz="6" w:space="0" w:color="999999"/>
              <w:right w:val="single" w:sz="6" w:space="0" w:color="999999"/>
            </w:tcBorders>
          </w:tcPr>
          <w:p w14:paraId="1ACACC19" w14:textId="77777777" w:rsidR="004455CC" w:rsidRPr="00E2766D" w:rsidRDefault="004455CC" w:rsidP="00503483">
            <w:pPr>
              <w:spacing w:line="400" w:lineRule="exact"/>
              <w:jc w:val="center"/>
              <w:rPr>
                <w:rFonts w:ascii="Meiryo UI" w:eastAsia="Meiryo UI" w:hAnsi="Meiryo UI" w:cs="Meiryo UI"/>
              </w:rPr>
            </w:pPr>
          </w:p>
        </w:tc>
        <w:tc>
          <w:tcPr>
            <w:tcW w:w="915"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7104A34F" w14:textId="77777777" w:rsidR="004455CC" w:rsidRPr="00E2766D" w:rsidRDefault="004455CC" w:rsidP="00503483">
            <w:pPr>
              <w:spacing w:line="400" w:lineRule="exact"/>
              <w:jc w:val="center"/>
              <w:rPr>
                <w:rFonts w:ascii="Meiryo UI" w:eastAsia="Meiryo UI" w:hAnsi="Meiryo UI" w:cs="Meiryo UI"/>
              </w:rPr>
            </w:pPr>
            <w:r w:rsidRPr="00E2766D">
              <w:rPr>
                <w:rFonts w:ascii="Meiryo UI" w:eastAsia="Meiryo UI" w:hAnsi="Meiryo UI" w:cs="Meiryo UI"/>
              </w:rPr>
              <w:t>1</w:t>
            </w:r>
            <w:r>
              <w:rPr>
                <w:rFonts w:ascii="Meiryo UI" w:eastAsia="Meiryo UI" w:hAnsi="Meiryo UI" w:cs="Meiryo UI" w:hint="eastAsia"/>
              </w:rPr>
              <w:t>6</w:t>
            </w:r>
            <w:r w:rsidRPr="00E2766D">
              <w:rPr>
                <w:rFonts w:ascii="Meiryo UI" w:eastAsia="Meiryo UI" w:hAnsi="Meiryo UI" w:cs="Meiryo UI"/>
              </w:rPr>
              <w:t>mm</w:t>
            </w:r>
          </w:p>
        </w:tc>
        <w:tc>
          <w:tcPr>
            <w:tcW w:w="918"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59FA11CC" w14:textId="71255549" w:rsidR="004455CC" w:rsidRPr="00E2766D" w:rsidRDefault="004455CC" w:rsidP="00503483">
            <w:pPr>
              <w:spacing w:line="400" w:lineRule="exact"/>
              <w:jc w:val="center"/>
              <w:rPr>
                <w:rFonts w:ascii="Meiryo UI" w:eastAsia="Meiryo UI" w:hAnsi="Meiryo UI" w:cs="Meiryo UI"/>
              </w:rPr>
            </w:pPr>
            <w:r>
              <w:rPr>
                <w:rFonts w:ascii="Meiryo UI" w:eastAsia="Meiryo UI" w:hAnsi="Meiryo UI" w:cs="Meiryo UI" w:hint="eastAsia"/>
              </w:rPr>
              <w:t>85</w:t>
            </w:r>
            <w:r w:rsidRPr="00E2766D">
              <w:rPr>
                <w:rFonts w:ascii="Meiryo UI" w:eastAsia="Meiryo UI" w:hAnsi="Meiryo UI" w:cs="Meiryo UI"/>
              </w:rPr>
              <w:t>0円</w:t>
            </w:r>
          </w:p>
        </w:tc>
        <w:tc>
          <w:tcPr>
            <w:tcW w:w="1784" w:type="pct"/>
            <w:vMerge/>
            <w:tcBorders>
              <w:left w:val="single" w:sz="6" w:space="0" w:color="999999"/>
              <w:bottom w:val="single" w:sz="6" w:space="0" w:color="999999"/>
              <w:right w:val="single" w:sz="6" w:space="0" w:color="999999"/>
            </w:tcBorders>
            <w:tcMar>
              <w:top w:w="75" w:type="dxa"/>
              <w:left w:w="75" w:type="dxa"/>
              <w:bottom w:w="75" w:type="dxa"/>
              <w:right w:w="75" w:type="dxa"/>
            </w:tcMar>
            <w:vAlign w:val="center"/>
          </w:tcPr>
          <w:p w14:paraId="6989A1F0" w14:textId="77777777" w:rsidR="004455CC" w:rsidRPr="00E2766D" w:rsidRDefault="004455CC" w:rsidP="00503483">
            <w:pPr>
              <w:spacing w:line="400" w:lineRule="exact"/>
              <w:jc w:val="center"/>
              <w:rPr>
                <w:rFonts w:ascii="Meiryo UI" w:eastAsia="Meiryo UI" w:hAnsi="Meiryo UI" w:cs="Meiryo UI"/>
              </w:rPr>
            </w:pPr>
          </w:p>
        </w:tc>
        <w:tc>
          <w:tcPr>
            <w:tcW w:w="0" w:type="auto"/>
            <w:vMerge/>
            <w:tcBorders>
              <w:left w:val="single" w:sz="6" w:space="0" w:color="999999"/>
              <w:bottom w:val="single" w:sz="6" w:space="0" w:color="999999"/>
              <w:right w:val="single" w:sz="6" w:space="0" w:color="999999"/>
            </w:tcBorders>
            <w:tcMar>
              <w:top w:w="75" w:type="dxa"/>
              <w:left w:w="75" w:type="dxa"/>
              <w:bottom w:w="75" w:type="dxa"/>
              <w:right w:w="75" w:type="dxa"/>
            </w:tcMar>
            <w:vAlign w:val="center"/>
          </w:tcPr>
          <w:p w14:paraId="6016646E" w14:textId="77777777" w:rsidR="004455CC" w:rsidRPr="00E2766D" w:rsidRDefault="004455CC" w:rsidP="00503483">
            <w:pPr>
              <w:spacing w:line="400" w:lineRule="exact"/>
              <w:jc w:val="center"/>
              <w:rPr>
                <w:rFonts w:ascii="Meiryo UI" w:eastAsia="Meiryo UI" w:hAnsi="Meiryo UI" w:cs="Meiryo UI"/>
              </w:rPr>
            </w:pPr>
          </w:p>
        </w:tc>
      </w:tr>
      <w:tr w:rsidR="004455CC" w:rsidRPr="00E2766D" w14:paraId="6BA7B4FC" w14:textId="77777777" w:rsidTr="00503483">
        <w:trPr>
          <w:gridAfter w:val="1"/>
          <w:wAfter w:w="6" w:type="pct"/>
        </w:trPr>
        <w:tc>
          <w:tcPr>
            <w:tcW w:w="617" w:type="pct"/>
            <w:vMerge/>
            <w:tcBorders>
              <w:left w:val="single" w:sz="6" w:space="0" w:color="999999"/>
              <w:right w:val="single" w:sz="6" w:space="0" w:color="999999"/>
            </w:tcBorders>
          </w:tcPr>
          <w:p w14:paraId="6569A8AD" w14:textId="77777777" w:rsidR="004455CC" w:rsidRPr="00E2766D" w:rsidRDefault="004455CC" w:rsidP="00503483">
            <w:pPr>
              <w:spacing w:line="400" w:lineRule="exact"/>
              <w:jc w:val="center"/>
              <w:rPr>
                <w:rFonts w:ascii="Meiryo UI" w:eastAsia="Meiryo UI" w:hAnsi="Meiryo UI" w:cs="Meiryo UI"/>
              </w:rPr>
            </w:pPr>
          </w:p>
        </w:tc>
        <w:tc>
          <w:tcPr>
            <w:tcW w:w="915"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2178E65E" w14:textId="77777777" w:rsidR="004455CC" w:rsidRPr="00E2766D" w:rsidRDefault="004455CC" w:rsidP="00503483">
            <w:pPr>
              <w:spacing w:line="400" w:lineRule="exact"/>
              <w:jc w:val="center"/>
              <w:rPr>
                <w:rFonts w:ascii="Meiryo UI" w:eastAsia="Meiryo UI" w:hAnsi="Meiryo UI" w:cs="Meiryo UI"/>
              </w:rPr>
            </w:pPr>
            <w:r w:rsidRPr="00E2766D">
              <w:rPr>
                <w:rFonts w:ascii="Meiryo UI" w:eastAsia="Meiryo UI" w:hAnsi="Meiryo UI" w:cs="Meiryo UI"/>
              </w:rPr>
              <w:t>20mm</w:t>
            </w:r>
          </w:p>
        </w:tc>
        <w:tc>
          <w:tcPr>
            <w:tcW w:w="918"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362A5EBE" w14:textId="6F6FC606" w:rsidR="004455CC" w:rsidRPr="00E2766D" w:rsidRDefault="004455CC" w:rsidP="00503483">
            <w:pPr>
              <w:spacing w:line="400" w:lineRule="exact"/>
              <w:jc w:val="center"/>
              <w:rPr>
                <w:rFonts w:ascii="Meiryo UI" w:eastAsia="Meiryo UI" w:hAnsi="Meiryo UI" w:cs="Meiryo UI"/>
              </w:rPr>
            </w:pPr>
            <w:r>
              <w:rPr>
                <w:rFonts w:ascii="Meiryo UI" w:eastAsia="Meiryo UI" w:hAnsi="Meiryo UI" w:cs="Meiryo UI" w:hint="eastAsia"/>
              </w:rPr>
              <w:t>1,0</w:t>
            </w:r>
            <w:r w:rsidRPr="00E2766D">
              <w:rPr>
                <w:rFonts w:ascii="Meiryo UI" w:eastAsia="Meiryo UI" w:hAnsi="Meiryo UI" w:cs="Meiryo UI"/>
              </w:rPr>
              <w:t>00円</w:t>
            </w:r>
          </w:p>
        </w:tc>
        <w:tc>
          <w:tcPr>
            <w:tcW w:w="1784" w:type="pct"/>
            <w:vMerge/>
            <w:tcBorders>
              <w:left w:val="single" w:sz="6" w:space="0" w:color="999999"/>
              <w:bottom w:val="single" w:sz="6" w:space="0" w:color="999999"/>
              <w:right w:val="single" w:sz="6" w:space="0" w:color="999999"/>
            </w:tcBorders>
            <w:tcMar>
              <w:top w:w="75" w:type="dxa"/>
              <w:left w:w="75" w:type="dxa"/>
              <w:bottom w:w="75" w:type="dxa"/>
              <w:right w:w="75" w:type="dxa"/>
            </w:tcMar>
            <w:vAlign w:val="center"/>
          </w:tcPr>
          <w:p w14:paraId="12817A84" w14:textId="77777777" w:rsidR="004455CC" w:rsidRPr="00E2766D" w:rsidRDefault="004455CC" w:rsidP="00503483">
            <w:pPr>
              <w:spacing w:line="400" w:lineRule="exact"/>
              <w:jc w:val="center"/>
              <w:rPr>
                <w:rFonts w:ascii="Meiryo UI" w:eastAsia="Meiryo UI" w:hAnsi="Meiryo UI" w:cs="Meiryo UI"/>
              </w:rPr>
            </w:pPr>
          </w:p>
        </w:tc>
        <w:tc>
          <w:tcPr>
            <w:tcW w:w="0" w:type="auto"/>
            <w:vMerge/>
            <w:tcBorders>
              <w:left w:val="single" w:sz="6" w:space="0" w:color="999999"/>
              <w:bottom w:val="single" w:sz="6" w:space="0" w:color="999999"/>
              <w:right w:val="single" w:sz="6" w:space="0" w:color="999999"/>
            </w:tcBorders>
            <w:tcMar>
              <w:top w:w="75" w:type="dxa"/>
              <w:left w:w="75" w:type="dxa"/>
              <w:bottom w:w="75" w:type="dxa"/>
              <w:right w:w="75" w:type="dxa"/>
            </w:tcMar>
            <w:vAlign w:val="center"/>
          </w:tcPr>
          <w:p w14:paraId="0C45C51E" w14:textId="77777777" w:rsidR="004455CC" w:rsidRPr="00E2766D" w:rsidRDefault="004455CC" w:rsidP="00503483">
            <w:pPr>
              <w:spacing w:line="400" w:lineRule="exact"/>
              <w:jc w:val="center"/>
              <w:rPr>
                <w:rFonts w:ascii="Meiryo UI" w:eastAsia="Meiryo UI" w:hAnsi="Meiryo UI" w:cs="Meiryo UI"/>
              </w:rPr>
            </w:pPr>
          </w:p>
        </w:tc>
      </w:tr>
      <w:tr w:rsidR="004455CC" w:rsidRPr="00E2766D" w14:paraId="3C84ADB4" w14:textId="77777777" w:rsidTr="00503483">
        <w:trPr>
          <w:gridAfter w:val="1"/>
          <w:wAfter w:w="6" w:type="pct"/>
        </w:trPr>
        <w:tc>
          <w:tcPr>
            <w:tcW w:w="617" w:type="pct"/>
            <w:vMerge/>
            <w:tcBorders>
              <w:left w:val="single" w:sz="6" w:space="0" w:color="999999"/>
              <w:right w:val="single" w:sz="6" w:space="0" w:color="999999"/>
            </w:tcBorders>
          </w:tcPr>
          <w:p w14:paraId="1BD72461" w14:textId="77777777" w:rsidR="004455CC" w:rsidRPr="00E2766D" w:rsidRDefault="004455CC" w:rsidP="00503483">
            <w:pPr>
              <w:spacing w:line="400" w:lineRule="exact"/>
              <w:jc w:val="center"/>
              <w:rPr>
                <w:rFonts w:ascii="Meiryo UI" w:eastAsia="Meiryo UI" w:hAnsi="Meiryo UI" w:cs="Meiryo UI"/>
              </w:rPr>
            </w:pPr>
          </w:p>
        </w:tc>
        <w:tc>
          <w:tcPr>
            <w:tcW w:w="915"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279B6865" w14:textId="77777777" w:rsidR="004455CC" w:rsidRPr="00E2766D" w:rsidRDefault="004455CC" w:rsidP="00503483">
            <w:pPr>
              <w:spacing w:line="400" w:lineRule="exact"/>
              <w:jc w:val="center"/>
              <w:rPr>
                <w:rFonts w:ascii="Meiryo UI" w:eastAsia="Meiryo UI" w:hAnsi="Meiryo UI" w:cs="Meiryo UI"/>
              </w:rPr>
            </w:pPr>
            <w:r w:rsidRPr="00E2766D">
              <w:rPr>
                <w:rFonts w:ascii="Meiryo UI" w:eastAsia="Meiryo UI" w:hAnsi="Meiryo UI" w:cs="Meiryo UI"/>
              </w:rPr>
              <w:t>25mm</w:t>
            </w:r>
          </w:p>
        </w:tc>
        <w:tc>
          <w:tcPr>
            <w:tcW w:w="918"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1000A54A" w14:textId="1386C257" w:rsidR="004455CC" w:rsidRPr="00E2766D" w:rsidRDefault="004455CC" w:rsidP="00503483">
            <w:pPr>
              <w:spacing w:line="400" w:lineRule="exact"/>
              <w:jc w:val="center"/>
              <w:rPr>
                <w:rFonts w:ascii="Meiryo UI" w:eastAsia="Meiryo UI" w:hAnsi="Meiryo UI" w:cs="Meiryo UI"/>
              </w:rPr>
            </w:pPr>
            <w:r>
              <w:rPr>
                <w:rFonts w:ascii="Meiryo UI" w:eastAsia="Meiryo UI" w:hAnsi="Meiryo UI" w:cs="Meiryo UI" w:hint="eastAsia"/>
              </w:rPr>
              <w:t>1,5</w:t>
            </w:r>
            <w:r w:rsidRPr="00E2766D">
              <w:rPr>
                <w:rFonts w:ascii="Meiryo UI" w:eastAsia="Meiryo UI" w:hAnsi="Meiryo UI" w:cs="Meiryo UI"/>
              </w:rPr>
              <w:t>00円</w:t>
            </w:r>
          </w:p>
        </w:tc>
        <w:tc>
          <w:tcPr>
            <w:tcW w:w="1784" w:type="pct"/>
            <w:vMerge/>
            <w:tcBorders>
              <w:left w:val="single" w:sz="6" w:space="0" w:color="999999"/>
              <w:bottom w:val="single" w:sz="6" w:space="0" w:color="999999"/>
              <w:right w:val="single" w:sz="6" w:space="0" w:color="999999"/>
            </w:tcBorders>
            <w:tcMar>
              <w:top w:w="75" w:type="dxa"/>
              <w:left w:w="75" w:type="dxa"/>
              <w:bottom w:w="75" w:type="dxa"/>
              <w:right w:w="75" w:type="dxa"/>
            </w:tcMar>
            <w:vAlign w:val="center"/>
          </w:tcPr>
          <w:p w14:paraId="03D1BD03" w14:textId="77777777" w:rsidR="004455CC" w:rsidRPr="00E2766D" w:rsidRDefault="004455CC" w:rsidP="00503483">
            <w:pPr>
              <w:spacing w:line="400" w:lineRule="exact"/>
              <w:jc w:val="center"/>
              <w:rPr>
                <w:rFonts w:ascii="Meiryo UI" w:eastAsia="Meiryo UI" w:hAnsi="Meiryo UI" w:cs="Meiryo UI"/>
              </w:rPr>
            </w:pPr>
          </w:p>
        </w:tc>
        <w:tc>
          <w:tcPr>
            <w:tcW w:w="0" w:type="auto"/>
            <w:vMerge/>
            <w:tcBorders>
              <w:left w:val="single" w:sz="6" w:space="0" w:color="999999"/>
              <w:bottom w:val="single" w:sz="6" w:space="0" w:color="999999"/>
              <w:right w:val="single" w:sz="6" w:space="0" w:color="999999"/>
            </w:tcBorders>
            <w:tcMar>
              <w:top w:w="75" w:type="dxa"/>
              <w:left w:w="75" w:type="dxa"/>
              <w:bottom w:w="75" w:type="dxa"/>
              <w:right w:w="75" w:type="dxa"/>
            </w:tcMar>
            <w:vAlign w:val="center"/>
          </w:tcPr>
          <w:p w14:paraId="204CC740" w14:textId="77777777" w:rsidR="004455CC" w:rsidRPr="00E2766D" w:rsidRDefault="004455CC" w:rsidP="00503483">
            <w:pPr>
              <w:spacing w:line="400" w:lineRule="exact"/>
              <w:jc w:val="center"/>
              <w:rPr>
                <w:rFonts w:ascii="Meiryo UI" w:eastAsia="Meiryo UI" w:hAnsi="Meiryo UI" w:cs="Meiryo UI"/>
              </w:rPr>
            </w:pPr>
          </w:p>
        </w:tc>
      </w:tr>
      <w:tr w:rsidR="004455CC" w:rsidRPr="00E2766D" w14:paraId="29FEF8D6" w14:textId="77777777" w:rsidTr="00503483">
        <w:trPr>
          <w:gridAfter w:val="1"/>
          <w:wAfter w:w="6" w:type="pct"/>
        </w:trPr>
        <w:tc>
          <w:tcPr>
            <w:tcW w:w="617" w:type="pct"/>
            <w:vMerge/>
            <w:tcBorders>
              <w:left w:val="single" w:sz="6" w:space="0" w:color="999999"/>
              <w:right w:val="single" w:sz="6" w:space="0" w:color="999999"/>
            </w:tcBorders>
          </w:tcPr>
          <w:p w14:paraId="4908A8DC" w14:textId="77777777" w:rsidR="004455CC" w:rsidRPr="00E2766D" w:rsidRDefault="004455CC" w:rsidP="00503483">
            <w:pPr>
              <w:spacing w:line="400" w:lineRule="exact"/>
              <w:jc w:val="center"/>
              <w:rPr>
                <w:rFonts w:ascii="Meiryo UI" w:eastAsia="Meiryo UI" w:hAnsi="Meiryo UI" w:cs="Meiryo UI"/>
              </w:rPr>
            </w:pPr>
          </w:p>
        </w:tc>
        <w:tc>
          <w:tcPr>
            <w:tcW w:w="915"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6C42CAEC" w14:textId="77777777" w:rsidR="004455CC" w:rsidRPr="00E2766D" w:rsidRDefault="004455CC" w:rsidP="00503483">
            <w:pPr>
              <w:spacing w:line="400" w:lineRule="exact"/>
              <w:jc w:val="center"/>
              <w:rPr>
                <w:rFonts w:ascii="Meiryo UI" w:eastAsia="Meiryo UI" w:hAnsi="Meiryo UI" w:cs="Meiryo UI"/>
              </w:rPr>
            </w:pPr>
            <w:r w:rsidRPr="00E2766D">
              <w:rPr>
                <w:rFonts w:ascii="Meiryo UI" w:eastAsia="Meiryo UI" w:hAnsi="Meiryo UI" w:cs="Meiryo UI"/>
              </w:rPr>
              <w:t>30mm</w:t>
            </w:r>
          </w:p>
        </w:tc>
        <w:tc>
          <w:tcPr>
            <w:tcW w:w="918"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596FB91E" w14:textId="0A3693AB" w:rsidR="004455CC" w:rsidRPr="00E2766D" w:rsidRDefault="004455CC" w:rsidP="00503483">
            <w:pPr>
              <w:spacing w:line="400" w:lineRule="exact"/>
              <w:jc w:val="center"/>
              <w:rPr>
                <w:rFonts w:ascii="Meiryo UI" w:eastAsia="Meiryo UI" w:hAnsi="Meiryo UI" w:cs="Meiryo UI"/>
              </w:rPr>
            </w:pPr>
            <w:r>
              <w:rPr>
                <w:rFonts w:ascii="Meiryo UI" w:eastAsia="Meiryo UI" w:hAnsi="Meiryo UI" w:cs="Meiryo UI" w:hint="eastAsia"/>
              </w:rPr>
              <w:t>2,4</w:t>
            </w:r>
            <w:r w:rsidRPr="00E2766D">
              <w:rPr>
                <w:rFonts w:ascii="Meiryo UI" w:eastAsia="Meiryo UI" w:hAnsi="Meiryo UI" w:cs="Meiryo UI"/>
              </w:rPr>
              <w:t>00円</w:t>
            </w:r>
          </w:p>
        </w:tc>
        <w:tc>
          <w:tcPr>
            <w:tcW w:w="1784" w:type="pct"/>
            <w:vMerge/>
            <w:tcBorders>
              <w:left w:val="single" w:sz="6" w:space="0" w:color="999999"/>
              <w:bottom w:val="single" w:sz="6" w:space="0" w:color="999999"/>
              <w:right w:val="single" w:sz="6" w:space="0" w:color="999999"/>
            </w:tcBorders>
            <w:tcMar>
              <w:top w:w="75" w:type="dxa"/>
              <w:left w:w="75" w:type="dxa"/>
              <w:bottom w:w="75" w:type="dxa"/>
              <w:right w:w="75" w:type="dxa"/>
            </w:tcMar>
            <w:vAlign w:val="center"/>
          </w:tcPr>
          <w:p w14:paraId="2E1D97A1" w14:textId="77777777" w:rsidR="004455CC" w:rsidRPr="00E2766D" w:rsidRDefault="004455CC" w:rsidP="00503483">
            <w:pPr>
              <w:spacing w:line="400" w:lineRule="exact"/>
              <w:jc w:val="center"/>
              <w:rPr>
                <w:rFonts w:ascii="Meiryo UI" w:eastAsia="Meiryo UI" w:hAnsi="Meiryo UI" w:cs="Meiryo UI"/>
              </w:rPr>
            </w:pPr>
          </w:p>
        </w:tc>
        <w:tc>
          <w:tcPr>
            <w:tcW w:w="0" w:type="auto"/>
            <w:vMerge/>
            <w:tcBorders>
              <w:left w:val="single" w:sz="6" w:space="0" w:color="999999"/>
              <w:bottom w:val="single" w:sz="6" w:space="0" w:color="999999"/>
              <w:right w:val="single" w:sz="6" w:space="0" w:color="999999"/>
            </w:tcBorders>
            <w:tcMar>
              <w:top w:w="75" w:type="dxa"/>
              <w:left w:w="75" w:type="dxa"/>
              <w:bottom w:w="75" w:type="dxa"/>
              <w:right w:w="75" w:type="dxa"/>
            </w:tcMar>
            <w:vAlign w:val="center"/>
          </w:tcPr>
          <w:p w14:paraId="404ECC43" w14:textId="77777777" w:rsidR="004455CC" w:rsidRPr="00E2766D" w:rsidRDefault="004455CC" w:rsidP="00503483">
            <w:pPr>
              <w:spacing w:line="400" w:lineRule="exact"/>
              <w:jc w:val="center"/>
              <w:rPr>
                <w:rFonts w:ascii="Meiryo UI" w:eastAsia="Meiryo UI" w:hAnsi="Meiryo UI" w:cs="Meiryo UI"/>
              </w:rPr>
            </w:pPr>
          </w:p>
        </w:tc>
      </w:tr>
      <w:tr w:rsidR="004455CC" w:rsidRPr="00E2766D" w14:paraId="17D6BD79" w14:textId="77777777" w:rsidTr="00503483">
        <w:trPr>
          <w:gridAfter w:val="1"/>
          <w:wAfter w:w="6" w:type="pct"/>
        </w:trPr>
        <w:tc>
          <w:tcPr>
            <w:tcW w:w="617" w:type="pct"/>
            <w:vMerge/>
            <w:tcBorders>
              <w:left w:val="single" w:sz="6" w:space="0" w:color="999999"/>
              <w:bottom w:val="single" w:sz="6" w:space="0" w:color="999999"/>
              <w:right w:val="single" w:sz="6" w:space="0" w:color="999999"/>
            </w:tcBorders>
          </w:tcPr>
          <w:p w14:paraId="359D030F" w14:textId="77777777" w:rsidR="004455CC" w:rsidRPr="00E2766D" w:rsidRDefault="004455CC" w:rsidP="00503483">
            <w:pPr>
              <w:spacing w:line="400" w:lineRule="exact"/>
              <w:jc w:val="center"/>
              <w:rPr>
                <w:rFonts w:ascii="Meiryo UI" w:eastAsia="Meiryo UI" w:hAnsi="Meiryo UI" w:cs="Meiryo UI"/>
              </w:rPr>
            </w:pPr>
          </w:p>
        </w:tc>
        <w:tc>
          <w:tcPr>
            <w:tcW w:w="915"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638B1DB4" w14:textId="77777777" w:rsidR="004455CC" w:rsidRPr="00E2766D" w:rsidRDefault="004455CC" w:rsidP="00503483">
            <w:pPr>
              <w:spacing w:line="400" w:lineRule="exact"/>
              <w:jc w:val="center"/>
              <w:rPr>
                <w:rFonts w:ascii="Meiryo UI" w:eastAsia="Meiryo UI" w:hAnsi="Meiryo UI" w:cs="Meiryo UI"/>
              </w:rPr>
            </w:pPr>
            <w:r w:rsidRPr="00E2766D">
              <w:rPr>
                <w:rFonts w:ascii="Meiryo UI" w:eastAsia="Meiryo UI" w:hAnsi="Meiryo UI" w:cs="Meiryo UI"/>
              </w:rPr>
              <w:t>40mm</w:t>
            </w:r>
          </w:p>
        </w:tc>
        <w:tc>
          <w:tcPr>
            <w:tcW w:w="918"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6AFF78A0" w14:textId="6A425A26" w:rsidR="004455CC" w:rsidRPr="00E2766D" w:rsidRDefault="004455CC" w:rsidP="00503483">
            <w:pPr>
              <w:spacing w:line="400" w:lineRule="exact"/>
              <w:jc w:val="center"/>
              <w:rPr>
                <w:rFonts w:ascii="Meiryo UI" w:eastAsia="Meiryo UI" w:hAnsi="Meiryo UI" w:cs="Meiryo UI"/>
              </w:rPr>
            </w:pPr>
            <w:r>
              <w:rPr>
                <w:rFonts w:ascii="Meiryo UI" w:eastAsia="Meiryo UI" w:hAnsi="Meiryo UI" w:cs="Meiryo UI" w:hint="eastAsia"/>
              </w:rPr>
              <w:t>3,900</w:t>
            </w:r>
            <w:r w:rsidRPr="00E2766D">
              <w:rPr>
                <w:rFonts w:ascii="Meiryo UI" w:eastAsia="Meiryo UI" w:hAnsi="Meiryo UI" w:cs="Meiryo UI"/>
              </w:rPr>
              <w:t>円</w:t>
            </w:r>
          </w:p>
        </w:tc>
        <w:tc>
          <w:tcPr>
            <w:tcW w:w="1784" w:type="pct"/>
            <w:vMerge/>
            <w:tcBorders>
              <w:left w:val="single" w:sz="6" w:space="0" w:color="999999"/>
              <w:bottom w:val="single" w:sz="6" w:space="0" w:color="999999"/>
              <w:right w:val="single" w:sz="6" w:space="0" w:color="999999"/>
            </w:tcBorders>
            <w:tcMar>
              <w:top w:w="75" w:type="dxa"/>
              <w:left w:w="75" w:type="dxa"/>
              <w:bottom w:w="75" w:type="dxa"/>
              <w:right w:w="75" w:type="dxa"/>
            </w:tcMar>
            <w:vAlign w:val="center"/>
          </w:tcPr>
          <w:p w14:paraId="65C38417" w14:textId="77777777" w:rsidR="004455CC" w:rsidRPr="00E2766D" w:rsidRDefault="004455CC" w:rsidP="00503483">
            <w:pPr>
              <w:spacing w:line="400" w:lineRule="exact"/>
              <w:jc w:val="center"/>
              <w:rPr>
                <w:rFonts w:ascii="Meiryo UI" w:eastAsia="Meiryo UI" w:hAnsi="Meiryo UI" w:cs="Meiryo UI"/>
              </w:rPr>
            </w:pPr>
          </w:p>
        </w:tc>
        <w:tc>
          <w:tcPr>
            <w:tcW w:w="0" w:type="auto"/>
            <w:vMerge/>
            <w:tcBorders>
              <w:left w:val="single" w:sz="6" w:space="0" w:color="999999"/>
              <w:bottom w:val="single" w:sz="6" w:space="0" w:color="999999"/>
              <w:right w:val="single" w:sz="6" w:space="0" w:color="999999"/>
            </w:tcBorders>
            <w:tcMar>
              <w:top w:w="75" w:type="dxa"/>
              <w:left w:w="75" w:type="dxa"/>
              <w:bottom w:w="75" w:type="dxa"/>
              <w:right w:w="75" w:type="dxa"/>
            </w:tcMar>
            <w:vAlign w:val="center"/>
          </w:tcPr>
          <w:p w14:paraId="18AF4AD6" w14:textId="77777777" w:rsidR="004455CC" w:rsidRPr="00E2766D" w:rsidRDefault="004455CC" w:rsidP="00503483">
            <w:pPr>
              <w:spacing w:line="400" w:lineRule="exact"/>
              <w:jc w:val="center"/>
              <w:rPr>
                <w:rFonts w:ascii="Meiryo UI" w:eastAsia="Meiryo UI" w:hAnsi="Meiryo UI" w:cs="Meiryo UI"/>
              </w:rPr>
            </w:pPr>
          </w:p>
        </w:tc>
      </w:tr>
    </w:tbl>
    <w:p w14:paraId="7938E30E" w14:textId="58AB4048" w:rsidR="00E2766D" w:rsidRDefault="00E2766D" w:rsidP="00E2766D">
      <w:pPr>
        <w:spacing w:line="400" w:lineRule="exact"/>
        <w:rPr>
          <w:rFonts w:ascii="Meiryo UI" w:eastAsia="Meiryo UI" w:hAnsi="Meiryo UI" w:cs="Meiryo UI"/>
        </w:rPr>
      </w:pPr>
    </w:p>
    <w:p w14:paraId="7D658C84" w14:textId="16FBE04C" w:rsidR="004455CC" w:rsidRDefault="004455CC" w:rsidP="004455CC">
      <w:pPr>
        <w:spacing w:line="400" w:lineRule="exact"/>
        <w:ind w:firstLineChars="100" w:firstLine="210"/>
        <w:rPr>
          <w:rFonts w:ascii="Meiryo UI" w:eastAsia="Meiryo UI" w:hAnsi="Meiryo UI" w:cs="Meiryo UI"/>
        </w:rPr>
      </w:pPr>
      <w:r>
        <w:rPr>
          <w:rFonts w:ascii="Meiryo UI" w:eastAsia="Meiryo UI" w:hAnsi="Meiryo UI" w:cs="Meiryo UI" w:hint="eastAsia"/>
        </w:rPr>
        <w:t>（</w:t>
      </w:r>
      <w:r>
        <w:rPr>
          <w:rFonts w:hint="eastAsia"/>
        </w:rPr>
        <w:t>大蕨簡易水道給水区域</w:t>
      </w:r>
      <w:r>
        <w:rPr>
          <w:rFonts w:ascii="Meiryo UI" w:eastAsia="Meiryo UI" w:hAnsi="Meiryo UI" w:cs="Meiryo UI" w:hint="eastAsia"/>
        </w:rPr>
        <w:t>）</w:t>
      </w:r>
    </w:p>
    <w:tbl>
      <w:tblPr>
        <w:tblW w:w="4175" w:type="pct"/>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2"/>
        <w:gridCol w:w="1470"/>
        <w:gridCol w:w="1475"/>
        <w:gridCol w:w="2867"/>
        <w:gridCol w:w="1221"/>
        <w:gridCol w:w="10"/>
      </w:tblGrid>
      <w:tr w:rsidR="004455CC" w:rsidRPr="00E2766D" w14:paraId="4023AFD6" w14:textId="77777777" w:rsidTr="00503483">
        <w:trPr>
          <w:trHeight w:val="26"/>
        </w:trPr>
        <w:tc>
          <w:tcPr>
            <w:tcW w:w="617" w:type="pct"/>
            <w:tcBorders>
              <w:top w:val="single" w:sz="6" w:space="0" w:color="999999"/>
              <w:left w:val="single" w:sz="6" w:space="0" w:color="999999"/>
              <w:bottom w:val="single" w:sz="6" w:space="0" w:color="999999"/>
              <w:right w:val="single" w:sz="6" w:space="0" w:color="999999"/>
            </w:tcBorders>
            <w:shd w:val="clear" w:color="auto" w:fill="DBE5F1" w:themeFill="accent1" w:themeFillTint="33"/>
          </w:tcPr>
          <w:p w14:paraId="3BCCAD26" w14:textId="77777777" w:rsidR="004455CC" w:rsidRDefault="004455CC" w:rsidP="00503483">
            <w:pPr>
              <w:spacing w:line="400" w:lineRule="exact"/>
              <w:jc w:val="center"/>
              <w:rPr>
                <w:rFonts w:ascii="Meiryo UI" w:eastAsia="Meiryo UI" w:hAnsi="Meiryo UI" w:cs="Meiryo UI"/>
              </w:rPr>
            </w:pPr>
            <w:r>
              <w:rPr>
                <w:rFonts w:ascii="Meiryo UI" w:eastAsia="Meiryo UI" w:hAnsi="Meiryo UI" w:cs="Meiryo UI" w:hint="eastAsia"/>
              </w:rPr>
              <w:t>区分</w:t>
            </w:r>
          </w:p>
        </w:tc>
        <w:tc>
          <w:tcPr>
            <w:tcW w:w="915" w:type="pct"/>
            <w:tcBorders>
              <w:top w:val="single" w:sz="6" w:space="0" w:color="999999"/>
              <w:left w:val="single" w:sz="6" w:space="0" w:color="999999"/>
              <w:bottom w:val="single" w:sz="6" w:space="0" w:color="999999"/>
              <w:right w:val="single" w:sz="6" w:space="0" w:color="999999"/>
            </w:tcBorders>
            <w:shd w:val="clear" w:color="auto" w:fill="DBE5F1" w:themeFill="accent1" w:themeFillTint="33"/>
            <w:tcMar>
              <w:top w:w="75" w:type="dxa"/>
              <w:left w:w="75" w:type="dxa"/>
              <w:bottom w:w="75" w:type="dxa"/>
              <w:right w:w="75" w:type="dxa"/>
            </w:tcMar>
            <w:vAlign w:val="center"/>
            <w:hideMark/>
          </w:tcPr>
          <w:p w14:paraId="361B54C3" w14:textId="77777777" w:rsidR="004455CC" w:rsidRPr="00E2766D" w:rsidRDefault="004455CC" w:rsidP="00503483">
            <w:pPr>
              <w:spacing w:line="400" w:lineRule="exact"/>
              <w:jc w:val="center"/>
              <w:rPr>
                <w:rFonts w:ascii="Meiryo UI" w:eastAsia="Meiryo UI" w:hAnsi="Meiryo UI" w:cs="Meiryo UI"/>
              </w:rPr>
            </w:pPr>
            <w:r>
              <w:rPr>
                <w:rFonts w:ascii="Meiryo UI" w:eastAsia="Meiryo UI" w:hAnsi="Meiryo UI" w:cs="Meiryo UI" w:hint="eastAsia"/>
              </w:rPr>
              <w:t>メーター口径</w:t>
            </w:r>
          </w:p>
        </w:tc>
        <w:tc>
          <w:tcPr>
            <w:tcW w:w="918" w:type="pct"/>
            <w:tcBorders>
              <w:top w:val="single" w:sz="6" w:space="0" w:color="999999"/>
              <w:left w:val="single" w:sz="6" w:space="0" w:color="999999"/>
              <w:bottom w:val="single" w:sz="6" w:space="0" w:color="999999"/>
              <w:right w:val="single" w:sz="6" w:space="0" w:color="999999"/>
            </w:tcBorders>
            <w:shd w:val="clear" w:color="auto" w:fill="DBE5F1" w:themeFill="accent1" w:themeFillTint="33"/>
            <w:tcMar>
              <w:top w:w="75" w:type="dxa"/>
              <w:left w:w="75" w:type="dxa"/>
              <w:bottom w:w="75" w:type="dxa"/>
              <w:right w:w="75" w:type="dxa"/>
            </w:tcMar>
            <w:vAlign w:val="center"/>
            <w:hideMark/>
          </w:tcPr>
          <w:p w14:paraId="518F7B08" w14:textId="77777777" w:rsidR="004455CC" w:rsidRPr="00E2766D" w:rsidRDefault="004455CC" w:rsidP="00503483">
            <w:pPr>
              <w:spacing w:line="400" w:lineRule="exact"/>
              <w:jc w:val="center"/>
              <w:rPr>
                <w:rFonts w:ascii="Meiryo UI" w:eastAsia="Meiryo UI" w:hAnsi="Meiryo UI" w:cs="Meiryo UI"/>
              </w:rPr>
            </w:pPr>
            <w:r w:rsidRPr="00E2766D">
              <w:rPr>
                <w:rFonts w:ascii="Meiryo UI" w:eastAsia="Meiryo UI" w:hAnsi="Meiryo UI" w:cs="Meiryo UI"/>
              </w:rPr>
              <w:t>基本料金</w:t>
            </w:r>
          </w:p>
        </w:tc>
        <w:tc>
          <w:tcPr>
            <w:tcW w:w="2550" w:type="pct"/>
            <w:gridSpan w:val="3"/>
            <w:tcBorders>
              <w:top w:val="single" w:sz="6" w:space="0" w:color="999999"/>
              <w:left w:val="single" w:sz="6" w:space="0" w:color="999999"/>
              <w:bottom w:val="single" w:sz="6" w:space="0" w:color="999999"/>
              <w:right w:val="single" w:sz="6" w:space="0" w:color="999999"/>
            </w:tcBorders>
            <w:shd w:val="clear" w:color="auto" w:fill="DBE5F1" w:themeFill="accent1" w:themeFillTint="33"/>
            <w:tcMar>
              <w:top w:w="75" w:type="dxa"/>
              <w:left w:w="75" w:type="dxa"/>
              <w:bottom w:w="75" w:type="dxa"/>
              <w:right w:w="75" w:type="dxa"/>
            </w:tcMar>
            <w:vAlign w:val="center"/>
            <w:hideMark/>
          </w:tcPr>
          <w:p w14:paraId="086FB29C" w14:textId="77777777" w:rsidR="004455CC" w:rsidRPr="00E2766D" w:rsidRDefault="004455CC" w:rsidP="00503483">
            <w:pPr>
              <w:spacing w:line="400" w:lineRule="exact"/>
              <w:jc w:val="center"/>
              <w:rPr>
                <w:rFonts w:ascii="Meiryo UI" w:eastAsia="Meiryo UI" w:hAnsi="Meiryo UI" w:cs="Meiryo UI"/>
              </w:rPr>
            </w:pPr>
            <w:r>
              <w:rPr>
                <w:rFonts w:ascii="Meiryo UI" w:eastAsia="Meiryo UI" w:hAnsi="Meiryo UI" w:cs="Meiryo UI" w:hint="eastAsia"/>
              </w:rPr>
              <w:t>従量</w:t>
            </w:r>
            <w:r w:rsidRPr="00E2766D">
              <w:rPr>
                <w:rFonts w:ascii="Meiryo UI" w:eastAsia="Meiryo UI" w:hAnsi="Meiryo UI" w:cs="Meiryo UI"/>
              </w:rPr>
              <w:t>料金</w:t>
            </w:r>
          </w:p>
        </w:tc>
      </w:tr>
      <w:tr w:rsidR="004455CC" w:rsidRPr="00E2766D" w14:paraId="7B7CCE4E" w14:textId="77777777" w:rsidTr="00503483">
        <w:trPr>
          <w:gridAfter w:val="1"/>
          <w:wAfter w:w="6" w:type="pct"/>
        </w:trPr>
        <w:tc>
          <w:tcPr>
            <w:tcW w:w="617" w:type="pct"/>
            <w:vMerge w:val="restart"/>
            <w:tcBorders>
              <w:top w:val="single" w:sz="6" w:space="0" w:color="999999"/>
              <w:left w:val="single" w:sz="6" w:space="0" w:color="999999"/>
              <w:right w:val="single" w:sz="6" w:space="0" w:color="999999"/>
            </w:tcBorders>
          </w:tcPr>
          <w:p w14:paraId="341D822E" w14:textId="11DD2D06" w:rsidR="004455CC" w:rsidRPr="00E2766D" w:rsidRDefault="004455CC" w:rsidP="004455CC">
            <w:pPr>
              <w:spacing w:line="400" w:lineRule="exact"/>
              <w:jc w:val="center"/>
              <w:rPr>
                <w:rFonts w:ascii="Meiryo UI" w:eastAsia="Meiryo UI" w:hAnsi="Meiryo UI" w:cs="Meiryo UI"/>
              </w:rPr>
            </w:pPr>
            <w:r>
              <w:rPr>
                <w:rFonts w:hint="eastAsia"/>
                <w:color w:val="000000"/>
                <w:shd w:val="clear" w:color="auto" w:fill="FFFFFF"/>
              </w:rPr>
              <w:t>専用栓及び共用栓</w:t>
            </w:r>
          </w:p>
        </w:tc>
        <w:tc>
          <w:tcPr>
            <w:tcW w:w="915"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6B17E597" w14:textId="5EF34B47" w:rsidR="004455CC" w:rsidRPr="00E2766D" w:rsidRDefault="004455CC" w:rsidP="004455CC">
            <w:pPr>
              <w:spacing w:line="400" w:lineRule="exact"/>
              <w:jc w:val="center"/>
              <w:rPr>
                <w:rFonts w:ascii="Meiryo UI" w:eastAsia="Meiryo UI" w:hAnsi="Meiryo UI" w:cs="Meiryo UI"/>
              </w:rPr>
            </w:pPr>
            <w:r w:rsidRPr="00E2766D">
              <w:rPr>
                <w:rFonts w:ascii="Meiryo UI" w:eastAsia="Meiryo UI" w:hAnsi="Meiryo UI" w:cs="Meiryo UI"/>
              </w:rPr>
              <w:t>13mm</w:t>
            </w:r>
          </w:p>
        </w:tc>
        <w:tc>
          <w:tcPr>
            <w:tcW w:w="918"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ECFCB9E" w14:textId="141B50ED" w:rsidR="004455CC" w:rsidRPr="00E2766D" w:rsidRDefault="004455CC" w:rsidP="004455CC">
            <w:pPr>
              <w:spacing w:line="400" w:lineRule="exact"/>
              <w:jc w:val="center"/>
              <w:rPr>
                <w:rFonts w:ascii="Meiryo UI" w:eastAsia="Meiryo UI" w:hAnsi="Meiryo UI" w:cs="Meiryo UI"/>
              </w:rPr>
            </w:pPr>
            <w:r>
              <w:rPr>
                <w:rFonts w:ascii="Meiryo UI" w:eastAsia="Meiryo UI" w:hAnsi="Meiryo UI" w:cs="Meiryo UI" w:hint="eastAsia"/>
              </w:rPr>
              <w:t>2,5</w:t>
            </w:r>
            <w:r w:rsidRPr="00E2766D">
              <w:rPr>
                <w:rFonts w:ascii="Meiryo UI" w:eastAsia="Meiryo UI" w:hAnsi="Meiryo UI" w:cs="Meiryo UI"/>
              </w:rPr>
              <w:t>00円</w:t>
            </w:r>
          </w:p>
        </w:tc>
        <w:tc>
          <w:tcPr>
            <w:tcW w:w="1784" w:type="pct"/>
            <w:vMerge w:val="restart"/>
            <w:tcBorders>
              <w:top w:val="single" w:sz="6" w:space="0" w:color="999999"/>
              <w:left w:val="single" w:sz="6" w:space="0" w:color="999999"/>
              <w:right w:val="single" w:sz="6" w:space="0" w:color="999999"/>
            </w:tcBorders>
            <w:tcMar>
              <w:top w:w="75" w:type="dxa"/>
              <w:left w:w="75" w:type="dxa"/>
              <w:bottom w:w="75" w:type="dxa"/>
              <w:right w:w="75" w:type="dxa"/>
            </w:tcMar>
            <w:vAlign w:val="center"/>
            <w:hideMark/>
          </w:tcPr>
          <w:p w14:paraId="480D7BAB" w14:textId="77777777" w:rsidR="004455CC" w:rsidRPr="00E2766D" w:rsidRDefault="004455CC" w:rsidP="004455CC">
            <w:pPr>
              <w:spacing w:line="400" w:lineRule="exact"/>
              <w:jc w:val="left"/>
              <w:rPr>
                <w:rFonts w:ascii="Meiryo UI" w:eastAsia="Meiryo UI" w:hAnsi="Meiryo UI" w:cs="Meiryo UI"/>
              </w:rPr>
            </w:pPr>
            <w:r w:rsidRPr="00E2766D">
              <w:rPr>
                <w:rFonts w:ascii="Meiryo UI" w:eastAsia="Meiryo UI" w:hAnsi="Meiryo UI" w:cs="Meiryo UI"/>
              </w:rPr>
              <w:t>1</w:t>
            </w:r>
            <w:r>
              <w:rPr>
                <w:rFonts w:ascii="Meiryo UI" w:eastAsia="Meiryo UI" w:hAnsi="Meiryo UI" w:cs="Meiryo UI" w:hint="eastAsia"/>
              </w:rPr>
              <w:t>㎥</w:t>
            </w:r>
            <w:r w:rsidRPr="00E2766D">
              <w:rPr>
                <w:rFonts w:ascii="Meiryo UI" w:eastAsia="Meiryo UI" w:hAnsi="Meiryo UI" w:cs="Meiryo UI"/>
              </w:rPr>
              <w:t>～10</w:t>
            </w:r>
            <w:r>
              <w:rPr>
                <w:rFonts w:ascii="Meiryo UI" w:eastAsia="Meiryo UI" w:hAnsi="Meiryo UI" w:cs="Meiryo UI" w:hint="eastAsia"/>
              </w:rPr>
              <w:t>㎥</w:t>
            </w:r>
            <w:r w:rsidRPr="00E2766D">
              <w:rPr>
                <w:rFonts w:ascii="Meiryo UI" w:eastAsia="Meiryo UI" w:hAnsi="Meiryo UI" w:cs="Meiryo UI"/>
              </w:rPr>
              <w:t>まで　1</w:t>
            </w:r>
            <w:r>
              <w:rPr>
                <w:rFonts w:ascii="Meiryo UI" w:eastAsia="Meiryo UI" w:hAnsi="Meiryo UI" w:cs="Meiryo UI" w:hint="eastAsia"/>
              </w:rPr>
              <w:t>㎥</w:t>
            </w:r>
            <w:r w:rsidRPr="00E2766D">
              <w:rPr>
                <w:rFonts w:ascii="Meiryo UI" w:eastAsia="Meiryo UI" w:hAnsi="Meiryo UI" w:cs="Meiryo UI"/>
              </w:rPr>
              <w:t>につき</w:t>
            </w:r>
          </w:p>
          <w:p w14:paraId="5DA1DAEC" w14:textId="484E2942" w:rsidR="004455CC" w:rsidRPr="00E2766D" w:rsidRDefault="004455CC" w:rsidP="004455CC">
            <w:pPr>
              <w:spacing w:line="400" w:lineRule="exact"/>
              <w:jc w:val="left"/>
              <w:rPr>
                <w:rFonts w:ascii="Meiryo UI" w:eastAsia="Meiryo UI" w:hAnsi="Meiryo UI" w:cs="Meiryo UI"/>
              </w:rPr>
            </w:pPr>
            <w:r w:rsidRPr="00E2766D">
              <w:rPr>
                <w:rFonts w:ascii="Meiryo UI" w:eastAsia="Meiryo UI" w:hAnsi="Meiryo UI" w:cs="Meiryo UI"/>
              </w:rPr>
              <w:t>11</w:t>
            </w:r>
            <w:r>
              <w:rPr>
                <w:rFonts w:ascii="Meiryo UI" w:eastAsia="Meiryo UI" w:hAnsi="Meiryo UI" w:cs="Meiryo UI" w:hint="eastAsia"/>
              </w:rPr>
              <w:t>㎥以上</w:t>
            </w:r>
            <w:r w:rsidRPr="00E2766D">
              <w:rPr>
                <w:rFonts w:ascii="Meiryo UI" w:eastAsia="Meiryo UI" w:hAnsi="Meiryo UI" w:cs="Meiryo UI"/>
              </w:rPr>
              <w:t xml:space="preserve">　1</w:t>
            </w:r>
            <w:r>
              <w:rPr>
                <w:rFonts w:ascii="Meiryo UI" w:eastAsia="Meiryo UI" w:hAnsi="Meiryo UI" w:cs="Meiryo UI" w:hint="eastAsia"/>
              </w:rPr>
              <w:t>㎥</w:t>
            </w:r>
            <w:r w:rsidRPr="00E2766D">
              <w:rPr>
                <w:rFonts w:ascii="Meiryo UI" w:eastAsia="Meiryo UI" w:hAnsi="Meiryo UI" w:cs="Meiryo UI"/>
              </w:rPr>
              <w:t>につき</w:t>
            </w:r>
          </w:p>
        </w:tc>
        <w:tc>
          <w:tcPr>
            <w:tcW w:w="0" w:type="auto"/>
            <w:vMerge w:val="restart"/>
            <w:tcBorders>
              <w:top w:val="single" w:sz="6" w:space="0" w:color="999999"/>
              <w:left w:val="single" w:sz="6" w:space="0" w:color="999999"/>
              <w:right w:val="single" w:sz="6" w:space="0" w:color="999999"/>
            </w:tcBorders>
            <w:tcMar>
              <w:top w:w="75" w:type="dxa"/>
              <w:left w:w="75" w:type="dxa"/>
              <w:bottom w:w="75" w:type="dxa"/>
              <w:right w:w="75" w:type="dxa"/>
            </w:tcMar>
            <w:vAlign w:val="center"/>
            <w:hideMark/>
          </w:tcPr>
          <w:p w14:paraId="6613FB95" w14:textId="77777777" w:rsidR="004455CC" w:rsidRPr="00E2766D" w:rsidRDefault="004455CC" w:rsidP="004455CC">
            <w:pPr>
              <w:spacing w:line="400" w:lineRule="exact"/>
              <w:jc w:val="center"/>
              <w:rPr>
                <w:rFonts w:ascii="Meiryo UI" w:eastAsia="Meiryo UI" w:hAnsi="Meiryo UI" w:cs="Meiryo UI"/>
              </w:rPr>
            </w:pPr>
            <w:r w:rsidRPr="00E2766D">
              <w:rPr>
                <w:rFonts w:ascii="Meiryo UI" w:eastAsia="Meiryo UI" w:hAnsi="Meiryo UI" w:cs="Meiryo UI"/>
              </w:rPr>
              <w:t>1</w:t>
            </w:r>
            <w:r>
              <w:rPr>
                <w:rFonts w:ascii="Meiryo UI" w:eastAsia="Meiryo UI" w:hAnsi="Meiryo UI" w:cs="Meiryo UI" w:hint="eastAsia"/>
              </w:rPr>
              <w:t>0</w:t>
            </w:r>
            <w:r w:rsidRPr="00E2766D">
              <w:rPr>
                <w:rFonts w:ascii="Meiryo UI" w:eastAsia="Meiryo UI" w:hAnsi="Meiryo UI" w:cs="Meiryo UI"/>
              </w:rPr>
              <w:t>0円</w:t>
            </w:r>
          </w:p>
          <w:p w14:paraId="5026CC6A" w14:textId="27A7794B" w:rsidR="004455CC" w:rsidRPr="00E2766D" w:rsidRDefault="004455CC" w:rsidP="004455CC">
            <w:pPr>
              <w:spacing w:line="400" w:lineRule="exact"/>
              <w:jc w:val="center"/>
              <w:rPr>
                <w:rFonts w:ascii="Meiryo UI" w:eastAsia="Meiryo UI" w:hAnsi="Meiryo UI" w:cs="Meiryo UI"/>
              </w:rPr>
            </w:pPr>
            <w:r>
              <w:rPr>
                <w:rFonts w:ascii="Meiryo UI" w:eastAsia="Meiryo UI" w:hAnsi="Meiryo UI" w:cs="Meiryo UI" w:hint="eastAsia"/>
              </w:rPr>
              <w:t>160</w:t>
            </w:r>
            <w:r w:rsidRPr="00E2766D">
              <w:rPr>
                <w:rFonts w:ascii="Meiryo UI" w:eastAsia="Meiryo UI" w:hAnsi="Meiryo UI" w:cs="Meiryo UI"/>
              </w:rPr>
              <w:t>円</w:t>
            </w:r>
          </w:p>
        </w:tc>
      </w:tr>
      <w:tr w:rsidR="004455CC" w:rsidRPr="00E2766D" w14:paraId="13793472" w14:textId="77777777" w:rsidTr="00503483">
        <w:trPr>
          <w:gridAfter w:val="1"/>
          <w:wAfter w:w="6" w:type="pct"/>
        </w:trPr>
        <w:tc>
          <w:tcPr>
            <w:tcW w:w="617" w:type="pct"/>
            <w:vMerge/>
            <w:tcBorders>
              <w:left w:val="single" w:sz="6" w:space="0" w:color="999999"/>
              <w:right w:val="single" w:sz="6" w:space="0" w:color="999999"/>
            </w:tcBorders>
          </w:tcPr>
          <w:p w14:paraId="7E037154" w14:textId="77777777" w:rsidR="004455CC" w:rsidRPr="00E2766D" w:rsidRDefault="004455CC" w:rsidP="004455CC">
            <w:pPr>
              <w:spacing w:line="400" w:lineRule="exact"/>
              <w:jc w:val="center"/>
              <w:rPr>
                <w:rFonts w:ascii="Meiryo UI" w:eastAsia="Meiryo UI" w:hAnsi="Meiryo UI" w:cs="Meiryo UI"/>
              </w:rPr>
            </w:pPr>
          </w:p>
        </w:tc>
        <w:tc>
          <w:tcPr>
            <w:tcW w:w="915"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tcPr>
          <w:p w14:paraId="651FB267" w14:textId="10DFFE44" w:rsidR="004455CC" w:rsidRPr="00E2766D" w:rsidRDefault="004455CC" w:rsidP="004455CC">
            <w:pPr>
              <w:spacing w:line="400" w:lineRule="exact"/>
              <w:jc w:val="center"/>
              <w:rPr>
                <w:rFonts w:ascii="Meiryo UI" w:eastAsia="Meiryo UI" w:hAnsi="Meiryo UI" w:cs="Meiryo UI"/>
              </w:rPr>
            </w:pPr>
            <w:r w:rsidRPr="00E2766D">
              <w:rPr>
                <w:rFonts w:ascii="Meiryo UI" w:eastAsia="Meiryo UI" w:hAnsi="Meiryo UI" w:cs="Meiryo UI"/>
              </w:rPr>
              <w:t>1</w:t>
            </w:r>
            <w:r>
              <w:rPr>
                <w:rFonts w:ascii="Meiryo UI" w:eastAsia="Meiryo UI" w:hAnsi="Meiryo UI" w:cs="Meiryo UI" w:hint="eastAsia"/>
              </w:rPr>
              <w:t>6</w:t>
            </w:r>
            <w:r w:rsidRPr="00E2766D">
              <w:rPr>
                <w:rFonts w:ascii="Meiryo UI" w:eastAsia="Meiryo UI" w:hAnsi="Meiryo UI" w:cs="Meiryo UI"/>
              </w:rPr>
              <w:t>mm</w:t>
            </w:r>
          </w:p>
        </w:tc>
        <w:tc>
          <w:tcPr>
            <w:tcW w:w="918"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tcPr>
          <w:p w14:paraId="0C0C023F" w14:textId="7ADCFEA5" w:rsidR="004455CC" w:rsidRPr="00E2766D" w:rsidRDefault="004455CC" w:rsidP="004455CC">
            <w:pPr>
              <w:spacing w:line="400" w:lineRule="exact"/>
              <w:jc w:val="center"/>
              <w:rPr>
                <w:rFonts w:ascii="Meiryo UI" w:eastAsia="Meiryo UI" w:hAnsi="Meiryo UI" w:cs="Meiryo UI"/>
              </w:rPr>
            </w:pPr>
            <w:r>
              <w:rPr>
                <w:rFonts w:ascii="Meiryo UI" w:eastAsia="Meiryo UI" w:hAnsi="Meiryo UI" w:cs="Meiryo UI" w:hint="eastAsia"/>
              </w:rPr>
              <w:t>2,7</w:t>
            </w:r>
            <w:r w:rsidRPr="00E2766D">
              <w:rPr>
                <w:rFonts w:ascii="Meiryo UI" w:eastAsia="Meiryo UI" w:hAnsi="Meiryo UI" w:cs="Meiryo UI"/>
              </w:rPr>
              <w:t>00円</w:t>
            </w:r>
          </w:p>
        </w:tc>
        <w:tc>
          <w:tcPr>
            <w:tcW w:w="1784" w:type="pct"/>
            <w:vMerge/>
            <w:tcBorders>
              <w:left w:val="single" w:sz="6" w:space="0" w:color="999999"/>
              <w:right w:val="single" w:sz="6" w:space="0" w:color="999999"/>
            </w:tcBorders>
            <w:tcMar>
              <w:top w:w="75" w:type="dxa"/>
              <w:left w:w="75" w:type="dxa"/>
              <w:bottom w:w="75" w:type="dxa"/>
              <w:right w:w="75" w:type="dxa"/>
            </w:tcMar>
            <w:vAlign w:val="center"/>
          </w:tcPr>
          <w:p w14:paraId="43BEE2C9" w14:textId="77777777" w:rsidR="004455CC" w:rsidRPr="00E2766D" w:rsidRDefault="004455CC" w:rsidP="004455CC">
            <w:pPr>
              <w:spacing w:line="400" w:lineRule="exact"/>
              <w:jc w:val="center"/>
              <w:rPr>
                <w:rFonts w:ascii="Meiryo UI" w:eastAsia="Meiryo UI" w:hAnsi="Meiryo UI" w:cs="Meiryo UI"/>
              </w:rPr>
            </w:pPr>
          </w:p>
        </w:tc>
        <w:tc>
          <w:tcPr>
            <w:tcW w:w="0" w:type="auto"/>
            <w:vMerge/>
            <w:tcBorders>
              <w:left w:val="single" w:sz="6" w:space="0" w:color="999999"/>
              <w:right w:val="single" w:sz="6" w:space="0" w:color="999999"/>
            </w:tcBorders>
            <w:tcMar>
              <w:top w:w="75" w:type="dxa"/>
              <w:left w:w="75" w:type="dxa"/>
              <w:bottom w:w="75" w:type="dxa"/>
              <w:right w:w="75" w:type="dxa"/>
            </w:tcMar>
            <w:vAlign w:val="center"/>
          </w:tcPr>
          <w:p w14:paraId="0D0EFFD5" w14:textId="77777777" w:rsidR="004455CC" w:rsidRPr="00E2766D" w:rsidRDefault="004455CC" w:rsidP="004455CC">
            <w:pPr>
              <w:spacing w:line="400" w:lineRule="exact"/>
              <w:jc w:val="center"/>
              <w:rPr>
                <w:rFonts w:ascii="Meiryo UI" w:eastAsia="Meiryo UI" w:hAnsi="Meiryo UI" w:cs="Meiryo UI"/>
              </w:rPr>
            </w:pPr>
          </w:p>
        </w:tc>
      </w:tr>
      <w:tr w:rsidR="004455CC" w:rsidRPr="00E2766D" w14:paraId="31B774E0" w14:textId="77777777" w:rsidTr="00503483">
        <w:trPr>
          <w:gridAfter w:val="1"/>
          <w:wAfter w:w="6" w:type="pct"/>
        </w:trPr>
        <w:tc>
          <w:tcPr>
            <w:tcW w:w="617" w:type="pct"/>
            <w:vMerge/>
            <w:tcBorders>
              <w:left w:val="single" w:sz="6" w:space="0" w:color="999999"/>
              <w:right w:val="single" w:sz="6" w:space="0" w:color="999999"/>
            </w:tcBorders>
          </w:tcPr>
          <w:p w14:paraId="2BDDB762" w14:textId="77777777" w:rsidR="004455CC" w:rsidRPr="00E2766D" w:rsidRDefault="004455CC" w:rsidP="004455CC">
            <w:pPr>
              <w:spacing w:line="400" w:lineRule="exact"/>
              <w:jc w:val="center"/>
              <w:rPr>
                <w:rFonts w:ascii="Meiryo UI" w:eastAsia="Meiryo UI" w:hAnsi="Meiryo UI" w:cs="Meiryo UI"/>
              </w:rPr>
            </w:pPr>
          </w:p>
        </w:tc>
        <w:tc>
          <w:tcPr>
            <w:tcW w:w="915"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73D0E664" w14:textId="303336CC" w:rsidR="004455CC" w:rsidRPr="00E2766D" w:rsidRDefault="004455CC" w:rsidP="004455CC">
            <w:pPr>
              <w:spacing w:line="400" w:lineRule="exact"/>
              <w:jc w:val="center"/>
              <w:rPr>
                <w:rFonts w:ascii="Meiryo UI" w:eastAsia="Meiryo UI" w:hAnsi="Meiryo UI" w:cs="Meiryo UI"/>
              </w:rPr>
            </w:pPr>
            <w:r w:rsidRPr="00E2766D">
              <w:rPr>
                <w:rFonts w:ascii="Meiryo UI" w:eastAsia="Meiryo UI" w:hAnsi="Meiryo UI" w:cs="Meiryo UI"/>
              </w:rPr>
              <w:t>20mm</w:t>
            </w:r>
          </w:p>
        </w:tc>
        <w:tc>
          <w:tcPr>
            <w:tcW w:w="918"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30238895" w14:textId="59B38611" w:rsidR="004455CC" w:rsidRPr="00E2766D" w:rsidRDefault="004455CC" w:rsidP="004455CC">
            <w:pPr>
              <w:spacing w:line="400" w:lineRule="exact"/>
              <w:jc w:val="center"/>
              <w:rPr>
                <w:rFonts w:ascii="Meiryo UI" w:eastAsia="Meiryo UI" w:hAnsi="Meiryo UI" w:cs="Meiryo UI"/>
              </w:rPr>
            </w:pPr>
            <w:r>
              <w:rPr>
                <w:rFonts w:ascii="Meiryo UI" w:eastAsia="Meiryo UI" w:hAnsi="Meiryo UI" w:cs="Meiryo UI" w:hint="eastAsia"/>
              </w:rPr>
              <w:t>3,0</w:t>
            </w:r>
            <w:r w:rsidRPr="00E2766D">
              <w:rPr>
                <w:rFonts w:ascii="Meiryo UI" w:eastAsia="Meiryo UI" w:hAnsi="Meiryo UI" w:cs="Meiryo UI"/>
              </w:rPr>
              <w:t>00円</w:t>
            </w:r>
          </w:p>
        </w:tc>
        <w:tc>
          <w:tcPr>
            <w:tcW w:w="1784" w:type="pct"/>
            <w:vMerge/>
            <w:tcBorders>
              <w:left w:val="single" w:sz="6" w:space="0" w:color="999999"/>
              <w:right w:val="single" w:sz="6" w:space="0" w:color="999999"/>
            </w:tcBorders>
            <w:tcMar>
              <w:top w:w="75" w:type="dxa"/>
              <w:left w:w="75" w:type="dxa"/>
              <w:bottom w:w="75" w:type="dxa"/>
              <w:right w:w="75" w:type="dxa"/>
            </w:tcMar>
            <w:vAlign w:val="center"/>
            <w:hideMark/>
          </w:tcPr>
          <w:p w14:paraId="5E3B9884" w14:textId="77777777" w:rsidR="004455CC" w:rsidRPr="00E2766D" w:rsidRDefault="004455CC" w:rsidP="004455CC">
            <w:pPr>
              <w:spacing w:line="400" w:lineRule="exact"/>
              <w:jc w:val="center"/>
              <w:rPr>
                <w:rFonts w:ascii="Meiryo UI" w:eastAsia="Meiryo UI" w:hAnsi="Meiryo UI" w:cs="Meiryo UI"/>
              </w:rPr>
            </w:pPr>
          </w:p>
        </w:tc>
        <w:tc>
          <w:tcPr>
            <w:tcW w:w="0" w:type="auto"/>
            <w:vMerge/>
            <w:tcBorders>
              <w:left w:val="single" w:sz="6" w:space="0" w:color="999999"/>
              <w:right w:val="single" w:sz="6" w:space="0" w:color="999999"/>
            </w:tcBorders>
            <w:tcMar>
              <w:top w:w="75" w:type="dxa"/>
              <w:left w:w="75" w:type="dxa"/>
              <w:bottom w:w="75" w:type="dxa"/>
              <w:right w:w="75" w:type="dxa"/>
            </w:tcMar>
            <w:vAlign w:val="center"/>
            <w:hideMark/>
          </w:tcPr>
          <w:p w14:paraId="2F56D85F" w14:textId="77777777" w:rsidR="004455CC" w:rsidRPr="00E2766D" w:rsidRDefault="004455CC" w:rsidP="004455CC">
            <w:pPr>
              <w:spacing w:line="400" w:lineRule="exact"/>
              <w:jc w:val="center"/>
              <w:rPr>
                <w:rFonts w:ascii="Meiryo UI" w:eastAsia="Meiryo UI" w:hAnsi="Meiryo UI" w:cs="Meiryo UI"/>
              </w:rPr>
            </w:pPr>
          </w:p>
        </w:tc>
      </w:tr>
      <w:tr w:rsidR="004455CC" w:rsidRPr="00E2766D" w14:paraId="5F9BDA85" w14:textId="77777777" w:rsidTr="00503483">
        <w:trPr>
          <w:gridAfter w:val="1"/>
          <w:wAfter w:w="6" w:type="pct"/>
        </w:trPr>
        <w:tc>
          <w:tcPr>
            <w:tcW w:w="617" w:type="pct"/>
            <w:vMerge/>
            <w:tcBorders>
              <w:left w:val="single" w:sz="6" w:space="0" w:color="999999"/>
              <w:right w:val="single" w:sz="6" w:space="0" w:color="999999"/>
            </w:tcBorders>
          </w:tcPr>
          <w:p w14:paraId="660B9056" w14:textId="77777777" w:rsidR="004455CC" w:rsidRPr="00E2766D" w:rsidRDefault="004455CC" w:rsidP="004455CC">
            <w:pPr>
              <w:spacing w:line="400" w:lineRule="exact"/>
              <w:jc w:val="center"/>
              <w:rPr>
                <w:rFonts w:ascii="Meiryo UI" w:eastAsia="Meiryo UI" w:hAnsi="Meiryo UI" w:cs="Meiryo UI"/>
              </w:rPr>
            </w:pPr>
          </w:p>
        </w:tc>
        <w:tc>
          <w:tcPr>
            <w:tcW w:w="915"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64AD20B6" w14:textId="29A05B27" w:rsidR="004455CC" w:rsidRPr="00E2766D" w:rsidRDefault="004455CC" w:rsidP="004455CC">
            <w:pPr>
              <w:spacing w:line="400" w:lineRule="exact"/>
              <w:jc w:val="center"/>
              <w:rPr>
                <w:rFonts w:ascii="Meiryo UI" w:eastAsia="Meiryo UI" w:hAnsi="Meiryo UI" w:cs="Meiryo UI"/>
              </w:rPr>
            </w:pPr>
            <w:r w:rsidRPr="00E2766D">
              <w:rPr>
                <w:rFonts w:ascii="Meiryo UI" w:eastAsia="Meiryo UI" w:hAnsi="Meiryo UI" w:cs="Meiryo UI"/>
              </w:rPr>
              <w:t>25mm</w:t>
            </w:r>
          </w:p>
        </w:tc>
        <w:tc>
          <w:tcPr>
            <w:tcW w:w="918"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60CCCE6A" w14:textId="2E3A9CD3" w:rsidR="004455CC" w:rsidRPr="00E2766D" w:rsidRDefault="004455CC" w:rsidP="004455CC">
            <w:pPr>
              <w:spacing w:line="400" w:lineRule="exact"/>
              <w:jc w:val="center"/>
              <w:rPr>
                <w:rFonts w:ascii="Meiryo UI" w:eastAsia="Meiryo UI" w:hAnsi="Meiryo UI" w:cs="Meiryo UI"/>
              </w:rPr>
            </w:pPr>
            <w:r>
              <w:rPr>
                <w:rFonts w:ascii="Meiryo UI" w:eastAsia="Meiryo UI" w:hAnsi="Meiryo UI" w:cs="Meiryo UI" w:hint="eastAsia"/>
              </w:rPr>
              <w:t>4,0</w:t>
            </w:r>
            <w:r w:rsidRPr="00E2766D">
              <w:rPr>
                <w:rFonts w:ascii="Meiryo UI" w:eastAsia="Meiryo UI" w:hAnsi="Meiryo UI" w:cs="Meiryo UI"/>
              </w:rPr>
              <w:t>00円</w:t>
            </w:r>
          </w:p>
        </w:tc>
        <w:tc>
          <w:tcPr>
            <w:tcW w:w="1784" w:type="pct"/>
            <w:vMerge/>
            <w:tcBorders>
              <w:left w:val="single" w:sz="6" w:space="0" w:color="999999"/>
              <w:right w:val="single" w:sz="6" w:space="0" w:color="999999"/>
            </w:tcBorders>
            <w:tcMar>
              <w:top w:w="75" w:type="dxa"/>
              <w:left w:w="75" w:type="dxa"/>
              <w:bottom w:w="75" w:type="dxa"/>
              <w:right w:w="75" w:type="dxa"/>
            </w:tcMar>
            <w:vAlign w:val="center"/>
            <w:hideMark/>
          </w:tcPr>
          <w:p w14:paraId="2C17B2B8" w14:textId="77777777" w:rsidR="004455CC" w:rsidRPr="00E2766D" w:rsidRDefault="004455CC" w:rsidP="004455CC">
            <w:pPr>
              <w:spacing w:line="400" w:lineRule="exact"/>
              <w:jc w:val="center"/>
              <w:rPr>
                <w:rFonts w:ascii="Meiryo UI" w:eastAsia="Meiryo UI" w:hAnsi="Meiryo UI" w:cs="Meiryo UI"/>
              </w:rPr>
            </w:pPr>
          </w:p>
        </w:tc>
        <w:tc>
          <w:tcPr>
            <w:tcW w:w="0" w:type="auto"/>
            <w:vMerge/>
            <w:tcBorders>
              <w:left w:val="single" w:sz="6" w:space="0" w:color="999999"/>
              <w:right w:val="single" w:sz="6" w:space="0" w:color="999999"/>
            </w:tcBorders>
            <w:tcMar>
              <w:top w:w="75" w:type="dxa"/>
              <w:left w:w="75" w:type="dxa"/>
              <w:bottom w:w="75" w:type="dxa"/>
              <w:right w:w="75" w:type="dxa"/>
            </w:tcMar>
            <w:vAlign w:val="center"/>
            <w:hideMark/>
          </w:tcPr>
          <w:p w14:paraId="242FFA23" w14:textId="77777777" w:rsidR="004455CC" w:rsidRPr="00E2766D" w:rsidRDefault="004455CC" w:rsidP="004455CC">
            <w:pPr>
              <w:spacing w:line="400" w:lineRule="exact"/>
              <w:jc w:val="center"/>
              <w:rPr>
                <w:rFonts w:ascii="Meiryo UI" w:eastAsia="Meiryo UI" w:hAnsi="Meiryo UI" w:cs="Meiryo UI"/>
              </w:rPr>
            </w:pPr>
          </w:p>
        </w:tc>
      </w:tr>
      <w:tr w:rsidR="004455CC" w:rsidRPr="00E2766D" w14:paraId="5459FF43" w14:textId="77777777" w:rsidTr="00503483">
        <w:trPr>
          <w:gridAfter w:val="1"/>
          <w:wAfter w:w="6" w:type="pct"/>
        </w:trPr>
        <w:tc>
          <w:tcPr>
            <w:tcW w:w="617" w:type="pct"/>
            <w:vMerge/>
            <w:tcBorders>
              <w:left w:val="single" w:sz="6" w:space="0" w:color="999999"/>
              <w:right w:val="single" w:sz="6" w:space="0" w:color="999999"/>
            </w:tcBorders>
          </w:tcPr>
          <w:p w14:paraId="791AF6EE" w14:textId="77777777" w:rsidR="004455CC" w:rsidRPr="00E2766D" w:rsidRDefault="004455CC" w:rsidP="004455CC">
            <w:pPr>
              <w:spacing w:line="400" w:lineRule="exact"/>
              <w:jc w:val="center"/>
              <w:rPr>
                <w:rFonts w:ascii="Meiryo UI" w:eastAsia="Meiryo UI" w:hAnsi="Meiryo UI" w:cs="Meiryo UI"/>
              </w:rPr>
            </w:pPr>
          </w:p>
        </w:tc>
        <w:tc>
          <w:tcPr>
            <w:tcW w:w="915"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1A8007C4" w14:textId="04821E6A" w:rsidR="004455CC" w:rsidRPr="00E2766D" w:rsidRDefault="004455CC" w:rsidP="004455CC">
            <w:pPr>
              <w:spacing w:line="400" w:lineRule="exact"/>
              <w:jc w:val="center"/>
              <w:rPr>
                <w:rFonts w:ascii="Meiryo UI" w:eastAsia="Meiryo UI" w:hAnsi="Meiryo UI" w:cs="Meiryo UI"/>
              </w:rPr>
            </w:pPr>
            <w:r w:rsidRPr="00E2766D">
              <w:rPr>
                <w:rFonts w:ascii="Meiryo UI" w:eastAsia="Meiryo UI" w:hAnsi="Meiryo UI" w:cs="Meiryo UI"/>
              </w:rPr>
              <w:t>30mm</w:t>
            </w:r>
          </w:p>
        </w:tc>
        <w:tc>
          <w:tcPr>
            <w:tcW w:w="918"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3CB6B50F" w14:textId="2CF43BE3" w:rsidR="004455CC" w:rsidRPr="00E2766D" w:rsidRDefault="004455CC" w:rsidP="004455CC">
            <w:pPr>
              <w:spacing w:line="400" w:lineRule="exact"/>
              <w:jc w:val="center"/>
              <w:rPr>
                <w:rFonts w:ascii="Meiryo UI" w:eastAsia="Meiryo UI" w:hAnsi="Meiryo UI" w:cs="Meiryo UI"/>
              </w:rPr>
            </w:pPr>
            <w:r>
              <w:rPr>
                <w:rFonts w:ascii="Meiryo UI" w:eastAsia="Meiryo UI" w:hAnsi="Meiryo UI" w:cs="Meiryo UI" w:hint="eastAsia"/>
              </w:rPr>
              <w:t>5,8</w:t>
            </w:r>
            <w:r w:rsidRPr="00E2766D">
              <w:rPr>
                <w:rFonts w:ascii="Meiryo UI" w:eastAsia="Meiryo UI" w:hAnsi="Meiryo UI" w:cs="Meiryo UI"/>
              </w:rPr>
              <w:t>00円</w:t>
            </w:r>
          </w:p>
        </w:tc>
        <w:tc>
          <w:tcPr>
            <w:tcW w:w="1784" w:type="pct"/>
            <w:vMerge/>
            <w:tcBorders>
              <w:left w:val="single" w:sz="6" w:space="0" w:color="999999"/>
              <w:right w:val="single" w:sz="6" w:space="0" w:color="999999"/>
            </w:tcBorders>
            <w:tcMar>
              <w:top w:w="75" w:type="dxa"/>
              <w:left w:w="75" w:type="dxa"/>
              <w:bottom w:w="75" w:type="dxa"/>
              <w:right w:w="75" w:type="dxa"/>
            </w:tcMar>
            <w:vAlign w:val="center"/>
          </w:tcPr>
          <w:p w14:paraId="484CC588" w14:textId="77777777" w:rsidR="004455CC" w:rsidRPr="00E2766D" w:rsidRDefault="004455CC" w:rsidP="004455CC">
            <w:pPr>
              <w:spacing w:line="400" w:lineRule="exact"/>
              <w:jc w:val="center"/>
              <w:rPr>
                <w:rFonts w:ascii="Meiryo UI" w:eastAsia="Meiryo UI" w:hAnsi="Meiryo UI" w:cs="Meiryo UI"/>
              </w:rPr>
            </w:pPr>
          </w:p>
        </w:tc>
        <w:tc>
          <w:tcPr>
            <w:tcW w:w="0" w:type="auto"/>
            <w:vMerge/>
            <w:tcBorders>
              <w:left w:val="single" w:sz="6" w:space="0" w:color="999999"/>
              <w:right w:val="single" w:sz="6" w:space="0" w:color="999999"/>
            </w:tcBorders>
            <w:tcMar>
              <w:top w:w="75" w:type="dxa"/>
              <w:left w:w="75" w:type="dxa"/>
              <w:bottom w:w="75" w:type="dxa"/>
              <w:right w:w="75" w:type="dxa"/>
            </w:tcMar>
            <w:vAlign w:val="center"/>
          </w:tcPr>
          <w:p w14:paraId="4442DE61" w14:textId="77777777" w:rsidR="004455CC" w:rsidRPr="00E2766D" w:rsidRDefault="004455CC" w:rsidP="004455CC">
            <w:pPr>
              <w:spacing w:line="400" w:lineRule="exact"/>
              <w:jc w:val="center"/>
              <w:rPr>
                <w:rFonts w:ascii="Meiryo UI" w:eastAsia="Meiryo UI" w:hAnsi="Meiryo UI" w:cs="Meiryo UI"/>
              </w:rPr>
            </w:pPr>
          </w:p>
        </w:tc>
      </w:tr>
      <w:tr w:rsidR="004455CC" w:rsidRPr="00E2766D" w14:paraId="3BC3D6F7" w14:textId="77777777" w:rsidTr="00503483">
        <w:trPr>
          <w:gridAfter w:val="1"/>
          <w:wAfter w:w="6" w:type="pct"/>
        </w:trPr>
        <w:tc>
          <w:tcPr>
            <w:tcW w:w="617" w:type="pct"/>
            <w:vMerge/>
            <w:tcBorders>
              <w:left w:val="single" w:sz="6" w:space="0" w:color="999999"/>
              <w:bottom w:val="single" w:sz="6" w:space="0" w:color="999999"/>
              <w:right w:val="single" w:sz="6" w:space="0" w:color="999999"/>
            </w:tcBorders>
          </w:tcPr>
          <w:p w14:paraId="1BA286E2" w14:textId="77777777" w:rsidR="004455CC" w:rsidRPr="00E2766D" w:rsidRDefault="004455CC" w:rsidP="004455CC">
            <w:pPr>
              <w:spacing w:line="400" w:lineRule="exact"/>
              <w:jc w:val="center"/>
              <w:rPr>
                <w:rFonts w:ascii="Meiryo UI" w:eastAsia="Meiryo UI" w:hAnsi="Meiryo UI" w:cs="Meiryo UI"/>
              </w:rPr>
            </w:pPr>
          </w:p>
        </w:tc>
        <w:tc>
          <w:tcPr>
            <w:tcW w:w="915"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451D41E6" w14:textId="0E5C326B" w:rsidR="004455CC" w:rsidRPr="00E2766D" w:rsidRDefault="004455CC" w:rsidP="004455CC">
            <w:pPr>
              <w:spacing w:line="400" w:lineRule="exact"/>
              <w:jc w:val="center"/>
              <w:rPr>
                <w:rFonts w:ascii="Meiryo UI" w:eastAsia="Meiryo UI" w:hAnsi="Meiryo UI" w:cs="Meiryo UI"/>
              </w:rPr>
            </w:pPr>
            <w:r w:rsidRPr="00E2766D">
              <w:rPr>
                <w:rFonts w:ascii="Meiryo UI" w:eastAsia="Meiryo UI" w:hAnsi="Meiryo UI" w:cs="Meiryo UI"/>
              </w:rPr>
              <w:t>40mm</w:t>
            </w:r>
          </w:p>
        </w:tc>
        <w:tc>
          <w:tcPr>
            <w:tcW w:w="918"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E75FE6F" w14:textId="603AF96C" w:rsidR="004455CC" w:rsidRPr="00E2766D" w:rsidRDefault="004455CC" w:rsidP="004455CC">
            <w:pPr>
              <w:spacing w:line="400" w:lineRule="exact"/>
              <w:jc w:val="center"/>
              <w:rPr>
                <w:rFonts w:ascii="Meiryo UI" w:eastAsia="Meiryo UI" w:hAnsi="Meiryo UI" w:cs="Meiryo UI"/>
              </w:rPr>
            </w:pPr>
            <w:r>
              <w:rPr>
                <w:rFonts w:ascii="Meiryo UI" w:eastAsia="Meiryo UI" w:hAnsi="Meiryo UI" w:cs="Meiryo UI" w:hint="eastAsia"/>
              </w:rPr>
              <w:t>8,800</w:t>
            </w:r>
            <w:r w:rsidRPr="00E2766D">
              <w:rPr>
                <w:rFonts w:ascii="Meiryo UI" w:eastAsia="Meiryo UI" w:hAnsi="Meiryo UI" w:cs="Meiryo UI"/>
              </w:rPr>
              <w:t>円</w:t>
            </w:r>
          </w:p>
        </w:tc>
        <w:tc>
          <w:tcPr>
            <w:tcW w:w="1784" w:type="pct"/>
            <w:vMerge/>
            <w:tcBorders>
              <w:left w:val="single" w:sz="6" w:space="0" w:color="999999"/>
              <w:bottom w:val="single" w:sz="6" w:space="0" w:color="999999"/>
              <w:right w:val="single" w:sz="6" w:space="0" w:color="999999"/>
            </w:tcBorders>
            <w:tcMar>
              <w:top w:w="75" w:type="dxa"/>
              <w:left w:w="75" w:type="dxa"/>
              <w:bottom w:w="75" w:type="dxa"/>
              <w:right w:w="75" w:type="dxa"/>
            </w:tcMar>
            <w:vAlign w:val="center"/>
          </w:tcPr>
          <w:p w14:paraId="5FAE8EB0" w14:textId="77777777" w:rsidR="004455CC" w:rsidRPr="00E2766D" w:rsidRDefault="004455CC" w:rsidP="004455CC">
            <w:pPr>
              <w:spacing w:line="400" w:lineRule="exact"/>
              <w:jc w:val="center"/>
              <w:rPr>
                <w:rFonts w:ascii="Meiryo UI" w:eastAsia="Meiryo UI" w:hAnsi="Meiryo UI" w:cs="Meiryo UI"/>
              </w:rPr>
            </w:pPr>
          </w:p>
        </w:tc>
        <w:tc>
          <w:tcPr>
            <w:tcW w:w="0" w:type="auto"/>
            <w:vMerge/>
            <w:tcBorders>
              <w:left w:val="single" w:sz="6" w:space="0" w:color="999999"/>
              <w:bottom w:val="single" w:sz="6" w:space="0" w:color="999999"/>
              <w:right w:val="single" w:sz="6" w:space="0" w:color="999999"/>
            </w:tcBorders>
            <w:tcMar>
              <w:top w:w="75" w:type="dxa"/>
              <w:left w:w="75" w:type="dxa"/>
              <w:bottom w:w="75" w:type="dxa"/>
              <w:right w:w="75" w:type="dxa"/>
            </w:tcMar>
            <w:vAlign w:val="center"/>
          </w:tcPr>
          <w:p w14:paraId="46A4CFC7" w14:textId="77777777" w:rsidR="004455CC" w:rsidRPr="00E2766D" w:rsidRDefault="004455CC" w:rsidP="004455CC">
            <w:pPr>
              <w:spacing w:line="400" w:lineRule="exact"/>
              <w:jc w:val="center"/>
              <w:rPr>
                <w:rFonts w:ascii="Meiryo UI" w:eastAsia="Meiryo UI" w:hAnsi="Meiryo UI" w:cs="Meiryo UI"/>
              </w:rPr>
            </w:pPr>
          </w:p>
        </w:tc>
      </w:tr>
      <w:tr w:rsidR="004455CC" w:rsidRPr="00E2766D" w14:paraId="19C2FC4F" w14:textId="77777777" w:rsidTr="00503483">
        <w:trPr>
          <w:gridAfter w:val="1"/>
          <w:wAfter w:w="6" w:type="pct"/>
        </w:trPr>
        <w:tc>
          <w:tcPr>
            <w:tcW w:w="617" w:type="pct"/>
            <w:vMerge w:val="restart"/>
            <w:tcBorders>
              <w:top w:val="single" w:sz="6" w:space="0" w:color="999999"/>
              <w:left w:val="single" w:sz="6" w:space="0" w:color="999999"/>
              <w:right w:val="single" w:sz="6" w:space="0" w:color="999999"/>
            </w:tcBorders>
          </w:tcPr>
          <w:p w14:paraId="631A9B1E" w14:textId="196FC848" w:rsidR="004455CC" w:rsidRPr="00E2766D" w:rsidRDefault="004455CC" w:rsidP="004455CC">
            <w:pPr>
              <w:spacing w:line="400" w:lineRule="exact"/>
              <w:jc w:val="center"/>
              <w:rPr>
                <w:rFonts w:ascii="Meiryo UI" w:eastAsia="Meiryo UI" w:hAnsi="Meiryo UI" w:cs="Meiryo UI"/>
              </w:rPr>
            </w:pPr>
            <w:r>
              <w:rPr>
                <w:rFonts w:hint="eastAsia"/>
                <w:color w:val="000000"/>
                <w:shd w:val="clear" w:color="auto" w:fill="FFFFFF"/>
              </w:rPr>
              <w:t>営農雑用専用栓</w:t>
            </w:r>
          </w:p>
        </w:tc>
        <w:tc>
          <w:tcPr>
            <w:tcW w:w="915"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EBDC27D" w14:textId="77777777" w:rsidR="004455CC" w:rsidRPr="00E2766D" w:rsidRDefault="004455CC" w:rsidP="004455CC">
            <w:pPr>
              <w:spacing w:line="400" w:lineRule="exact"/>
              <w:jc w:val="center"/>
              <w:rPr>
                <w:rFonts w:ascii="Meiryo UI" w:eastAsia="Meiryo UI" w:hAnsi="Meiryo UI" w:cs="Meiryo UI"/>
              </w:rPr>
            </w:pPr>
            <w:r w:rsidRPr="00E2766D">
              <w:rPr>
                <w:rFonts w:ascii="Meiryo UI" w:eastAsia="Meiryo UI" w:hAnsi="Meiryo UI" w:cs="Meiryo UI"/>
              </w:rPr>
              <w:t>13mm</w:t>
            </w:r>
          </w:p>
        </w:tc>
        <w:tc>
          <w:tcPr>
            <w:tcW w:w="918"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20DB012A" w14:textId="6CDA4D64" w:rsidR="004455CC" w:rsidRPr="00E2766D" w:rsidRDefault="004455CC" w:rsidP="004455CC">
            <w:pPr>
              <w:spacing w:line="400" w:lineRule="exact"/>
              <w:jc w:val="center"/>
              <w:rPr>
                <w:rFonts w:ascii="Meiryo UI" w:eastAsia="Meiryo UI" w:hAnsi="Meiryo UI" w:cs="Meiryo UI"/>
              </w:rPr>
            </w:pPr>
            <w:r>
              <w:rPr>
                <w:rFonts w:ascii="Meiryo UI" w:eastAsia="Meiryo UI" w:hAnsi="Meiryo UI" w:cs="Meiryo UI" w:hint="eastAsia"/>
              </w:rPr>
              <w:t>1,25</w:t>
            </w:r>
            <w:r w:rsidRPr="00E2766D">
              <w:rPr>
                <w:rFonts w:ascii="Meiryo UI" w:eastAsia="Meiryo UI" w:hAnsi="Meiryo UI" w:cs="Meiryo UI"/>
              </w:rPr>
              <w:t>0円</w:t>
            </w:r>
          </w:p>
        </w:tc>
        <w:tc>
          <w:tcPr>
            <w:tcW w:w="1784" w:type="pct"/>
            <w:vMerge w:val="restart"/>
            <w:tcBorders>
              <w:left w:val="single" w:sz="6" w:space="0" w:color="999999"/>
              <w:bottom w:val="single" w:sz="6" w:space="0" w:color="999999"/>
              <w:right w:val="single" w:sz="6" w:space="0" w:color="999999"/>
            </w:tcBorders>
            <w:tcMar>
              <w:top w:w="75" w:type="dxa"/>
              <w:left w:w="75" w:type="dxa"/>
              <w:bottom w:w="75" w:type="dxa"/>
              <w:right w:w="75" w:type="dxa"/>
            </w:tcMar>
            <w:vAlign w:val="center"/>
          </w:tcPr>
          <w:p w14:paraId="4FC9894B" w14:textId="77777777" w:rsidR="004455CC" w:rsidRPr="00E2766D" w:rsidRDefault="004455CC" w:rsidP="004455CC">
            <w:pPr>
              <w:spacing w:line="400" w:lineRule="exact"/>
              <w:jc w:val="left"/>
              <w:rPr>
                <w:rFonts w:ascii="Meiryo UI" w:eastAsia="Meiryo UI" w:hAnsi="Meiryo UI" w:cs="Meiryo UI"/>
              </w:rPr>
            </w:pPr>
            <w:r w:rsidRPr="00E2766D">
              <w:rPr>
                <w:rFonts w:ascii="Meiryo UI" w:eastAsia="Meiryo UI" w:hAnsi="Meiryo UI" w:cs="Meiryo UI"/>
              </w:rPr>
              <w:t>1</w:t>
            </w:r>
            <w:r>
              <w:rPr>
                <w:rFonts w:ascii="Meiryo UI" w:eastAsia="Meiryo UI" w:hAnsi="Meiryo UI" w:cs="Meiryo UI" w:hint="eastAsia"/>
              </w:rPr>
              <w:t>㎥</w:t>
            </w:r>
            <w:r w:rsidRPr="00E2766D">
              <w:rPr>
                <w:rFonts w:ascii="Meiryo UI" w:eastAsia="Meiryo UI" w:hAnsi="Meiryo UI" w:cs="Meiryo UI"/>
              </w:rPr>
              <w:t>～10</w:t>
            </w:r>
            <w:r>
              <w:rPr>
                <w:rFonts w:ascii="Meiryo UI" w:eastAsia="Meiryo UI" w:hAnsi="Meiryo UI" w:cs="Meiryo UI" w:hint="eastAsia"/>
              </w:rPr>
              <w:t>㎥</w:t>
            </w:r>
            <w:r w:rsidRPr="00E2766D">
              <w:rPr>
                <w:rFonts w:ascii="Meiryo UI" w:eastAsia="Meiryo UI" w:hAnsi="Meiryo UI" w:cs="Meiryo UI"/>
              </w:rPr>
              <w:t>まで　1</w:t>
            </w:r>
            <w:r>
              <w:rPr>
                <w:rFonts w:ascii="Meiryo UI" w:eastAsia="Meiryo UI" w:hAnsi="Meiryo UI" w:cs="Meiryo UI" w:hint="eastAsia"/>
              </w:rPr>
              <w:t>㎥</w:t>
            </w:r>
            <w:r w:rsidRPr="00E2766D">
              <w:rPr>
                <w:rFonts w:ascii="Meiryo UI" w:eastAsia="Meiryo UI" w:hAnsi="Meiryo UI" w:cs="Meiryo UI"/>
              </w:rPr>
              <w:t>につき</w:t>
            </w:r>
          </w:p>
          <w:p w14:paraId="012002AF" w14:textId="01A4DDE3" w:rsidR="004455CC" w:rsidRPr="00E2766D" w:rsidRDefault="004455CC" w:rsidP="004455CC">
            <w:pPr>
              <w:spacing w:line="400" w:lineRule="exact"/>
              <w:jc w:val="left"/>
              <w:rPr>
                <w:rFonts w:ascii="Meiryo UI" w:eastAsia="Meiryo UI" w:hAnsi="Meiryo UI" w:cs="Meiryo UI"/>
              </w:rPr>
            </w:pPr>
            <w:r w:rsidRPr="00E2766D">
              <w:rPr>
                <w:rFonts w:ascii="Meiryo UI" w:eastAsia="Meiryo UI" w:hAnsi="Meiryo UI" w:cs="Meiryo UI"/>
              </w:rPr>
              <w:t>11</w:t>
            </w:r>
            <w:r>
              <w:rPr>
                <w:rFonts w:ascii="Meiryo UI" w:eastAsia="Meiryo UI" w:hAnsi="Meiryo UI" w:cs="Meiryo UI" w:hint="eastAsia"/>
              </w:rPr>
              <w:t>㎥以上</w:t>
            </w:r>
            <w:r w:rsidRPr="00E2766D">
              <w:rPr>
                <w:rFonts w:ascii="Meiryo UI" w:eastAsia="Meiryo UI" w:hAnsi="Meiryo UI" w:cs="Meiryo UI"/>
              </w:rPr>
              <w:t xml:space="preserve">　1</w:t>
            </w:r>
            <w:r>
              <w:rPr>
                <w:rFonts w:ascii="Meiryo UI" w:eastAsia="Meiryo UI" w:hAnsi="Meiryo UI" w:cs="Meiryo UI" w:hint="eastAsia"/>
              </w:rPr>
              <w:t>㎥</w:t>
            </w:r>
            <w:r w:rsidRPr="00E2766D">
              <w:rPr>
                <w:rFonts w:ascii="Meiryo UI" w:eastAsia="Meiryo UI" w:hAnsi="Meiryo UI" w:cs="Meiryo UI"/>
              </w:rPr>
              <w:t>につき</w:t>
            </w:r>
          </w:p>
        </w:tc>
        <w:tc>
          <w:tcPr>
            <w:tcW w:w="0" w:type="auto"/>
            <w:vMerge w:val="restart"/>
            <w:tcBorders>
              <w:left w:val="single" w:sz="6" w:space="0" w:color="999999"/>
              <w:bottom w:val="single" w:sz="6" w:space="0" w:color="999999"/>
              <w:right w:val="single" w:sz="6" w:space="0" w:color="999999"/>
            </w:tcBorders>
            <w:tcMar>
              <w:top w:w="75" w:type="dxa"/>
              <w:left w:w="75" w:type="dxa"/>
              <w:bottom w:w="75" w:type="dxa"/>
              <w:right w:w="75" w:type="dxa"/>
            </w:tcMar>
            <w:vAlign w:val="center"/>
          </w:tcPr>
          <w:p w14:paraId="4FC58586" w14:textId="77777777" w:rsidR="004455CC" w:rsidRPr="00E2766D" w:rsidRDefault="004455CC" w:rsidP="004455CC">
            <w:pPr>
              <w:spacing w:line="400" w:lineRule="exact"/>
              <w:jc w:val="center"/>
              <w:rPr>
                <w:rFonts w:ascii="Meiryo UI" w:eastAsia="Meiryo UI" w:hAnsi="Meiryo UI" w:cs="Meiryo UI"/>
              </w:rPr>
            </w:pPr>
            <w:r>
              <w:rPr>
                <w:rFonts w:ascii="Meiryo UI" w:eastAsia="Meiryo UI" w:hAnsi="Meiryo UI" w:cs="Meiryo UI" w:hint="eastAsia"/>
              </w:rPr>
              <w:t>5</w:t>
            </w:r>
            <w:r w:rsidRPr="00E2766D">
              <w:rPr>
                <w:rFonts w:ascii="Meiryo UI" w:eastAsia="Meiryo UI" w:hAnsi="Meiryo UI" w:cs="Meiryo UI"/>
              </w:rPr>
              <w:t>0円</w:t>
            </w:r>
          </w:p>
          <w:p w14:paraId="40305894" w14:textId="67A04865" w:rsidR="004455CC" w:rsidRPr="00E2766D" w:rsidRDefault="004455CC" w:rsidP="004455CC">
            <w:pPr>
              <w:spacing w:line="400" w:lineRule="exact"/>
              <w:jc w:val="center"/>
              <w:rPr>
                <w:rFonts w:ascii="Meiryo UI" w:eastAsia="Meiryo UI" w:hAnsi="Meiryo UI" w:cs="Meiryo UI"/>
              </w:rPr>
            </w:pPr>
            <w:r>
              <w:rPr>
                <w:rFonts w:ascii="Meiryo UI" w:eastAsia="Meiryo UI" w:hAnsi="Meiryo UI" w:cs="Meiryo UI" w:hint="eastAsia"/>
              </w:rPr>
              <w:t>80</w:t>
            </w:r>
            <w:r w:rsidRPr="00E2766D">
              <w:rPr>
                <w:rFonts w:ascii="Meiryo UI" w:eastAsia="Meiryo UI" w:hAnsi="Meiryo UI" w:cs="Meiryo UI"/>
              </w:rPr>
              <w:t>円</w:t>
            </w:r>
          </w:p>
        </w:tc>
      </w:tr>
      <w:tr w:rsidR="004455CC" w:rsidRPr="00E2766D" w14:paraId="4781E796" w14:textId="77777777" w:rsidTr="00503483">
        <w:trPr>
          <w:gridAfter w:val="1"/>
          <w:wAfter w:w="6" w:type="pct"/>
        </w:trPr>
        <w:tc>
          <w:tcPr>
            <w:tcW w:w="617" w:type="pct"/>
            <w:vMerge/>
            <w:tcBorders>
              <w:left w:val="single" w:sz="6" w:space="0" w:color="999999"/>
              <w:right w:val="single" w:sz="6" w:space="0" w:color="999999"/>
            </w:tcBorders>
          </w:tcPr>
          <w:p w14:paraId="685634AB" w14:textId="77777777" w:rsidR="004455CC" w:rsidRPr="00E2766D" w:rsidRDefault="004455CC" w:rsidP="00503483">
            <w:pPr>
              <w:spacing w:line="400" w:lineRule="exact"/>
              <w:jc w:val="center"/>
              <w:rPr>
                <w:rFonts w:ascii="Meiryo UI" w:eastAsia="Meiryo UI" w:hAnsi="Meiryo UI" w:cs="Meiryo UI"/>
              </w:rPr>
            </w:pPr>
          </w:p>
        </w:tc>
        <w:tc>
          <w:tcPr>
            <w:tcW w:w="915"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4E2F7962" w14:textId="77777777" w:rsidR="004455CC" w:rsidRPr="00E2766D" w:rsidRDefault="004455CC" w:rsidP="00503483">
            <w:pPr>
              <w:spacing w:line="400" w:lineRule="exact"/>
              <w:jc w:val="center"/>
              <w:rPr>
                <w:rFonts w:ascii="Meiryo UI" w:eastAsia="Meiryo UI" w:hAnsi="Meiryo UI" w:cs="Meiryo UI"/>
              </w:rPr>
            </w:pPr>
            <w:r w:rsidRPr="00E2766D">
              <w:rPr>
                <w:rFonts w:ascii="Meiryo UI" w:eastAsia="Meiryo UI" w:hAnsi="Meiryo UI" w:cs="Meiryo UI"/>
              </w:rPr>
              <w:t>1</w:t>
            </w:r>
            <w:r>
              <w:rPr>
                <w:rFonts w:ascii="Meiryo UI" w:eastAsia="Meiryo UI" w:hAnsi="Meiryo UI" w:cs="Meiryo UI" w:hint="eastAsia"/>
              </w:rPr>
              <w:t>6</w:t>
            </w:r>
            <w:r w:rsidRPr="00E2766D">
              <w:rPr>
                <w:rFonts w:ascii="Meiryo UI" w:eastAsia="Meiryo UI" w:hAnsi="Meiryo UI" w:cs="Meiryo UI"/>
              </w:rPr>
              <w:t>mm</w:t>
            </w:r>
          </w:p>
        </w:tc>
        <w:tc>
          <w:tcPr>
            <w:tcW w:w="918"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E5088B6" w14:textId="0256457A" w:rsidR="004455CC" w:rsidRPr="00E2766D" w:rsidRDefault="004455CC" w:rsidP="00503483">
            <w:pPr>
              <w:spacing w:line="400" w:lineRule="exact"/>
              <w:jc w:val="center"/>
              <w:rPr>
                <w:rFonts w:ascii="Meiryo UI" w:eastAsia="Meiryo UI" w:hAnsi="Meiryo UI" w:cs="Meiryo UI"/>
              </w:rPr>
            </w:pPr>
            <w:r>
              <w:rPr>
                <w:rFonts w:ascii="Meiryo UI" w:eastAsia="Meiryo UI" w:hAnsi="Meiryo UI" w:cs="Meiryo UI" w:hint="eastAsia"/>
              </w:rPr>
              <w:t>1,35</w:t>
            </w:r>
            <w:r w:rsidRPr="00E2766D">
              <w:rPr>
                <w:rFonts w:ascii="Meiryo UI" w:eastAsia="Meiryo UI" w:hAnsi="Meiryo UI" w:cs="Meiryo UI"/>
              </w:rPr>
              <w:t>0円</w:t>
            </w:r>
          </w:p>
        </w:tc>
        <w:tc>
          <w:tcPr>
            <w:tcW w:w="1784" w:type="pct"/>
            <w:vMerge/>
            <w:tcBorders>
              <w:left w:val="single" w:sz="6" w:space="0" w:color="999999"/>
              <w:bottom w:val="single" w:sz="6" w:space="0" w:color="999999"/>
              <w:right w:val="single" w:sz="6" w:space="0" w:color="999999"/>
            </w:tcBorders>
            <w:tcMar>
              <w:top w:w="75" w:type="dxa"/>
              <w:left w:w="75" w:type="dxa"/>
              <w:bottom w:w="75" w:type="dxa"/>
              <w:right w:w="75" w:type="dxa"/>
            </w:tcMar>
            <w:vAlign w:val="center"/>
          </w:tcPr>
          <w:p w14:paraId="42995501" w14:textId="77777777" w:rsidR="004455CC" w:rsidRPr="00E2766D" w:rsidRDefault="004455CC" w:rsidP="00503483">
            <w:pPr>
              <w:spacing w:line="400" w:lineRule="exact"/>
              <w:jc w:val="center"/>
              <w:rPr>
                <w:rFonts w:ascii="Meiryo UI" w:eastAsia="Meiryo UI" w:hAnsi="Meiryo UI" w:cs="Meiryo UI"/>
              </w:rPr>
            </w:pPr>
          </w:p>
        </w:tc>
        <w:tc>
          <w:tcPr>
            <w:tcW w:w="0" w:type="auto"/>
            <w:vMerge/>
            <w:tcBorders>
              <w:left w:val="single" w:sz="6" w:space="0" w:color="999999"/>
              <w:bottom w:val="single" w:sz="6" w:space="0" w:color="999999"/>
              <w:right w:val="single" w:sz="6" w:space="0" w:color="999999"/>
            </w:tcBorders>
            <w:tcMar>
              <w:top w:w="75" w:type="dxa"/>
              <w:left w:w="75" w:type="dxa"/>
              <w:bottom w:w="75" w:type="dxa"/>
              <w:right w:w="75" w:type="dxa"/>
            </w:tcMar>
            <w:vAlign w:val="center"/>
          </w:tcPr>
          <w:p w14:paraId="0F5EEB9F" w14:textId="77777777" w:rsidR="004455CC" w:rsidRPr="00E2766D" w:rsidRDefault="004455CC" w:rsidP="00503483">
            <w:pPr>
              <w:spacing w:line="400" w:lineRule="exact"/>
              <w:jc w:val="center"/>
              <w:rPr>
                <w:rFonts w:ascii="Meiryo UI" w:eastAsia="Meiryo UI" w:hAnsi="Meiryo UI" w:cs="Meiryo UI"/>
              </w:rPr>
            </w:pPr>
          </w:p>
        </w:tc>
      </w:tr>
      <w:tr w:rsidR="004455CC" w:rsidRPr="00E2766D" w14:paraId="13BA96FC" w14:textId="77777777" w:rsidTr="00503483">
        <w:trPr>
          <w:gridAfter w:val="1"/>
          <w:wAfter w:w="6" w:type="pct"/>
        </w:trPr>
        <w:tc>
          <w:tcPr>
            <w:tcW w:w="617" w:type="pct"/>
            <w:vMerge/>
            <w:tcBorders>
              <w:left w:val="single" w:sz="6" w:space="0" w:color="999999"/>
              <w:right w:val="single" w:sz="6" w:space="0" w:color="999999"/>
            </w:tcBorders>
          </w:tcPr>
          <w:p w14:paraId="5D9E4181" w14:textId="77777777" w:rsidR="004455CC" w:rsidRPr="00E2766D" w:rsidRDefault="004455CC" w:rsidP="00503483">
            <w:pPr>
              <w:spacing w:line="400" w:lineRule="exact"/>
              <w:jc w:val="center"/>
              <w:rPr>
                <w:rFonts w:ascii="Meiryo UI" w:eastAsia="Meiryo UI" w:hAnsi="Meiryo UI" w:cs="Meiryo UI"/>
              </w:rPr>
            </w:pPr>
          </w:p>
        </w:tc>
        <w:tc>
          <w:tcPr>
            <w:tcW w:w="915"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1B43CDCE" w14:textId="77777777" w:rsidR="004455CC" w:rsidRPr="00E2766D" w:rsidRDefault="004455CC" w:rsidP="00503483">
            <w:pPr>
              <w:spacing w:line="400" w:lineRule="exact"/>
              <w:jc w:val="center"/>
              <w:rPr>
                <w:rFonts w:ascii="Meiryo UI" w:eastAsia="Meiryo UI" w:hAnsi="Meiryo UI" w:cs="Meiryo UI"/>
              </w:rPr>
            </w:pPr>
            <w:r w:rsidRPr="00E2766D">
              <w:rPr>
                <w:rFonts w:ascii="Meiryo UI" w:eastAsia="Meiryo UI" w:hAnsi="Meiryo UI" w:cs="Meiryo UI"/>
              </w:rPr>
              <w:t>20mm</w:t>
            </w:r>
          </w:p>
        </w:tc>
        <w:tc>
          <w:tcPr>
            <w:tcW w:w="918"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133B0672" w14:textId="76A112F0" w:rsidR="004455CC" w:rsidRPr="00E2766D" w:rsidRDefault="004455CC" w:rsidP="00503483">
            <w:pPr>
              <w:spacing w:line="400" w:lineRule="exact"/>
              <w:jc w:val="center"/>
              <w:rPr>
                <w:rFonts w:ascii="Meiryo UI" w:eastAsia="Meiryo UI" w:hAnsi="Meiryo UI" w:cs="Meiryo UI"/>
              </w:rPr>
            </w:pPr>
            <w:r>
              <w:rPr>
                <w:rFonts w:ascii="Meiryo UI" w:eastAsia="Meiryo UI" w:hAnsi="Meiryo UI" w:cs="Meiryo UI" w:hint="eastAsia"/>
              </w:rPr>
              <w:t>1,5</w:t>
            </w:r>
            <w:r w:rsidRPr="00E2766D">
              <w:rPr>
                <w:rFonts w:ascii="Meiryo UI" w:eastAsia="Meiryo UI" w:hAnsi="Meiryo UI" w:cs="Meiryo UI"/>
              </w:rPr>
              <w:t>00円</w:t>
            </w:r>
          </w:p>
        </w:tc>
        <w:tc>
          <w:tcPr>
            <w:tcW w:w="1784" w:type="pct"/>
            <w:vMerge/>
            <w:tcBorders>
              <w:left w:val="single" w:sz="6" w:space="0" w:color="999999"/>
              <w:bottom w:val="single" w:sz="6" w:space="0" w:color="999999"/>
              <w:right w:val="single" w:sz="6" w:space="0" w:color="999999"/>
            </w:tcBorders>
            <w:tcMar>
              <w:top w:w="75" w:type="dxa"/>
              <w:left w:w="75" w:type="dxa"/>
              <w:bottom w:w="75" w:type="dxa"/>
              <w:right w:w="75" w:type="dxa"/>
            </w:tcMar>
            <w:vAlign w:val="center"/>
          </w:tcPr>
          <w:p w14:paraId="5A72F624" w14:textId="77777777" w:rsidR="004455CC" w:rsidRPr="00E2766D" w:rsidRDefault="004455CC" w:rsidP="00503483">
            <w:pPr>
              <w:spacing w:line="400" w:lineRule="exact"/>
              <w:jc w:val="center"/>
              <w:rPr>
                <w:rFonts w:ascii="Meiryo UI" w:eastAsia="Meiryo UI" w:hAnsi="Meiryo UI" w:cs="Meiryo UI"/>
              </w:rPr>
            </w:pPr>
          </w:p>
        </w:tc>
        <w:tc>
          <w:tcPr>
            <w:tcW w:w="0" w:type="auto"/>
            <w:vMerge/>
            <w:tcBorders>
              <w:left w:val="single" w:sz="6" w:space="0" w:color="999999"/>
              <w:bottom w:val="single" w:sz="6" w:space="0" w:color="999999"/>
              <w:right w:val="single" w:sz="6" w:space="0" w:color="999999"/>
            </w:tcBorders>
            <w:tcMar>
              <w:top w:w="75" w:type="dxa"/>
              <w:left w:w="75" w:type="dxa"/>
              <w:bottom w:w="75" w:type="dxa"/>
              <w:right w:w="75" w:type="dxa"/>
            </w:tcMar>
            <w:vAlign w:val="center"/>
          </w:tcPr>
          <w:p w14:paraId="07599BCC" w14:textId="77777777" w:rsidR="004455CC" w:rsidRPr="00E2766D" w:rsidRDefault="004455CC" w:rsidP="00503483">
            <w:pPr>
              <w:spacing w:line="400" w:lineRule="exact"/>
              <w:jc w:val="center"/>
              <w:rPr>
                <w:rFonts w:ascii="Meiryo UI" w:eastAsia="Meiryo UI" w:hAnsi="Meiryo UI" w:cs="Meiryo UI"/>
              </w:rPr>
            </w:pPr>
          </w:p>
        </w:tc>
      </w:tr>
      <w:tr w:rsidR="004455CC" w:rsidRPr="00E2766D" w14:paraId="5197C00A" w14:textId="77777777" w:rsidTr="00503483">
        <w:trPr>
          <w:gridAfter w:val="1"/>
          <w:wAfter w:w="6" w:type="pct"/>
        </w:trPr>
        <w:tc>
          <w:tcPr>
            <w:tcW w:w="617" w:type="pct"/>
            <w:vMerge/>
            <w:tcBorders>
              <w:left w:val="single" w:sz="6" w:space="0" w:color="999999"/>
              <w:right w:val="single" w:sz="6" w:space="0" w:color="999999"/>
            </w:tcBorders>
          </w:tcPr>
          <w:p w14:paraId="783F0C06" w14:textId="77777777" w:rsidR="004455CC" w:rsidRPr="00E2766D" w:rsidRDefault="004455CC" w:rsidP="00503483">
            <w:pPr>
              <w:spacing w:line="400" w:lineRule="exact"/>
              <w:jc w:val="center"/>
              <w:rPr>
                <w:rFonts w:ascii="Meiryo UI" w:eastAsia="Meiryo UI" w:hAnsi="Meiryo UI" w:cs="Meiryo UI"/>
              </w:rPr>
            </w:pPr>
          </w:p>
        </w:tc>
        <w:tc>
          <w:tcPr>
            <w:tcW w:w="915"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25BD3127" w14:textId="77777777" w:rsidR="004455CC" w:rsidRPr="00E2766D" w:rsidRDefault="004455CC" w:rsidP="00503483">
            <w:pPr>
              <w:spacing w:line="400" w:lineRule="exact"/>
              <w:jc w:val="center"/>
              <w:rPr>
                <w:rFonts w:ascii="Meiryo UI" w:eastAsia="Meiryo UI" w:hAnsi="Meiryo UI" w:cs="Meiryo UI"/>
              </w:rPr>
            </w:pPr>
            <w:r w:rsidRPr="00E2766D">
              <w:rPr>
                <w:rFonts w:ascii="Meiryo UI" w:eastAsia="Meiryo UI" w:hAnsi="Meiryo UI" w:cs="Meiryo UI"/>
              </w:rPr>
              <w:t>25mm</w:t>
            </w:r>
          </w:p>
        </w:tc>
        <w:tc>
          <w:tcPr>
            <w:tcW w:w="918"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66135917" w14:textId="319FD9E4" w:rsidR="004455CC" w:rsidRPr="00E2766D" w:rsidRDefault="004455CC" w:rsidP="00503483">
            <w:pPr>
              <w:spacing w:line="400" w:lineRule="exact"/>
              <w:jc w:val="center"/>
              <w:rPr>
                <w:rFonts w:ascii="Meiryo UI" w:eastAsia="Meiryo UI" w:hAnsi="Meiryo UI" w:cs="Meiryo UI"/>
              </w:rPr>
            </w:pPr>
            <w:r>
              <w:rPr>
                <w:rFonts w:ascii="Meiryo UI" w:eastAsia="Meiryo UI" w:hAnsi="Meiryo UI" w:cs="Meiryo UI" w:hint="eastAsia"/>
              </w:rPr>
              <w:t>2,0</w:t>
            </w:r>
            <w:r w:rsidRPr="00E2766D">
              <w:rPr>
                <w:rFonts w:ascii="Meiryo UI" w:eastAsia="Meiryo UI" w:hAnsi="Meiryo UI" w:cs="Meiryo UI"/>
              </w:rPr>
              <w:t>00円</w:t>
            </w:r>
          </w:p>
        </w:tc>
        <w:tc>
          <w:tcPr>
            <w:tcW w:w="1784" w:type="pct"/>
            <w:vMerge/>
            <w:tcBorders>
              <w:left w:val="single" w:sz="6" w:space="0" w:color="999999"/>
              <w:bottom w:val="single" w:sz="6" w:space="0" w:color="999999"/>
              <w:right w:val="single" w:sz="6" w:space="0" w:color="999999"/>
            </w:tcBorders>
            <w:tcMar>
              <w:top w:w="75" w:type="dxa"/>
              <w:left w:w="75" w:type="dxa"/>
              <w:bottom w:w="75" w:type="dxa"/>
              <w:right w:w="75" w:type="dxa"/>
            </w:tcMar>
            <w:vAlign w:val="center"/>
          </w:tcPr>
          <w:p w14:paraId="0F4DC2D7" w14:textId="77777777" w:rsidR="004455CC" w:rsidRPr="00E2766D" w:rsidRDefault="004455CC" w:rsidP="00503483">
            <w:pPr>
              <w:spacing w:line="400" w:lineRule="exact"/>
              <w:jc w:val="center"/>
              <w:rPr>
                <w:rFonts w:ascii="Meiryo UI" w:eastAsia="Meiryo UI" w:hAnsi="Meiryo UI" w:cs="Meiryo UI"/>
              </w:rPr>
            </w:pPr>
          </w:p>
        </w:tc>
        <w:tc>
          <w:tcPr>
            <w:tcW w:w="0" w:type="auto"/>
            <w:vMerge/>
            <w:tcBorders>
              <w:left w:val="single" w:sz="6" w:space="0" w:color="999999"/>
              <w:bottom w:val="single" w:sz="6" w:space="0" w:color="999999"/>
              <w:right w:val="single" w:sz="6" w:space="0" w:color="999999"/>
            </w:tcBorders>
            <w:tcMar>
              <w:top w:w="75" w:type="dxa"/>
              <w:left w:w="75" w:type="dxa"/>
              <w:bottom w:w="75" w:type="dxa"/>
              <w:right w:w="75" w:type="dxa"/>
            </w:tcMar>
            <w:vAlign w:val="center"/>
          </w:tcPr>
          <w:p w14:paraId="353872C5" w14:textId="77777777" w:rsidR="004455CC" w:rsidRPr="00E2766D" w:rsidRDefault="004455CC" w:rsidP="00503483">
            <w:pPr>
              <w:spacing w:line="400" w:lineRule="exact"/>
              <w:jc w:val="center"/>
              <w:rPr>
                <w:rFonts w:ascii="Meiryo UI" w:eastAsia="Meiryo UI" w:hAnsi="Meiryo UI" w:cs="Meiryo UI"/>
              </w:rPr>
            </w:pPr>
          </w:p>
        </w:tc>
      </w:tr>
      <w:tr w:rsidR="004455CC" w:rsidRPr="00E2766D" w14:paraId="61306018" w14:textId="77777777" w:rsidTr="00503483">
        <w:trPr>
          <w:gridAfter w:val="1"/>
          <w:wAfter w:w="6" w:type="pct"/>
        </w:trPr>
        <w:tc>
          <w:tcPr>
            <w:tcW w:w="617" w:type="pct"/>
            <w:vMerge/>
            <w:tcBorders>
              <w:left w:val="single" w:sz="6" w:space="0" w:color="999999"/>
              <w:right w:val="single" w:sz="6" w:space="0" w:color="999999"/>
            </w:tcBorders>
          </w:tcPr>
          <w:p w14:paraId="45AF1C9E" w14:textId="77777777" w:rsidR="004455CC" w:rsidRPr="00E2766D" w:rsidRDefault="004455CC" w:rsidP="00503483">
            <w:pPr>
              <w:spacing w:line="400" w:lineRule="exact"/>
              <w:jc w:val="center"/>
              <w:rPr>
                <w:rFonts w:ascii="Meiryo UI" w:eastAsia="Meiryo UI" w:hAnsi="Meiryo UI" w:cs="Meiryo UI"/>
              </w:rPr>
            </w:pPr>
          </w:p>
        </w:tc>
        <w:tc>
          <w:tcPr>
            <w:tcW w:w="915"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69E9C332" w14:textId="77777777" w:rsidR="004455CC" w:rsidRPr="00E2766D" w:rsidRDefault="004455CC" w:rsidP="00503483">
            <w:pPr>
              <w:spacing w:line="400" w:lineRule="exact"/>
              <w:jc w:val="center"/>
              <w:rPr>
                <w:rFonts w:ascii="Meiryo UI" w:eastAsia="Meiryo UI" w:hAnsi="Meiryo UI" w:cs="Meiryo UI"/>
              </w:rPr>
            </w:pPr>
            <w:r w:rsidRPr="00E2766D">
              <w:rPr>
                <w:rFonts w:ascii="Meiryo UI" w:eastAsia="Meiryo UI" w:hAnsi="Meiryo UI" w:cs="Meiryo UI"/>
              </w:rPr>
              <w:t>30mm</w:t>
            </w:r>
          </w:p>
        </w:tc>
        <w:tc>
          <w:tcPr>
            <w:tcW w:w="918"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47F24149" w14:textId="543324CD" w:rsidR="004455CC" w:rsidRPr="00E2766D" w:rsidRDefault="004455CC" w:rsidP="00503483">
            <w:pPr>
              <w:spacing w:line="400" w:lineRule="exact"/>
              <w:jc w:val="center"/>
              <w:rPr>
                <w:rFonts w:ascii="Meiryo UI" w:eastAsia="Meiryo UI" w:hAnsi="Meiryo UI" w:cs="Meiryo UI"/>
              </w:rPr>
            </w:pPr>
            <w:r>
              <w:rPr>
                <w:rFonts w:ascii="Meiryo UI" w:eastAsia="Meiryo UI" w:hAnsi="Meiryo UI" w:cs="Meiryo UI" w:hint="eastAsia"/>
              </w:rPr>
              <w:t>2,9</w:t>
            </w:r>
            <w:r w:rsidRPr="00E2766D">
              <w:rPr>
                <w:rFonts w:ascii="Meiryo UI" w:eastAsia="Meiryo UI" w:hAnsi="Meiryo UI" w:cs="Meiryo UI"/>
              </w:rPr>
              <w:t>00円</w:t>
            </w:r>
          </w:p>
        </w:tc>
        <w:tc>
          <w:tcPr>
            <w:tcW w:w="1784" w:type="pct"/>
            <w:vMerge/>
            <w:tcBorders>
              <w:left w:val="single" w:sz="6" w:space="0" w:color="999999"/>
              <w:bottom w:val="single" w:sz="6" w:space="0" w:color="999999"/>
              <w:right w:val="single" w:sz="6" w:space="0" w:color="999999"/>
            </w:tcBorders>
            <w:tcMar>
              <w:top w:w="75" w:type="dxa"/>
              <w:left w:w="75" w:type="dxa"/>
              <w:bottom w:w="75" w:type="dxa"/>
              <w:right w:w="75" w:type="dxa"/>
            </w:tcMar>
            <w:vAlign w:val="center"/>
          </w:tcPr>
          <w:p w14:paraId="33BF6B7B" w14:textId="77777777" w:rsidR="004455CC" w:rsidRPr="00E2766D" w:rsidRDefault="004455CC" w:rsidP="00503483">
            <w:pPr>
              <w:spacing w:line="400" w:lineRule="exact"/>
              <w:jc w:val="center"/>
              <w:rPr>
                <w:rFonts w:ascii="Meiryo UI" w:eastAsia="Meiryo UI" w:hAnsi="Meiryo UI" w:cs="Meiryo UI"/>
              </w:rPr>
            </w:pPr>
          </w:p>
        </w:tc>
        <w:tc>
          <w:tcPr>
            <w:tcW w:w="0" w:type="auto"/>
            <w:vMerge/>
            <w:tcBorders>
              <w:left w:val="single" w:sz="6" w:space="0" w:color="999999"/>
              <w:bottom w:val="single" w:sz="6" w:space="0" w:color="999999"/>
              <w:right w:val="single" w:sz="6" w:space="0" w:color="999999"/>
            </w:tcBorders>
            <w:tcMar>
              <w:top w:w="75" w:type="dxa"/>
              <w:left w:w="75" w:type="dxa"/>
              <w:bottom w:w="75" w:type="dxa"/>
              <w:right w:w="75" w:type="dxa"/>
            </w:tcMar>
            <w:vAlign w:val="center"/>
          </w:tcPr>
          <w:p w14:paraId="518B1EFB" w14:textId="77777777" w:rsidR="004455CC" w:rsidRPr="00E2766D" w:rsidRDefault="004455CC" w:rsidP="00503483">
            <w:pPr>
              <w:spacing w:line="400" w:lineRule="exact"/>
              <w:jc w:val="center"/>
              <w:rPr>
                <w:rFonts w:ascii="Meiryo UI" w:eastAsia="Meiryo UI" w:hAnsi="Meiryo UI" w:cs="Meiryo UI"/>
              </w:rPr>
            </w:pPr>
          </w:p>
        </w:tc>
      </w:tr>
      <w:tr w:rsidR="004455CC" w:rsidRPr="00E2766D" w14:paraId="4791C42A" w14:textId="77777777" w:rsidTr="00503483">
        <w:trPr>
          <w:gridAfter w:val="1"/>
          <w:wAfter w:w="6" w:type="pct"/>
        </w:trPr>
        <w:tc>
          <w:tcPr>
            <w:tcW w:w="617" w:type="pct"/>
            <w:vMerge/>
            <w:tcBorders>
              <w:left w:val="single" w:sz="6" w:space="0" w:color="999999"/>
              <w:bottom w:val="single" w:sz="6" w:space="0" w:color="999999"/>
              <w:right w:val="single" w:sz="6" w:space="0" w:color="999999"/>
            </w:tcBorders>
          </w:tcPr>
          <w:p w14:paraId="17E35B8D" w14:textId="77777777" w:rsidR="004455CC" w:rsidRPr="00E2766D" w:rsidRDefault="004455CC" w:rsidP="00503483">
            <w:pPr>
              <w:spacing w:line="400" w:lineRule="exact"/>
              <w:jc w:val="center"/>
              <w:rPr>
                <w:rFonts w:ascii="Meiryo UI" w:eastAsia="Meiryo UI" w:hAnsi="Meiryo UI" w:cs="Meiryo UI"/>
              </w:rPr>
            </w:pPr>
          </w:p>
        </w:tc>
        <w:tc>
          <w:tcPr>
            <w:tcW w:w="915"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83BFA1B" w14:textId="77777777" w:rsidR="004455CC" w:rsidRPr="00E2766D" w:rsidRDefault="004455CC" w:rsidP="00503483">
            <w:pPr>
              <w:spacing w:line="400" w:lineRule="exact"/>
              <w:jc w:val="center"/>
              <w:rPr>
                <w:rFonts w:ascii="Meiryo UI" w:eastAsia="Meiryo UI" w:hAnsi="Meiryo UI" w:cs="Meiryo UI"/>
              </w:rPr>
            </w:pPr>
            <w:r w:rsidRPr="00E2766D">
              <w:rPr>
                <w:rFonts w:ascii="Meiryo UI" w:eastAsia="Meiryo UI" w:hAnsi="Meiryo UI" w:cs="Meiryo UI"/>
              </w:rPr>
              <w:t>40mm</w:t>
            </w:r>
          </w:p>
        </w:tc>
        <w:tc>
          <w:tcPr>
            <w:tcW w:w="918"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7FF69507" w14:textId="0A6CDCB1" w:rsidR="004455CC" w:rsidRPr="00E2766D" w:rsidRDefault="004455CC" w:rsidP="00503483">
            <w:pPr>
              <w:spacing w:line="400" w:lineRule="exact"/>
              <w:jc w:val="center"/>
              <w:rPr>
                <w:rFonts w:ascii="Meiryo UI" w:eastAsia="Meiryo UI" w:hAnsi="Meiryo UI" w:cs="Meiryo UI"/>
              </w:rPr>
            </w:pPr>
            <w:r>
              <w:rPr>
                <w:rFonts w:ascii="Meiryo UI" w:eastAsia="Meiryo UI" w:hAnsi="Meiryo UI" w:cs="Meiryo UI" w:hint="eastAsia"/>
              </w:rPr>
              <w:t>4,400</w:t>
            </w:r>
            <w:r w:rsidRPr="00E2766D">
              <w:rPr>
                <w:rFonts w:ascii="Meiryo UI" w:eastAsia="Meiryo UI" w:hAnsi="Meiryo UI" w:cs="Meiryo UI"/>
              </w:rPr>
              <w:t>円</w:t>
            </w:r>
          </w:p>
        </w:tc>
        <w:tc>
          <w:tcPr>
            <w:tcW w:w="1784" w:type="pct"/>
            <w:vMerge/>
            <w:tcBorders>
              <w:left w:val="single" w:sz="6" w:space="0" w:color="999999"/>
              <w:bottom w:val="single" w:sz="6" w:space="0" w:color="999999"/>
              <w:right w:val="single" w:sz="6" w:space="0" w:color="999999"/>
            </w:tcBorders>
            <w:tcMar>
              <w:top w:w="75" w:type="dxa"/>
              <w:left w:w="75" w:type="dxa"/>
              <w:bottom w:w="75" w:type="dxa"/>
              <w:right w:w="75" w:type="dxa"/>
            </w:tcMar>
            <w:vAlign w:val="center"/>
          </w:tcPr>
          <w:p w14:paraId="31C028BA" w14:textId="77777777" w:rsidR="004455CC" w:rsidRPr="00E2766D" w:rsidRDefault="004455CC" w:rsidP="00503483">
            <w:pPr>
              <w:spacing w:line="400" w:lineRule="exact"/>
              <w:jc w:val="center"/>
              <w:rPr>
                <w:rFonts w:ascii="Meiryo UI" w:eastAsia="Meiryo UI" w:hAnsi="Meiryo UI" w:cs="Meiryo UI"/>
              </w:rPr>
            </w:pPr>
          </w:p>
        </w:tc>
        <w:tc>
          <w:tcPr>
            <w:tcW w:w="0" w:type="auto"/>
            <w:vMerge/>
            <w:tcBorders>
              <w:left w:val="single" w:sz="6" w:space="0" w:color="999999"/>
              <w:bottom w:val="single" w:sz="6" w:space="0" w:color="999999"/>
              <w:right w:val="single" w:sz="6" w:space="0" w:color="999999"/>
            </w:tcBorders>
            <w:tcMar>
              <w:top w:w="75" w:type="dxa"/>
              <w:left w:w="75" w:type="dxa"/>
              <w:bottom w:w="75" w:type="dxa"/>
              <w:right w:w="75" w:type="dxa"/>
            </w:tcMar>
            <w:vAlign w:val="center"/>
          </w:tcPr>
          <w:p w14:paraId="33E732B9" w14:textId="77777777" w:rsidR="004455CC" w:rsidRPr="00E2766D" w:rsidRDefault="004455CC" w:rsidP="00503483">
            <w:pPr>
              <w:spacing w:line="400" w:lineRule="exact"/>
              <w:jc w:val="center"/>
              <w:rPr>
                <w:rFonts w:ascii="Meiryo UI" w:eastAsia="Meiryo UI" w:hAnsi="Meiryo UI" w:cs="Meiryo UI"/>
              </w:rPr>
            </w:pPr>
          </w:p>
        </w:tc>
      </w:tr>
    </w:tbl>
    <w:p w14:paraId="33DC630D" w14:textId="3384598A" w:rsidR="00E2766D" w:rsidRDefault="00E2766D" w:rsidP="00E2766D">
      <w:pPr>
        <w:spacing w:line="400" w:lineRule="exact"/>
        <w:rPr>
          <w:rFonts w:ascii="Meiryo UI" w:eastAsia="Meiryo UI" w:hAnsi="Meiryo UI" w:cs="Meiryo UI"/>
        </w:rPr>
      </w:pPr>
    </w:p>
    <w:p w14:paraId="776BCB5C" w14:textId="77777777" w:rsidR="004455CC" w:rsidRPr="00A530AB" w:rsidRDefault="004455CC" w:rsidP="00E2766D">
      <w:pPr>
        <w:spacing w:line="400" w:lineRule="exact"/>
        <w:rPr>
          <w:rFonts w:ascii="Meiryo UI" w:eastAsia="Meiryo UI" w:hAnsi="Meiryo UI" w:cs="Meiryo UI"/>
        </w:rPr>
      </w:pPr>
    </w:p>
    <w:p w14:paraId="7D98ADB5" w14:textId="6BF5C8EC" w:rsidR="00734225" w:rsidRPr="00A530AB" w:rsidRDefault="00734225" w:rsidP="00734225">
      <w:pPr>
        <w:pStyle w:val="2"/>
        <w:spacing w:line="480" w:lineRule="exact"/>
        <w:rPr>
          <w:rFonts w:ascii="Meiryo UI" w:eastAsia="Meiryo UI" w:hAnsi="Meiryo UI" w:cs="Meiryo UI"/>
        </w:rPr>
      </w:pPr>
      <w:bookmarkStart w:id="9" w:name="_Toc72838699"/>
      <w:r>
        <w:rPr>
          <w:rFonts w:ascii="Meiryo UI" w:eastAsia="Meiryo UI" w:hAnsi="Meiryo UI" w:cs="Meiryo UI" w:hint="eastAsia"/>
        </w:rPr>
        <w:t>3</w:t>
      </w:r>
      <w:r w:rsidRPr="00A530AB">
        <w:rPr>
          <w:rFonts w:ascii="Meiryo UI" w:eastAsia="Meiryo UI" w:hAnsi="Meiryo UI" w:cs="Meiryo UI" w:hint="eastAsia"/>
        </w:rPr>
        <w:t>.</w:t>
      </w:r>
      <w:r>
        <w:rPr>
          <w:rFonts w:ascii="Meiryo UI" w:eastAsia="Meiryo UI" w:hAnsi="Meiryo UI" w:cs="Meiryo UI" w:hint="eastAsia"/>
        </w:rPr>
        <w:t>4</w:t>
      </w:r>
      <w:r w:rsidRPr="00A530AB">
        <w:rPr>
          <w:rFonts w:ascii="Meiryo UI" w:eastAsia="Meiryo UI" w:hAnsi="Meiryo UI" w:cs="Meiryo UI" w:hint="eastAsia"/>
        </w:rPr>
        <w:t>.</w:t>
      </w:r>
      <w:r>
        <w:rPr>
          <w:rFonts w:ascii="Meiryo UI" w:eastAsia="Meiryo UI" w:hAnsi="Meiryo UI" w:cs="Meiryo UI" w:hint="eastAsia"/>
        </w:rPr>
        <w:t>組織体系</w:t>
      </w:r>
      <w:bookmarkEnd w:id="9"/>
    </w:p>
    <w:p w14:paraId="0DD26796" w14:textId="400055A2" w:rsidR="00570C98" w:rsidRPr="00A530AB" w:rsidRDefault="00150F8F" w:rsidP="00570C98">
      <w:pPr>
        <w:spacing w:line="400" w:lineRule="exact"/>
        <w:ind w:firstLineChars="100" w:firstLine="210"/>
        <w:rPr>
          <w:rFonts w:ascii="Meiryo UI" w:eastAsia="Meiryo UI" w:hAnsi="Meiryo UI" w:cs="Meiryo UI"/>
        </w:rPr>
      </w:pPr>
      <w:r>
        <w:rPr>
          <w:rFonts w:ascii="Meiryo UI" w:eastAsia="Meiryo UI" w:hAnsi="Meiryo UI" w:cs="Meiryo UI" w:hint="eastAsia"/>
        </w:rPr>
        <w:t>本</w:t>
      </w:r>
      <w:r w:rsidR="00F7164B">
        <w:rPr>
          <w:rFonts w:ascii="Meiryo UI" w:eastAsia="Meiryo UI" w:hAnsi="Meiryo UI" w:cs="Meiryo UI" w:hint="eastAsia"/>
        </w:rPr>
        <w:t>町</w:t>
      </w:r>
      <w:r w:rsidR="00503483">
        <w:rPr>
          <w:rFonts w:ascii="Meiryo UI" w:eastAsia="Meiryo UI" w:hAnsi="Meiryo UI" w:cs="Meiryo UI" w:hint="eastAsia"/>
        </w:rPr>
        <w:t>簡易</w:t>
      </w:r>
      <w:r>
        <w:rPr>
          <w:rFonts w:ascii="Meiryo UI" w:eastAsia="Meiryo UI" w:hAnsi="Meiryo UI" w:cs="Meiryo UI" w:hint="eastAsia"/>
        </w:rPr>
        <w:t>水道事業は、</w:t>
      </w:r>
      <w:r w:rsidR="00503483">
        <w:rPr>
          <w:rFonts w:ascii="Meiryo UI" w:eastAsia="Meiryo UI" w:hAnsi="Meiryo UI" w:cs="Meiryo UI" w:hint="eastAsia"/>
        </w:rPr>
        <w:t>専任職員は配置されていませんが、建設</w:t>
      </w:r>
      <w:r>
        <w:rPr>
          <w:rFonts w:ascii="Meiryo UI" w:eastAsia="Meiryo UI" w:hAnsi="Meiryo UI" w:cs="Meiryo UI" w:hint="eastAsia"/>
        </w:rPr>
        <w:t>課</w:t>
      </w:r>
      <w:r w:rsidR="00503483">
        <w:rPr>
          <w:rFonts w:ascii="Meiryo UI" w:eastAsia="Meiryo UI" w:hAnsi="Meiryo UI" w:cs="Meiryo UI" w:hint="eastAsia"/>
        </w:rPr>
        <w:t>下水道係</w:t>
      </w:r>
      <w:r>
        <w:rPr>
          <w:rFonts w:ascii="Meiryo UI" w:eastAsia="Meiryo UI" w:hAnsi="Meiryo UI" w:cs="Meiryo UI" w:hint="eastAsia"/>
        </w:rPr>
        <w:t>の職員が</w:t>
      </w:r>
      <w:r w:rsidR="00503483">
        <w:rPr>
          <w:rFonts w:ascii="Meiryo UI" w:eastAsia="Meiryo UI" w:hAnsi="Meiryo UI" w:cs="Meiryo UI" w:hint="eastAsia"/>
        </w:rPr>
        <w:t>公共下水道事業と兼務して</w:t>
      </w:r>
      <w:r>
        <w:rPr>
          <w:rFonts w:ascii="Meiryo UI" w:eastAsia="Meiryo UI" w:hAnsi="Meiryo UI" w:cs="Meiryo UI" w:hint="eastAsia"/>
        </w:rPr>
        <w:t>事業を推進しています</w:t>
      </w:r>
      <w:r w:rsidR="00570C98" w:rsidRPr="00A530AB">
        <w:rPr>
          <w:rFonts w:ascii="Meiryo UI" w:eastAsia="Meiryo UI" w:hAnsi="Meiryo UI" w:cs="Meiryo UI"/>
        </w:rPr>
        <w:t>。</w:t>
      </w:r>
    </w:p>
    <w:p w14:paraId="17D70A8B" w14:textId="550E9FB7" w:rsidR="00734225" w:rsidRDefault="00734225" w:rsidP="00734225">
      <w:pPr>
        <w:spacing w:line="280" w:lineRule="exact"/>
        <w:rPr>
          <w:rFonts w:ascii="Meiryo UI" w:eastAsia="Meiryo UI" w:hAnsi="Meiryo UI" w:cs="Meiryo UI"/>
        </w:rPr>
      </w:pPr>
    </w:p>
    <w:p w14:paraId="716DE93A" w14:textId="77777777" w:rsidR="00150F8F" w:rsidRDefault="00150F8F">
      <w:pPr>
        <w:widowControl/>
        <w:jc w:val="left"/>
        <w:rPr>
          <w:rFonts w:ascii="Meiryo UI" w:eastAsia="Meiryo UI" w:hAnsi="Meiryo UI" w:cs="Meiryo UI"/>
          <w:sz w:val="32"/>
        </w:rPr>
      </w:pPr>
      <w:r>
        <w:rPr>
          <w:rFonts w:ascii="Meiryo UI" w:eastAsia="Meiryo UI" w:hAnsi="Meiryo UI" w:cs="Meiryo UI"/>
        </w:rPr>
        <w:br w:type="page"/>
      </w:r>
    </w:p>
    <w:p w14:paraId="29C56BE6" w14:textId="30418301" w:rsidR="00734225" w:rsidRPr="00A530AB" w:rsidRDefault="00734225" w:rsidP="00734225">
      <w:pPr>
        <w:pStyle w:val="2"/>
        <w:spacing w:line="480" w:lineRule="exact"/>
        <w:rPr>
          <w:rFonts w:ascii="Meiryo UI" w:eastAsia="Meiryo UI" w:hAnsi="Meiryo UI" w:cs="Meiryo UI"/>
        </w:rPr>
      </w:pPr>
      <w:bookmarkStart w:id="10" w:name="_Toc72838700"/>
      <w:r>
        <w:rPr>
          <w:rFonts w:ascii="Meiryo UI" w:eastAsia="Meiryo UI" w:hAnsi="Meiryo UI" w:cs="Meiryo UI" w:hint="eastAsia"/>
        </w:rPr>
        <w:lastRenderedPageBreak/>
        <w:t>3</w:t>
      </w:r>
      <w:r w:rsidRPr="00A530AB">
        <w:rPr>
          <w:rFonts w:ascii="Meiryo UI" w:eastAsia="Meiryo UI" w:hAnsi="Meiryo UI" w:cs="Meiryo UI" w:hint="eastAsia"/>
        </w:rPr>
        <w:t>.</w:t>
      </w:r>
      <w:r>
        <w:rPr>
          <w:rFonts w:ascii="Meiryo UI" w:eastAsia="Meiryo UI" w:hAnsi="Meiryo UI" w:cs="Meiryo UI" w:hint="eastAsia"/>
        </w:rPr>
        <w:t>5</w:t>
      </w:r>
      <w:r w:rsidRPr="00A530AB">
        <w:rPr>
          <w:rFonts w:ascii="Meiryo UI" w:eastAsia="Meiryo UI" w:hAnsi="Meiryo UI" w:cs="Meiryo UI" w:hint="eastAsia"/>
        </w:rPr>
        <w:t>.</w:t>
      </w:r>
      <w:r>
        <w:rPr>
          <w:rFonts w:ascii="Meiryo UI" w:eastAsia="Meiryo UI" w:hAnsi="Meiryo UI" w:cs="Meiryo UI" w:hint="eastAsia"/>
        </w:rPr>
        <w:t>人口</w:t>
      </w:r>
      <w:bookmarkEnd w:id="10"/>
    </w:p>
    <w:p w14:paraId="5BDC90A6" w14:textId="331A6CF8" w:rsidR="00570C98" w:rsidRDefault="006A66DE" w:rsidP="00570C98">
      <w:pPr>
        <w:spacing w:line="400" w:lineRule="exact"/>
        <w:ind w:firstLineChars="100" w:firstLine="210"/>
        <w:rPr>
          <w:rFonts w:ascii="Meiryo UI" w:eastAsia="Meiryo UI" w:hAnsi="Meiryo UI" w:cs="Meiryo UI"/>
        </w:rPr>
      </w:pPr>
      <w:r>
        <w:rPr>
          <w:rFonts w:hint="eastAsia"/>
        </w:rPr>
        <w:t>簗北簡易水道給水区域では、</w:t>
      </w:r>
      <w:r w:rsidR="002016E6">
        <w:rPr>
          <w:rFonts w:ascii="Meiryo UI" w:eastAsia="Meiryo UI" w:hAnsi="Meiryo UI" w:cs="Meiryo UI" w:hint="eastAsia"/>
        </w:rPr>
        <w:t>平成3</w:t>
      </w:r>
      <w:r>
        <w:rPr>
          <w:rFonts w:ascii="Meiryo UI" w:eastAsia="Meiryo UI" w:hAnsi="Meiryo UI" w:cs="Meiryo UI" w:hint="eastAsia"/>
        </w:rPr>
        <w:t>1</w:t>
      </w:r>
      <w:r w:rsidR="002016E6">
        <w:rPr>
          <w:rFonts w:ascii="Meiryo UI" w:eastAsia="Meiryo UI" w:hAnsi="Meiryo UI" w:cs="Meiryo UI" w:hint="eastAsia"/>
        </w:rPr>
        <w:t>年度末の給水人口は</w:t>
      </w:r>
      <w:r>
        <w:rPr>
          <w:rFonts w:ascii="Meiryo UI" w:eastAsia="Meiryo UI" w:hAnsi="Meiryo UI" w:cs="Meiryo UI" w:hint="eastAsia"/>
        </w:rPr>
        <w:t>273</w:t>
      </w:r>
      <w:r w:rsidR="002016E6">
        <w:rPr>
          <w:rFonts w:ascii="Meiryo UI" w:eastAsia="Meiryo UI" w:hAnsi="Meiryo UI" w:cs="Meiryo UI" w:hint="eastAsia"/>
        </w:rPr>
        <w:t>人です。給水人口は年々減少傾向にあり、直近過去10年間の減少率で今後も給水人口が減少した場合、令和1</w:t>
      </w:r>
      <w:r>
        <w:rPr>
          <w:rFonts w:ascii="Meiryo UI" w:eastAsia="Meiryo UI" w:hAnsi="Meiryo UI" w:cs="Meiryo UI" w:hint="eastAsia"/>
        </w:rPr>
        <w:t>2</w:t>
      </w:r>
      <w:r w:rsidR="002016E6">
        <w:rPr>
          <w:rFonts w:ascii="Meiryo UI" w:eastAsia="Meiryo UI" w:hAnsi="Meiryo UI" w:cs="Meiryo UI" w:hint="eastAsia"/>
        </w:rPr>
        <w:t>年度には</w:t>
      </w:r>
      <w:r>
        <w:rPr>
          <w:rFonts w:ascii="Meiryo UI" w:eastAsia="Meiryo UI" w:hAnsi="Meiryo UI" w:cs="Meiryo UI" w:hint="eastAsia"/>
        </w:rPr>
        <w:t>243人まで減少する</w:t>
      </w:r>
      <w:r w:rsidR="002016E6">
        <w:rPr>
          <w:rFonts w:ascii="Meiryo UI" w:eastAsia="Meiryo UI" w:hAnsi="Meiryo UI" w:cs="Meiryo UI" w:hint="eastAsia"/>
        </w:rPr>
        <w:t>見込みとなっています</w:t>
      </w:r>
      <w:r w:rsidR="00570C98" w:rsidRPr="00A530AB">
        <w:rPr>
          <w:rFonts w:ascii="Meiryo UI" w:eastAsia="Meiryo UI" w:hAnsi="Meiryo UI" w:cs="Meiryo UI"/>
        </w:rPr>
        <w:t>。</w:t>
      </w:r>
    </w:p>
    <w:p w14:paraId="2F21B10D" w14:textId="7F0FD5D4" w:rsidR="006A66DE" w:rsidRDefault="006A66DE" w:rsidP="006A66DE">
      <w:pPr>
        <w:spacing w:line="400" w:lineRule="exact"/>
        <w:ind w:firstLineChars="100" w:firstLine="210"/>
        <w:rPr>
          <w:rFonts w:ascii="Meiryo UI" w:eastAsia="Meiryo UI" w:hAnsi="Meiryo UI" w:cs="Meiryo UI"/>
        </w:rPr>
      </w:pPr>
      <w:r>
        <w:rPr>
          <w:rFonts w:ascii="Meiryo UI" w:eastAsia="Meiryo UI" w:hAnsi="Meiryo UI" w:cs="Meiryo UI" w:hint="eastAsia"/>
        </w:rPr>
        <w:t>また、</w:t>
      </w:r>
      <w:r>
        <w:rPr>
          <w:rFonts w:hint="eastAsia"/>
        </w:rPr>
        <w:t>大蕨簡易水道給水区域では、</w:t>
      </w:r>
      <w:r>
        <w:rPr>
          <w:rFonts w:ascii="Meiryo UI" w:eastAsia="Meiryo UI" w:hAnsi="Meiryo UI" w:cs="Meiryo UI" w:hint="eastAsia"/>
        </w:rPr>
        <w:t>平成31年度末の給水人口は273人です。給水人口は年々減少傾向にあり、直近過去10年間の減少率で今後も給水人口が減少した場合、令和12年度には243人まで減少する見込みとなっています</w:t>
      </w:r>
      <w:r w:rsidRPr="00A530AB">
        <w:rPr>
          <w:rFonts w:ascii="Meiryo UI" w:eastAsia="Meiryo UI" w:hAnsi="Meiryo UI" w:cs="Meiryo UI"/>
        </w:rPr>
        <w:t>。</w:t>
      </w:r>
    </w:p>
    <w:p w14:paraId="0A3DD987" w14:textId="4F6D6FDB" w:rsidR="002016E6" w:rsidRDefault="002016E6" w:rsidP="00570C98">
      <w:pPr>
        <w:spacing w:line="400" w:lineRule="exact"/>
        <w:ind w:firstLineChars="100" w:firstLine="210"/>
        <w:rPr>
          <w:rFonts w:ascii="Meiryo UI" w:eastAsia="Meiryo UI" w:hAnsi="Meiryo UI" w:cs="Meiryo UI"/>
        </w:rPr>
      </w:pPr>
      <w:r>
        <w:rPr>
          <w:rFonts w:ascii="Meiryo UI" w:eastAsia="Meiryo UI" w:hAnsi="Meiryo UI" w:cs="Meiryo UI" w:hint="eastAsia"/>
        </w:rPr>
        <w:t>一方で、核家族化</w:t>
      </w:r>
      <w:r w:rsidR="00540552">
        <w:rPr>
          <w:rFonts w:ascii="Meiryo UI" w:eastAsia="Meiryo UI" w:hAnsi="Meiryo UI" w:cs="Meiryo UI" w:hint="eastAsia"/>
        </w:rPr>
        <w:t>の</w:t>
      </w:r>
      <w:r>
        <w:rPr>
          <w:rFonts w:ascii="Meiryo UI" w:eastAsia="Meiryo UI" w:hAnsi="Meiryo UI" w:cs="Meiryo UI" w:hint="eastAsia"/>
        </w:rPr>
        <w:t>進行に伴い、給水延べ戸数は増加傾向にあるため、</w:t>
      </w:r>
      <w:r w:rsidR="00540552">
        <w:rPr>
          <w:rFonts w:ascii="Meiryo UI" w:eastAsia="Meiryo UI" w:hAnsi="Meiryo UI" w:cs="Meiryo UI" w:hint="eastAsia"/>
        </w:rPr>
        <w:t>今後</w:t>
      </w:r>
      <w:r>
        <w:rPr>
          <w:rFonts w:ascii="Meiryo UI" w:eastAsia="Meiryo UI" w:hAnsi="Meiryo UI" w:cs="Meiryo UI" w:hint="eastAsia"/>
        </w:rPr>
        <w:t>も引き続き、同様の傾向が継続するものとして推計しています。</w:t>
      </w:r>
    </w:p>
    <w:p w14:paraId="32449A61" w14:textId="0D608B99" w:rsidR="002016E6" w:rsidRDefault="002016E6" w:rsidP="002016E6">
      <w:pPr>
        <w:spacing w:line="400" w:lineRule="exact"/>
        <w:rPr>
          <w:rFonts w:ascii="Meiryo UI" w:eastAsia="Meiryo UI" w:hAnsi="Meiryo UI" w:cs="Meiryo UI"/>
        </w:rPr>
      </w:pPr>
    </w:p>
    <w:p w14:paraId="3B1A3051" w14:textId="07454040" w:rsidR="00503483" w:rsidRDefault="00503483" w:rsidP="002016E6">
      <w:pPr>
        <w:spacing w:line="400" w:lineRule="exact"/>
        <w:rPr>
          <w:rFonts w:ascii="Meiryo UI" w:eastAsia="Meiryo UI" w:hAnsi="Meiryo UI" w:cs="Meiryo UI"/>
        </w:rPr>
      </w:pPr>
      <w:r>
        <w:rPr>
          <w:rFonts w:ascii="Meiryo UI" w:eastAsia="Meiryo UI" w:hAnsi="Meiryo UI" w:cs="Meiryo UI" w:hint="eastAsia"/>
        </w:rPr>
        <w:t>（</w:t>
      </w:r>
      <w:r>
        <w:rPr>
          <w:rFonts w:hint="eastAsia"/>
        </w:rPr>
        <w:t>簗北簡易水道給水区域</w:t>
      </w:r>
      <w:r>
        <w:rPr>
          <w:rFonts w:ascii="Meiryo UI" w:eastAsia="Meiryo UI" w:hAnsi="Meiryo UI" w:cs="Meiryo UI" w:hint="eastAsia"/>
        </w:rPr>
        <w:t>）</w:t>
      </w:r>
    </w:p>
    <w:p w14:paraId="1BFF1A30" w14:textId="43A0E8D8" w:rsidR="002016E6" w:rsidRDefault="006A66DE" w:rsidP="002016E6">
      <w:pPr>
        <w:spacing w:line="400" w:lineRule="exact"/>
        <w:jc w:val="center"/>
        <w:rPr>
          <w:rFonts w:ascii="Meiryo UI" w:eastAsia="Meiryo UI" w:hAnsi="Meiryo UI" w:cs="Meiryo UI"/>
        </w:rPr>
      </w:pPr>
      <w:r>
        <w:rPr>
          <w:rFonts w:ascii="Meiryo UI" w:eastAsia="Meiryo UI" w:hAnsi="Meiryo UI" w:cs="Meiryo UI"/>
          <w:noProof/>
        </w:rPr>
        <w:drawing>
          <wp:anchor distT="0" distB="0" distL="114300" distR="114300" simplePos="0" relativeHeight="251672576" behindDoc="0" locked="0" layoutInCell="1" allowOverlap="1" wp14:anchorId="1E3C6659" wp14:editId="3B26C18E">
            <wp:simplePos x="0" y="0"/>
            <wp:positionH relativeFrom="column">
              <wp:posOffset>57150</wp:posOffset>
            </wp:positionH>
            <wp:positionV relativeFrom="paragraph">
              <wp:posOffset>321310</wp:posOffset>
            </wp:positionV>
            <wp:extent cx="5730240" cy="3063240"/>
            <wp:effectExtent l="0" t="0" r="3810" b="3810"/>
            <wp:wrapTopAndBottom/>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0240" cy="3063240"/>
                    </a:xfrm>
                    <a:prstGeom prst="rect">
                      <a:avLst/>
                    </a:prstGeom>
                    <a:noFill/>
                    <a:ln>
                      <a:noFill/>
                    </a:ln>
                  </pic:spPr>
                </pic:pic>
              </a:graphicData>
            </a:graphic>
            <wp14:sizeRelH relativeFrom="page">
              <wp14:pctWidth>0</wp14:pctWidth>
            </wp14:sizeRelH>
            <wp14:sizeRelV relativeFrom="page">
              <wp14:pctHeight>0</wp14:pctHeight>
            </wp14:sizeRelV>
          </wp:anchor>
        </w:drawing>
      </w:r>
      <w:r w:rsidR="002016E6">
        <w:rPr>
          <w:rFonts w:ascii="Meiryo UI" w:eastAsia="Meiryo UI" w:hAnsi="Meiryo UI" w:cs="Meiryo UI" w:hint="eastAsia"/>
        </w:rPr>
        <w:t>給水人口・給水延べ戸数の実績値及び推計値</w:t>
      </w:r>
    </w:p>
    <w:p w14:paraId="1D8857A1" w14:textId="5360CCE2" w:rsidR="002016E6" w:rsidRPr="006A66DE" w:rsidRDefault="002016E6" w:rsidP="002016E6">
      <w:pPr>
        <w:spacing w:line="400" w:lineRule="exact"/>
        <w:rPr>
          <w:rFonts w:ascii="Meiryo UI" w:eastAsia="Meiryo UI" w:hAnsi="Meiryo UI" w:cs="Meiryo UI"/>
        </w:rPr>
      </w:pPr>
    </w:p>
    <w:p w14:paraId="067D285F" w14:textId="033CCF90" w:rsidR="007B4599" w:rsidRDefault="007B4599" w:rsidP="007B4599">
      <w:pPr>
        <w:spacing w:line="400" w:lineRule="exact"/>
        <w:jc w:val="right"/>
        <w:rPr>
          <w:rFonts w:ascii="Meiryo UI" w:eastAsia="Meiryo UI" w:hAnsi="Meiryo UI" w:cs="Meiryo UI"/>
        </w:rPr>
      </w:pPr>
      <w:r>
        <w:rPr>
          <w:rFonts w:ascii="Meiryo UI" w:eastAsia="Meiryo UI" w:hAnsi="Meiryo UI" w:cs="Meiryo UI" w:hint="eastAsia"/>
        </w:rPr>
        <w:t>（単位：人、戸）</w:t>
      </w:r>
    </w:p>
    <w:tbl>
      <w:tblPr>
        <w:tblStyle w:val="af3"/>
        <w:tblW w:w="0" w:type="auto"/>
        <w:tblLook w:val="04A0" w:firstRow="1" w:lastRow="0" w:firstColumn="1" w:lastColumn="0" w:noHBand="0" w:noVBand="1"/>
      </w:tblPr>
      <w:tblGrid>
        <w:gridCol w:w="991"/>
        <w:gridCol w:w="1081"/>
        <w:gridCol w:w="1081"/>
        <w:gridCol w:w="1081"/>
        <w:gridCol w:w="1079"/>
        <w:gridCol w:w="1079"/>
        <w:gridCol w:w="1079"/>
        <w:gridCol w:w="1079"/>
        <w:gridCol w:w="1079"/>
      </w:tblGrid>
      <w:tr w:rsidR="007B4599" w14:paraId="4EFBA346" w14:textId="77777777" w:rsidTr="00503483">
        <w:tc>
          <w:tcPr>
            <w:tcW w:w="991" w:type="dxa"/>
            <w:vMerge w:val="restart"/>
            <w:shd w:val="clear" w:color="auto" w:fill="DBE5F1" w:themeFill="accent1" w:themeFillTint="33"/>
          </w:tcPr>
          <w:p w14:paraId="73EDAE66" w14:textId="77777777" w:rsidR="007B4599" w:rsidRDefault="007B4599" w:rsidP="007B4599">
            <w:pPr>
              <w:spacing w:line="400" w:lineRule="exact"/>
              <w:jc w:val="center"/>
              <w:rPr>
                <w:rFonts w:ascii="Meiryo UI" w:eastAsia="Meiryo UI" w:hAnsi="Meiryo UI" w:cs="Meiryo UI"/>
              </w:rPr>
            </w:pPr>
          </w:p>
        </w:tc>
        <w:tc>
          <w:tcPr>
            <w:tcW w:w="2162" w:type="dxa"/>
            <w:gridSpan w:val="2"/>
            <w:shd w:val="clear" w:color="auto" w:fill="DBE5F1" w:themeFill="accent1" w:themeFillTint="33"/>
          </w:tcPr>
          <w:p w14:paraId="577A95FD" w14:textId="34B7380A" w:rsidR="007B4599" w:rsidRDefault="007B4599" w:rsidP="007B4599">
            <w:pPr>
              <w:spacing w:line="400" w:lineRule="exact"/>
              <w:jc w:val="center"/>
              <w:rPr>
                <w:rFonts w:ascii="Meiryo UI" w:eastAsia="Meiryo UI" w:hAnsi="Meiryo UI" w:cs="Meiryo UI"/>
              </w:rPr>
            </w:pPr>
            <w:r>
              <w:rPr>
                <w:rFonts w:ascii="Meiryo UI" w:eastAsia="Meiryo UI" w:hAnsi="Meiryo UI" w:cs="Meiryo UI" w:hint="eastAsia"/>
              </w:rPr>
              <w:t>実績</w:t>
            </w:r>
          </w:p>
        </w:tc>
        <w:tc>
          <w:tcPr>
            <w:tcW w:w="6476" w:type="dxa"/>
            <w:gridSpan w:val="6"/>
            <w:shd w:val="clear" w:color="auto" w:fill="DBE5F1" w:themeFill="accent1" w:themeFillTint="33"/>
          </w:tcPr>
          <w:p w14:paraId="5ECBE421" w14:textId="131CE3B2" w:rsidR="007B4599" w:rsidRDefault="007B4599" w:rsidP="007B4599">
            <w:pPr>
              <w:spacing w:line="400" w:lineRule="exact"/>
              <w:jc w:val="center"/>
              <w:rPr>
                <w:rFonts w:ascii="Meiryo UI" w:eastAsia="Meiryo UI" w:hAnsi="Meiryo UI" w:cs="Meiryo UI"/>
              </w:rPr>
            </w:pPr>
            <w:r>
              <w:rPr>
                <w:rFonts w:ascii="Meiryo UI" w:eastAsia="Meiryo UI" w:hAnsi="Meiryo UI" w:cs="Meiryo UI" w:hint="eastAsia"/>
              </w:rPr>
              <w:t>推計</w:t>
            </w:r>
          </w:p>
        </w:tc>
      </w:tr>
      <w:tr w:rsidR="007B4599" w14:paraId="0881BCCE" w14:textId="77777777" w:rsidTr="00503483">
        <w:tc>
          <w:tcPr>
            <w:tcW w:w="991" w:type="dxa"/>
            <w:vMerge/>
            <w:shd w:val="clear" w:color="auto" w:fill="DBE5F1" w:themeFill="accent1" w:themeFillTint="33"/>
          </w:tcPr>
          <w:p w14:paraId="747B446F" w14:textId="77777777" w:rsidR="007B4599" w:rsidRDefault="007B4599" w:rsidP="007B4599">
            <w:pPr>
              <w:spacing w:line="400" w:lineRule="exact"/>
              <w:jc w:val="center"/>
              <w:rPr>
                <w:rFonts w:ascii="Meiryo UI" w:eastAsia="Meiryo UI" w:hAnsi="Meiryo UI" w:cs="Meiryo UI"/>
              </w:rPr>
            </w:pPr>
          </w:p>
        </w:tc>
        <w:tc>
          <w:tcPr>
            <w:tcW w:w="1081" w:type="dxa"/>
            <w:shd w:val="clear" w:color="auto" w:fill="DBE5F1" w:themeFill="accent1" w:themeFillTint="33"/>
          </w:tcPr>
          <w:p w14:paraId="26B393BE" w14:textId="67FEEF33" w:rsidR="007B4599" w:rsidRDefault="007B4599" w:rsidP="007B4599">
            <w:pPr>
              <w:spacing w:line="400" w:lineRule="exact"/>
              <w:jc w:val="center"/>
              <w:rPr>
                <w:rFonts w:ascii="Meiryo UI" w:eastAsia="Meiryo UI" w:hAnsi="Meiryo UI" w:cs="Meiryo UI"/>
              </w:rPr>
            </w:pPr>
            <w:r>
              <w:rPr>
                <w:rFonts w:ascii="Meiryo UI" w:eastAsia="Meiryo UI" w:hAnsi="Meiryo UI" w:cs="Meiryo UI" w:hint="eastAsia"/>
              </w:rPr>
              <w:t>H2</w:t>
            </w:r>
            <w:r w:rsidR="006A66DE">
              <w:rPr>
                <w:rFonts w:ascii="Meiryo UI" w:eastAsia="Meiryo UI" w:hAnsi="Meiryo UI" w:cs="Meiryo UI" w:hint="eastAsia"/>
              </w:rPr>
              <w:t>6</w:t>
            </w:r>
          </w:p>
        </w:tc>
        <w:tc>
          <w:tcPr>
            <w:tcW w:w="1081" w:type="dxa"/>
            <w:shd w:val="clear" w:color="auto" w:fill="DBE5F1" w:themeFill="accent1" w:themeFillTint="33"/>
          </w:tcPr>
          <w:p w14:paraId="5237954C" w14:textId="344E33BF" w:rsidR="007B4599" w:rsidRDefault="007B4599" w:rsidP="007B4599">
            <w:pPr>
              <w:spacing w:line="400" w:lineRule="exact"/>
              <w:jc w:val="center"/>
              <w:rPr>
                <w:rFonts w:ascii="Meiryo UI" w:eastAsia="Meiryo UI" w:hAnsi="Meiryo UI" w:cs="Meiryo UI"/>
              </w:rPr>
            </w:pPr>
            <w:r>
              <w:rPr>
                <w:rFonts w:ascii="Meiryo UI" w:eastAsia="Meiryo UI" w:hAnsi="Meiryo UI" w:cs="Meiryo UI" w:hint="eastAsia"/>
              </w:rPr>
              <w:t>H3</w:t>
            </w:r>
            <w:r w:rsidR="006A66DE">
              <w:rPr>
                <w:rFonts w:ascii="Meiryo UI" w:eastAsia="Meiryo UI" w:hAnsi="Meiryo UI" w:cs="Meiryo UI" w:hint="eastAsia"/>
              </w:rPr>
              <w:t>1</w:t>
            </w:r>
          </w:p>
        </w:tc>
        <w:tc>
          <w:tcPr>
            <w:tcW w:w="1081" w:type="dxa"/>
            <w:shd w:val="clear" w:color="auto" w:fill="DBE5F1" w:themeFill="accent1" w:themeFillTint="33"/>
          </w:tcPr>
          <w:p w14:paraId="39676412" w14:textId="552225E5" w:rsidR="007B4599" w:rsidRDefault="006A66DE" w:rsidP="007B4599">
            <w:pPr>
              <w:spacing w:line="400" w:lineRule="exact"/>
              <w:jc w:val="center"/>
              <w:rPr>
                <w:rFonts w:ascii="Meiryo UI" w:eastAsia="Meiryo UI" w:hAnsi="Meiryo UI" w:cs="Meiryo UI"/>
              </w:rPr>
            </w:pPr>
            <w:r>
              <w:rPr>
                <w:rFonts w:ascii="Meiryo UI" w:eastAsia="Meiryo UI" w:hAnsi="Meiryo UI" w:cs="Meiryo UI" w:hint="eastAsia"/>
              </w:rPr>
              <w:t>R2</w:t>
            </w:r>
          </w:p>
        </w:tc>
        <w:tc>
          <w:tcPr>
            <w:tcW w:w="1079" w:type="dxa"/>
            <w:shd w:val="clear" w:color="auto" w:fill="DBE5F1" w:themeFill="accent1" w:themeFillTint="33"/>
          </w:tcPr>
          <w:p w14:paraId="4E76C9C0" w14:textId="09180E52" w:rsidR="007B4599" w:rsidRDefault="007B4599" w:rsidP="007B4599">
            <w:pPr>
              <w:spacing w:line="400" w:lineRule="exact"/>
              <w:jc w:val="center"/>
              <w:rPr>
                <w:rFonts w:ascii="Meiryo UI" w:eastAsia="Meiryo UI" w:hAnsi="Meiryo UI" w:cs="Meiryo UI"/>
              </w:rPr>
            </w:pPr>
            <w:r>
              <w:rPr>
                <w:rFonts w:ascii="Meiryo UI" w:eastAsia="Meiryo UI" w:hAnsi="Meiryo UI" w:cs="Meiryo UI" w:hint="eastAsia"/>
              </w:rPr>
              <w:t>R</w:t>
            </w:r>
            <w:r w:rsidR="006A66DE">
              <w:rPr>
                <w:rFonts w:ascii="Meiryo UI" w:eastAsia="Meiryo UI" w:hAnsi="Meiryo UI" w:cs="Meiryo UI" w:hint="eastAsia"/>
              </w:rPr>
              <w:t>3</w:t>
            </w:r>
          </w:p>
        </w:tc>
        <w:tc>
          <w:tcPr>
            <w:tcW w:w="1079" w:type="dxa"/>
            <w:shd w:val="clear" w:color="auto" w:fill="DBE5F1" w:themeFill="accent1" w:themeFillTint="33"/>
          </w:tcPr>
          <w:p w14:paraId="3E26A1F8" w14:textId="66A1E0E1" w:rsidR="007B4599" w:rsidRDefault="007B4599" w:rsidP="007B4599">
            <w:pPr>
              <w:spacing w:line="400" w:lineRule="exact"/>
              <w:jc w:val="center"/>
              <w:rPr>
                <w:rFonts w:ascii="Meiryo UI" w:eastAsia="Meiryo UI" w:hAnsi="Meiryo UI" w:cs="Meiryo UI"/>
              </w:rPr>
            </w:pPr>
            <w:r>
              <w:rPr>
                <w:rFonts w:ascii="Meiryo UI" w:eastAsia="Meiryo UI" w:hAnsi="Meiryo UI" w:cs="Meiryo UI" w:hint="eastAsia"/>
              </w:rPr>
              <w:t>R</w:t>
            </w:r>
            <w:r w:rsidR="006A66DE">
              <w:rPr>
                <w:rFonts w:ascii="Meiryo UI" w:eastAsia="Meiryo UI" w:hAnsi="Meiryo UI" w:cs="Meiryo UI" w:hint="eastAsia"/>
              </w:rPr>
              <w:t>4</w:t>
            </w:r>
          </w:p>
        </w:tc>
        <w:tc>
          <w:tcPr>
            <w:tcW w:w="1079" w:type="dxa"/>
            <w:shd w:val="clear" w:color="auto" w:fill="DBE5F1" w:themeFill="accent1" w:themeFillTint="33"/>
          </w:tcPr>
          <w:p w14:paraId="6B206B0D" w14:textId="3C1895DA" w:rsidR="007B4599" w:rsidRDefault="007B4599" w:rsidP="007B4599">
            <w:pPr>
              <w:spacing w:line="400" w:lineRule="exact"/>
              <w:jc w:val="center"/>
              <w:rPr>
                <w:rFonts w:ascii="Meiryo UI" w:eastAsia="Meiryo UI" w:hAnsi="Meiryo UI" w:cs="Meiryo UI"/>
              </w:rPr>
            </w:pPr>
            <w:r>
              <w:rPr>
                <w:rFonts w:ascii="Meiryo UI" w:eastAsia="Meiryo UI" w:hAnsi="Meiryo UI" w:cs="Meiryo UI" w:hint="eastAsia"/>
              </w:rPr>
              <w:t>R</w:t>
            </w:r>
            <w:r w:rsidR="006A66DE">
              <w:rPr>
                <w:rFonts w:ascii="Meiryo UI" w:eastAsia="Meiryo UI" w:hAnsi="Meiryo UI" w:cs="Meiryo UI" w:hint="eastAsia"/>
              </w:rPr>
              <w:t>5</w:t>
            </w:r>
          </w:p>
        </w:tc>
        <w:tc>
          <w:tcPr>
            <w:tcW w:w="1079" w:type="dxa"/>
            <w:shd w:val="clear" w:color="auto" w:fill="DBE5F1" w:themeFill="accent1" w:themeFillTint="33"/>
          </w:tcPr>
          <w:p w14:paraId="55B7C842" w14:textId="75915DA9" w:rsidR="007B4599" w:rsidRDefault="006A66DE" w:rsidP="007B4599">
            <w:pPr>
              <w:spacing w:line="400" w:lineRule="exact"/>
              <w:jc w:val="center"/>
              <w:rPr>
                <w:rFonts w:ascii="Meiryo UI" w:eastAsia="Meiryo UI" w:hAnsi="Meiryo UI" w:cs="Meiryo UI"/>
              </w:rPr>
            </w:pPr>
            <w:r>
              <w:rPr>
                <w:rFonts w:ascii="Meiryo UI" w:eastAsia="Meiryo UI" w:hAnsi="Meiryo UI" w:cs="Meiryo UI" w:hint="eastAsia"/>
              </w:rPr>
              <w:t>R6</w:t>
            </w:r>
          </w:p>
        </w:tc>
        <w:tc>
          <w:tcPr>
            <w:tcW w:w="1079" w:type="dxa"/>
            <w:shd w:val="clear" w:color="auto" w:fill="DBE5F1" w:themeFill="accent1" w:themeFillTint="33"/>
          </w:tcPr>
          <w:p w14:paraId="068A739B" w14:textId="440B30D0" w:rsidR="007B4599" w:rsidRDefault="007B4599" w:rsidP="007B4599">
            <w:pPr>
              <w:spacing w:line="400" w:lineRule="exact"/>
              <w:jc w:val="center"/>
              <w:rPr>
                <w:rFonts w:ascii="Meiryo UI" w:eastAsia="Meiryo UI" w:hAnsi="Meiryo UI" w:cs="Meiryo UI"/>
              </w:rPr>
            </w:pPr>
            <w:r>
              <w:rPr>
                <w:rFonts w:ascii="Meiryo UI" w:eastAsia="Meiryo UI" w:hAnsi="Meiryo UI" w:cs="Meiryo UI" w:hint="eastAsia"/>
              </w:rPr>
              <w:t>R</w:t>
            </w:r>
            <w:r w:rsidR="006A66DE">
              <w:rPr>
                <w:rFonts w:ascii="Meiryo UI" w:eastAsia="Meiryo UI" w:hAnsi="Meiryo UI" w:cs="Meiryo UI" w:hint="eastAsia"/>
              </w:rPr>
              <w:t>7</w:t>
            </w:r>
          </w:p>
        </w:tc>
      </w:tr>
      <w:tr w:rsidR="006A66DE" w14:paraId="720F498F" w14:textId="77777777" w:rsidTr="0010227B">
        <w:tc>
          <w:tcPr>
            <w:tcW w:w="991" w:type="dxa"/>
          </w:tcPr>
          <w:p w14:paraId="3D075183" w14:textId="77777777" w:rsidR="006A66DE" w:rsidRDefault="006A66DE" w:rsidP="006A66DE">
            <w:pPr>
              <w:spacing w:line="400" w:lineRule="exact"/>
              <w:rPr>
                <w:rFonts w:ascii="Meiryo UI" w:eastAsia="Meiryo UI" w:hAnsi="Meiryo UI" w:cs="Meiryo UI"/>
              </w:rPr>
            </w:pPr>
            <w:r>
              <w:rPr>
                <w:rFonts w:ascii="Meiryo UI" w:eastAsia="Meiryo UI" w:hAnsi="Meiryo UI" w:cs="Meiryo UI" w:hint="eastAsia"/>
              </w:rPr>
              <w:t>給水</w:t>
            </w:r>
          </w:p>
          <w:p w14:paraId="09EDDBA2" w14:textId="725B8B99" w:rsidR="006A66DE" w:rsidRDefault="006A66DE" w:rsidP="006A66DE">
            <w:pPr>
              <w:spacing w:line="400" w:lineRule="exact"/>
              <w:rPr>
                <w:rFonts w:ascii="Meiryo UI" w:eastAsia="Meiryo UI" w:hAnsi="Meiryo UI" w:cs="Meiryo UI"/>
              </w:rPr>
            </w:pPr>
            <w:r>
              <w:rPr>
                <w:rFonts w:ascii="Meiryo UI" w:eastAsia="Meiryo UI" w:hAnsi="Meiryo UI" w:cs="Meiryo UI" w:hint="eastAsia"/>
              </w:rPr>
              <w:t>人口</w:t>
            </w:r>
          </w:p>
        </w:tc>
        <w:tc>
          <w:tcPr>
            <w:tcW w:w="1081" w:type="dxa"/>
            <w:vAlign w:val="center"/>
          </w:tcPr>
          <w:p w14:paraId="7434E6DA" w14:textId="4FD55E5F" w:rsidR="006A66DE" w:rsidRDefault="006A66DE" w:rsidP="006A66DE">
            <w:pPr>
              <w:spacing w:line="400" w:lineRule="exact"/>
              <w:jc w:val="right"/>
              <w:rPr>
                <w:rFonts w:ascii="Meiryo UI" w:eastAsia="Meiryo UI" w:hAnsi="Meiryo UI" w:cs="Meiryo UI"/>
              </w:rPr>
            </w:pPr>
            <w:r>
              <w:rPr>
                <w:rFonts w:ascii="Meiryo UI" w:eastAsia="Meiryo UI" w:hAnsi="Meiryo UI" w:hint="eastAsia"/>
                <w:color w:val="000000"/>
                <w:sz w:val="20"/>
                <w:szCs w:val="20"/>
              </w:rPr>
              <w:t>311</w:t>
            </w:r>
          </w:p>
        </w:tc>
        <w:tc>
          <w:tcPr>
            <w:tcW w:w="1081" w:type="dxa"/>
            <w:vAlign w:val="center"/>
          </w:tcPr>
          <w:p w14:paraId="2C8925FE" w14:textId="20E165CB" w:rsidR="006A66DE" w:rsidRDefault="006A66DE" w:rsidP="006A66DE">
            <w:pPr>
              <w:spacing w:line="400" w:lineRule="exact"/>
              <w:jc w:val="right"/>
              <w:rPr>
                <w:rFonts w:ascii="Meiryo UI" w:eastAsia="Meiryo UI" w:hAnsi="Meiryo UI" w:cs="Meiryo UI"/>
              </w:rPr>
            </w:pPr>
            <w:r>
              <w:rPr>
                <w:rFonts w:ascii="Meiryo UI" w:eastAsia="Meiryo UI" w:hAnsi="Meiryo UI" w:hint="eastAsia"/>
                <w:color w:val="000000"/>
                <w:sz w:val="20"/>
                <w:szCs w:val="20"/>
              </w:rPr>
              <w:t>273</w:t>
            </w:r>
          </w:p>
        </w:tc>
        <w:tc>
          <w:tcPr>
            <w:tcW w:w="1081" w:type="dxa"/>
            <w:vAlign w:val="center"/>
          </w:tcPr>
          <w:p w14:paraId="24835139" w14:textId="69489E59" w:rsidR="006A66DE" w:rsidRDefault="006A66DE" w:rsidP="006A66DE">
            <w:pPr>
              <w:spacing w:line="400" w:lineRule="exact"/>
              <w:jc w:val="right"/>
              <w:rPr>
                <w:rFonts w:ascii="Meiryo UI" w:eastAsia="Meiryo UI" w:hAnsi="Meiryo UI" w:cs="Meiryo UI"/>
              </w:rPr>
            </w:pPr>
            <w:r>
              <w:rPr>
                <w:rFonts w:ascii="Meiryo UI" w:eastAsia="Meiryo UI" w:hAnsi="Meiryo UI" w:hint="eastAsia"/>
                <w:color w:val="000000"/>
                <w:sz w:val="20"/>
                <w:szCs w:val="20"/>
              </w:rPr>
              <w:t>262</w:t>
            </w:r>
          </w:p>
        </w:tc>
        <w:tc>
          <w:tcPr>
            <w:tcW w:w="1079" w:type="dxa"/>
            <w:vAlign w:val="center"/>
          </w:tcPr>
          <w:p w14:paraId="5CCFCA47" w14:textId="007A9AFD" w:rsidR="006A66DE" w:rsidRDefault="006A66DE" w:rsidP="006A66DE">
            <w:pPr>
              <w:spacing w:line="400" w:lineRule="exact"/>
              <w:jc w:val="right"/>
              <w:rPr>
                <w:rFonts w:ascii="Meiryo UI" w:eastAsia="Meiryo UI" w:hAnsi="Meiryo UI" w:cs="Meiryo UI"/>
              </w:rPr>
            </w:pPr>
            <w:r>
              <w:rPr>
                <w:rFonts w:ascii="Meiryo UI" w:eastAsia="Meiryo UI" w:hAnsi="Meiryo UI" w:hint="eastAsia"/>
                <w:color w:val="000000"/>
                <w:sz w:val="20"/>
                <w:szCs w:val="20"/>
              </w:rPr>
              <w:t>260</w:t>
            </w:r>
          </w:p>
        </w:tc>
        <w:tc>
          <w:tcPr>
            <w:tcW w:w="1079" w:type="dxa"/>
            <w:vAlign w:val="center"/>
          </w:tcPr>
          <w:p w14:paraId="2A8FE614" w14:textId="46A83E55" w:rsidR="006A66DE" w:rsidRDefault="006A66DE" w:rsidP="006A66DE">
            <w:pPr>
              <w:spacing w:line="400" w:lineRule="exact"/>
              <w:jc w:val="right"/>
              <w:rPr>
                <w:rFonts w:ascii="Meiryo UI" w:eastAsia="Meiryo UI" w:hAnsi="Meiryo UI" w:cs="Meiryo UI"/>
              </w:rPr>
            </w:pPr>
            <w:r>
              <w:rPr>
                <w:rFonts w:ascii="Meiryo UI" w:eastAsia="Meiryo UI" w:hAnsi="Meiryo UI" w:hint="eastAsia"/>
                <w:color w:val="000000"/>
                <w:sz w:val="20"/>
                <w:szCs w:val="20"/>
              </w:rPr>
              <w:t>257</w:t>
            </w:r>
          </w:p>
        </w:tc>
        <w:tc>
          <w:tcPr>
            <w:tcW w:w="1079" w:type="dxa"/>
            <w:vAlign w:val="center"/>
          </w:tcPr>
          <w:p w14:paraId="6D7A5066" w14:textId="313A94A8" w:rsidR="006A66DE" w:rsidRDefault="006A66DE" w:rsidP="006A66DE">
            <w:pPr>
              <w:spacing w:line="400" w:lineRule="exact"/>
              <w:jc w:val="right"/>
              <w:rPr>
                <w:rFonts w:ascii="Meiryo UI" w:eastAsia="Meiryo UI" w:hAnsi="Meiryo UI" w:cs="Meiryo UI"/>
              </w:rPr>
            </w:pPr>
            <w:r>
              <w:rPr>
                <w:rFonts w:ascii="Meiryo UI" w:eastAsia="Meiryo UI" w:hAnsi="Meiryo UI" w:hint="eastAsia"/>
                <w:color w:val="000000"/>
                <w:sz w:val="20"/>
                <w:szCs w:val="20"/>
              </w:rPr>
              <w:t>254</w:t>
            </w:r>
          </w:p>
        </w:tc>
        <w:tc>
          <w:tcPr>
            <w:tcW w:w="1079" w:type="dxa"/>
            <w:vAlign w:val="center"/>
          </w:tcPr>
          <w:p w14:paraId="086B4FAB" w14:textId="6BD784B4" w:rsidR="006A66DE" w:rsidRDefault="006A66DE" w:rsidP="006A66DE">
            <w:pPr>
              <w:spacing w:line="400" w:lineRule="exact"/>
              <w:jc w:val="right"/>
              <w:rPr>
                <w:rFonts w:ascii="Meiryo UI" w:eastAsia="Meiryo UI" w:hAnsi="Meiryo UI" w:cs="Meiryo UI"/>
              </w:rPr>
            </w:pPr>
            <w:r>
              <w:rPr>
                <w:rFonts w:ascii="Meiryo UI" w:eastAsia="Meiryo UI" w:hAnsi="Meiryo UI" w:hint="eastAsia"/>
                <w:color w:val="000000"/>
                <w:sz w:val="20"/>
                <w:szCs w:val="20"/>
              </w:rPr>
              <w:t>251</w:t>
            </w:r>
          </w:p>
        </w:tc>
        <w:tc>
          <w:tcPr>
            <w:tcW w:w="1079" w:type="dxa"/>
            <w:vAlign w:val="center"/>
          </w:tcPr>
          <w:p w14:paraId="17DC1B48" w14:textId="29D14E6B" w:rsidR="006A66DE" w:rsidRDefault="006A66DE" w:rsidP="006A66DE">
            <w:pPr>
              <w:spacing w:line="400" w:lineRule="exact"/>
              <w:jc w:val="right"/>
              <w:rPr>
                <w:rFonts w:ascii="Meiryo UI" w:eastAsia="Meiryo UI" w:hAnsi="Meiryo UI" w:cs="Meiryo UI"/>
              </w:rPr>
            </w:pPr>
            <w:r>
              <w:rPr>
                <w:rFonts w:ascii="Meiryo UI" w:eastAsia="Meiryo UI" w:hAnsi="Meiryo UI" w:hint="eastAsia"/>
                <w:color w:val="000000"/>
                <w:sz w:val="20"/>
                <w:szCs w:val="20"/>
              </w:rPr>
              <w:t>248</w:t>
            </w:r>
          </w:p>
        </w:tc>
      </w:tr>
      <w:tr w:rsidR="006A66DE" w14:paraId="0ED7EFDA" w14:textId="77777777" w:rsidTr="0010227B">
        <w:tc>
          <w:tcPr>
            <w:tcW w:w="991" w:type="dxa"/>
          </w:tcPr>
          <w:p w14:paraId="6325EA92" w14:textId="24F9A0AC" w:rsidR="006A66DE" w:rsidRDefault="006A66DE" w:rsidP="006A66DE">
            <w:pPr>
              <w:spacing w:line="400" w:lineRule="exact"/>
              <w:rPr>
                <w:rFonts w:ascii="Meiryo UI" w:eastAsia="Meiryo UI" w:hAnsi="Meiryo UI" w:cs="Meiryo UI"/>
              </w:rPr>
            </w:pPr>
            <w:r>
              <w:rPr>
                <w:rFonts w:ascii="Meiryo UI" w:eastAsia="Meiryo UI" w:hAnsi="Meiryo UI" w:cs="Meiryo UI" w:hint="eastAsia"/>
              </w:rPr>
              <w:t>給水延べ戸数</w:t>
            </w:r>
          </w:p>
        </w:tc>
        <w:tc>
          <w:tcPr>
            <w:tcW w:w="1081" w:type="dxa"/>
            <w:vAlign w:val="center"/>
          </w:tcPr>
          <w:p w14:paraId="40A4D202" w14:textId="564BFC60" w:rsidR="006A66DE" w:rsidRDefault="006A66DE" w:rsidP="006A66DE">
            <w:pPr>
              <w:spacing w:line="400" w:lineRule="exact"/>
              <w:jc w:val="right"/>
              <w:rPr>
                <w:rFonts w:ascii="Meiryo UI" w:eastAsia="Meiryo UI" w:hAnsi="Meiryo UI" w:cs="Meiryo UI"/>
              </w:rPr>
            </w:pPr>
            <w:r>
              <w:rPr>
                <w:rFonts w:ascii="Meiryo UI" w:eastAsia="Meiryo UI" w:hAnsi="Meiryo UI" w:hint="eastAsia"/>
                <w:color w:val="000000"/>
                <w:sz w:val="20"/>
                <w:szCs w:val="20"/>
              </w:rPr>
              <w:t>136</w:t>
            </w:r>
          </w:p>
        </w:tc>
        <w:tc>
          <w:tcPr>
            <w:tcW w:w="1081" w:type="dxa"/>
            <w:vAlign w:val="center"/>
          </w:tcPr>
          <w:p w14:paraId="0E1970F2" w14:textId="14C9A163" w:rsidR="006A66DE" w:rsidRDefault="006A66DE" w:rsidP="006A66DE">
            <w:pPr>
              <w:spacing w:line="400" w:lineRule="exact"/>
              <w:jc w:val="right"/>
              <w:rPr>
                <w:rFonts w:ascii="Meiryo UI" w:eastAsia="Meiryo UI" w:hAnsi="Meiryo UI" w:cs="Meiryo UI"/>
              </w:rPr>
            </w:pPr>
            <w:r>
              <w:rPr>
                <w:rFonts w:ascii="Meiryo UI" w:eastAsia="Meiryo UI" w:hAnsi="Meiryo UI" w:hint="eastAsia"/>
                <w:color w:val="000000"/>
                <w:sz w:val="20"/>
                <w:szCs w:val="20"/>
              </w:rPr>
              <w:t>103</w:t>
            </w:r>
          </w:p>
        </w:tc>
        <w:tc>
          <w:tcPr>
            <w:tcW w:w="1081" w:type="dxa"/>
            <w:vAlign w:val="center"/>
          </w:tcPr>
          <w:p w14:paraId="010E9BB5" w14:textId="4AFC1CDA" w:rsidR="006A66DE" w:rsidRDefault="006A66DE" w:rsidP="006A66DE">
            <w:pPr>
              <w:spacing w:line="400" w:lineRule="exact"/>
              <w:jc w:val="right"/>
              <w:rPr>
                <w:rFonts w:ascii="Meiryo UI" w:eastAsia="Meiryo UI" w:hAnsi="Meiryo UI" w:cs="Meiryo UI"/>
              </w:rPr>
            </w:pPr>
            <w:r>
              <w:rPr>
                <w:rFonts w:ascii="Meiryo UI" w:eastAsia="Meiryo UI" w:hAnsi="Meiryo UI" w:hint="eastAsia"/>
                <w:color w:val="000000"/>
                <w:sz w:val="20"/>
                <w:szCs w:val="20"/>
              </w:rPr>
              <w:t>103</w:t>
            </w:r>
          </w:p>
        </w:tc>
        <w:tc>
          <w:tcPr>
            <w:tcW w:w="1079" w:type="dxa"/>
            <w:vAlign w:val="center"/>
          </w:tcPr>
          <w:p w14:paraId="28780D2D" w14:textId="2004E2AD" w:rsidR="006A66DE" w:rsidRDefault="006A66DE" w:rsidP="006A66DE">
            <w:pPr>
              <w:spacing w:line="400" w:lineRule="exact"/>
              <w:jc w:val="right"/>
              <w:rPr>
                <w:rFonts w:ascii="Meiryo UI" w:eastAsia="Meiryo UI" w:hAnsi="Meiryo UI" w:cs="Meiryo UI"/>
              </w:rPr>
            </w:pPr>
            <w:r>
              <w:rPr>
                <w:rFonts w:ascii="Meiryo UI" w:eastAsia="Meiryo UI" w:hAnsi="Meiryo UI" w:hint="eastAsia"/>
                <w:color w:val="000000"/>
                <w:sz w:val="20"/>
                <w:szCs w:val="20"/>
              </w:rPr>
              <w:t>102</w:t>
            </w:r>
          </w:p>
        </w:tc>
        <w:tc>
          <w:tcPr>
            <w:tcW w:w="1079" w:type="dxa"/>
            <w:vAlign w:val="center"/>
          </w:tcPr>
          <w:p w14:paraId="209E4773" w14:textId="15C3B7F3" w:rsidR="006A66DE" w:rsidRDefault="006A66DE" w:rsidP="006A66DE">
            <w:pPr>
              <w:spacing w:line="400" w:lineRule="exact"/>
              <w:jc w:val="right"/>
              <w:rPr>
                <w:rFonts w:ascii="Meiryo UI" w:eastAsia="Meiryo UI" w:hAnsi="Meiryo UI" w:cs="Meiryo UI"/>
              </w:rPr>
            </w:pPr>
            <w:r>
              <w:rPr>
                <w:rFonts w:ascii="Meiryo UI" w:eastAsia="Meiryo UI" w:hAnsi="Meiryo UI" w:hint="eastAsia"/>
                <w:color w:val="000000"/>
                <w:sz w:val="20"/>
                <w:szCs w:val="20"/>
              </w:rPr>
              <w:t>102</w:t>
            </w:r>
          </w:p>
        </w:tc>
        <w:tc>
          <w:tcPr>
            <w:tcW w:w="1079" w:type="dxa"/>
            <w:vAlign w:val="center"/>
          </w:tcPr>
          <w:p w14:paraId="7327CC6C" w14:textId="658AA4F9" w:rsidR="006A66DE" w:rsidRDefault="006A66DE" w:rsidP="006A66DE">
            <w:pPr>
              <w:spacing w:line="400" w:lineRule="exact"/>
              <w:jc w:val="right"/>
              <w:rPr>
                <w:rFonts w:ascii="Meiryo UI" w:eastAsia="Meiryo UI" w:hAnsi="Meiryo UI" w:cs="Meiryo UI"/>
              </w:rPr>
            </w:pPr>
            <w:r>
              <w:rPr>
                <w:rFonts w:ascii="Meiryo UI" w:eastAsia="Meiryo UI" w:hAnsi="Meiryo UI" w:hint="eastAsia"/>
                <w:color w:val="000000"/>
                <w:sz w:val="20"/>
                <w:szCs w:val="20"/>
              </w:rPr>
              <w:t>102</w:t>
            </w:r>
          </w:p>
        </w:tc>
        <w:tc>
          <w:tcPr>
            <w:tcW w:w="1079" w:type="dxa"/>
            <w:vAlign w:val="center"/>
          </w:tcPr>
          <w:p w14:paraId="58DA31EC" w14:textId="5F9EB9BA" w:rsidR="006A66DE" w:rsidRDefault="006A66DE" w:rsidP="006A66DE">
            <w:pPr>
              <w:spacing w:line="400" w:lineRule="exact"/>
              <w:jc w:val="right"/>
              <w:rPr>
                <w:rFonts w:ascii="Meiryo UI" w:eastAsia="Meiryo UI" w:hAnsi="Meiryo UI" w:cs="Meiryo UI"/>
              </w:rPr>
            </w:pPr>
            <w:r>
              <w:rPr>
                <w:rFonts w:ascii="Meiryo UI" w:eastAsia="Meiryo UI" w:hAnsi="Meiryo UI" w:hint="eastAsia"/>
                <w:color w:val="000000"/>
                <w:sz w:val="20"/>
                <w:szCs w:val="20"/>
              </w:rPr>
              <w:t>102</w:t>
            </w:r>
          </w:p>
        </w:tc>
        <w:tc>
          <w:tcPr>
            <w:tcW w:w="1079" w:type="dxa"/>
            <w:vAlign w:val="center"/>
          </w:tcPr>
          <w:p w14:paraId="45BA1582" w14:textId="51971584" w:rsidR="006A66DE" w:rsidRDefault="006A66DE" w:rsidP="006A66DE">
            <w:pPr>
              <w:spacing w:line="400" w:lineRule="exact"/>
              <w:jc w:val="right"/>
              <w:rPr>
                <w:rFonts w:ascii="Meiryo UI" w:eastAsia="Meiryo UI" w:hAnsi="Meiryo UI" w:cs="Meiryo UI"/>
              </w:rPr>
            </w:pPr>
            <w:r>
              <w:rPr>
                <w:rFonts w:ascii="Meiryo UI" w:eastAsia="Meiryo UI" w:hAnsi="Meiryo UI" w:hint="eastAsia"/>
                <w:color w:val="000000"/>
                <w:sz w:val="20"/>
                <w:szCs w:val="20"/>
              </w:rPr>
              <w:t>101</w:t>
            </w:r>
          </w:p>
        </w:tc>
      </w:tr>
    </w:tbl>
    <w:p w14:paraId="626CA46C" w14:textId="77777777" w:rsidR="00503483" w:rsidRDefault="00503483">
      <w:pPr>
        <w:widowControl/>
        <w:jc w:val="left"/>
        <w:rPr>
          <w:rFonts w:ascii="Meiryo UI" w:eastAsia="Meiryo UI" w:hAnsi="Meiryo UI" w:cs="Meiryo UI"/>
        </w:rPr>
      </w:pPr>
      <w:r>
        <w:rPr>
          <w:rFonts w:ascii="Meiryo UI" w:eastAsia="Meiryo UI" w:hAnsi="Meiryo UI" w:cs="Meiryo UI"/>
        </w:rPr>
        <w:br w:type="page"/>
      </w:r>
    </w:p>
    <w:p w14:paraId="4AF70F72" w14:textId="79DDB3FF" w:rsidR="007B4599" w:rsidRDefault="00503483" w:rsidP="002016E6">
      <w:pPr>
        <w:spacing w:line="400" w:lineRule="exact"/>
        <w:rPr>
          <w:rFonts w:ascii="Meiryo UI" w:eastAsia="Meiryo UI" w:hAnsi="Meiryo UI" w:cs="Meiryo UI"/>
        </w:rPr>
      </w:pPr>
      <w:r>
        <w:rPr>
          <w:rFonts w:ascii="Meiryo UI" w:eastAsia="Meiryo UI" w:hAnsi="Meiryo UI" w:cs="Meiryo UI" w:hint="eastAsia"/>
        </w:rPr>
        <w:lastRenderedPageBreak/>
        <w:t>（</w:t>
      </w:r>
      <w:r>
        <w:rPr>
          <w:rFonts w:hint="eastAsia"/>
        </w:rPr>
        <w:t>大蕨簡易水道給水区域</w:t>
      </w:r>
      <w:r>
        <w:rPr>
          <w:rFonts w:ascii="Meiryo UI" w:eastAsia="Meiryo UI" w:hAnsi="Meiryo UI" w:cs="Meiryo UI" w:hint="eastAsia"/>
        </w:rPr>
        <w:t>）</w:t>
      </w:r>
    </w:p>
    <w:p w14:paraId="62B5C198" w14:textId="591B85E3" w:rsidR="00F60F26" w:rsidRDefault="00F60F26" w:rsidP="00F60F26">
      <w:pPr>
        <w:spacing w:line="400" w:lineRule="exact"/>
        <w:jc w:val="center"/>
        <w:rPr>
          <w:rFonts w:ascii="Meiryo UI" w:eastAsia="Meiryo UI" w:hAnsi="Meiryo UI" w:cs="Meiryo UI"/>
        </w:rPr>
      </w:pPr>
      <w:r>
        <w:rPr>
          <w:rFonts w:ascii="Meiryo UI" w:eastAsia="Meiryo UI" w:hAnsi="Meiryo UI" w:cs="Meiryo UI"/>
          <w:noProof/>
        </w:rPr>
        <w:drawing>
          <wp:anchor distT="0" distB="0" distL="114300" distR="114300" simplePos="0" relativeHeight="251673600" behindDoc="0" locked="0" layoutInCell="1" allowOverlap="1" wp14:anchorId="47186B97" wp14:editId="2E3661D2">
            <wp:simplePos x="0" y="0"/>
            <wp:positionH relativeFrom="column">
              <wp:posOffset>-3810</wp:posOffset>
            </wp:positionH>
            <wp:positionV relativeFrom="paragraph">
              <wp:posOffset>325120</wp:posOffset>
            </wp:positionV>
            <wp:extent cx="5722620" cy="3055620"/>
            <wp:effectExtent l="0" t="0" r="0" b="0"/>
            <wp:wrapTopAndBottom/>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2620" cy="30556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eiryo UI" w:eastAsia="Meiryo UI" w:hAnsi="Meiryo UI" w:cs="Meiryo UI" w:hint="eastAsia"/>
        </w:rPr>
        <w:t>給水人口・給水延べ戸数の実績値及び推計値</w:t>
      </w:r>
    </w:p>
    <w:p w14:paraId="71D0C8B2" w14:textId="629A6B84" w:rsidR="00F60F26" w:rsidRPr="006A66DE" w:rsidRDefault="00F60F26" w:rsidP="00F60F26">
      <w:pPr>
        <w:spacing w:line="400" w:lineRule="exact"/>
        <w:rPr>
          <w:rFonts w:ascii="Meiryo UI" w:eastAsia="Meiryo UI" w:hAnsi="Meiryo UI" w:cs="Meiryo UI"/>
        </w:rPr>
      </w:pPr>
    </w:p>
    <w:p w14:paraId="71B044C1" w14:textId="77777777" w:rsidR="00F60F26" w:rsidRDefault="00F60F26" w:rsidP="00F60F26">
      <w:pPr>
        <w:spacing w:line="400" w:lineRule="exact"/>
        <w:jc w:val="right"/>
        <w:rPr>
          <w:rFonts w:ascii="Meiryo UI" w:eastAsia="Meiryo UI" w:hAnsi="Meiryo UI" w:cs="Meiryo UI"/>
        </w:rPr>
      </w:pPr>
      <w:r>
        <w:rPr>
          <w:rFonts w:ascii="Meiryo UI" w:eastAsia="Meiryo UI" w:hAnsi="Meiryo UI" w:cs="Meiryo UI" w:hint="eastAsia"/>
        </w:rPr>
        <w:t>（単位：人、戸）</w:t>
      </w:r>
    </w:p>
    <w:tbl>
      <w:tblPr>
        <w:tblStyle w:val="af3"/>
        <w:tblW w:w="0" w:type="auto"/>
        <w:tblLook w:val="04A0" w:firstRow="1" w:lastRow="0" w:firstColumn="1" w:lastColumn="0" w:noHBand="0" w:noVBand="1"/>
      </w:tblPr>
      <w:tblGrid>
        <w:gridCol w:w="991"/>
        <w:gridCol w:w="1081"/>
        <w:gridCol w:w="1081"/>
        <w:gridCol w:w="1081"/>
        <w:gridCol w:w="1079"/>
        <w:gridCol w:w="1079"/>
        <w:gridCol w:w="1079"/>
        <w:gridCol w:w="1079"/>
        <w:gridCol w:w="1079"/>
      </w:tblGrid>
      <w:tr w:rsidR="00F60F26" w14:paraId="1B607380" w14:textId="77777777" w:rsidTr="006B3DDB">
        <w:tc>
          <w:tcPr>
            <w:tcW w:w="991" w:type="dxa"/>
            <w:vMerge w:val="restart"/>
            <w:shd w:val="clear" w:color="auto" w:fill="DBE5F1" w:themeFill="accent1" w:themeFillTint="33"/>
          </w:tcPr>
          <w:p w14:paraId="124A9621" w14:textId="77777777" w:rsidR="00F60F26" w:rsidRDefault="00F60F26" w:rsidP="006B3DDB">
            <w:pPr>
              <w:spacing w:line="400" w:lineRule="exact"/>
              <w:jc w:val="center"/>
              <w:rPr>
                <w:rFonts w:ascii="Meiryo UI" w:eastAsia="Meiryo UI" w:hAnsi="Meiryo UI" w:cs="Meiryo UI"/>
              </w:rPr>
            </w:pPr>
          </w:p>
        </w:tc>
        <w:tc>
          <w:tcPr>
            <w:tcW w:w="2162" w:type="dxa"/>
            <w:gridSpan w:val="2"/>
            <w:shd w:val="clear" w:color="auto" w:fill="DBE5F1" w:themeFill="accent1" w:themeFillTint="33"/>
          </w:tcPr>
          <w:p w14:paraId="526E26C3" w14:textId="77777777" w:rsidR="00F60F26" w:rsidRDefault="00F60F26" w:rsidP="006B3DDB">
            <w:pPr>
              <w:spacing w:line="400" w:lineRule="exact"/>
              <w:jc w:val="center"/>
              <w:rPr>
                <w:rFonts w:ascii="Meiryo UI" w:eastAsia="Meiryo UI" w:hAnsi="Meiryo UI" w:cs="Meiryo UI"/>
              </w:rPr>
            </w:pPr>
            <w:r>
              <w:rPr>
                <w:rFonts w:ascii="Meiryo UI" w:eastAsia="Meiryo UI" w:hAnsi="Meiryo UI" w:cs="Meiryo UI" w:hint="eastAsia"/>
              </w:rPr>
              <w:t>実績</w:t>
            </w:r>
          </w:p>
        </w:tc>
        <w:tc>
          <w:tcPr>
            <w:tcW w:w="6476" w:type="dxa"/>
            <w:gridSpan w:val="6"/>
            <w:shd w:val="clear" w:color="auto" w:fill="DBE5F1" w:themeFill="accent1" w:themeFillTint="33"/>
          </w:tcPr>
          <w:p w14:paraId="66D1D836" w14:textId="77777777" w:rsidR="00F60F26" w:rsidRDefault="00F60F26" w:rsidP="006B3DDB">
            <w:pPr>
              <w:spacing w:line="400" w:lineRule="exact"/>
              <w:jc w:val="center"/>
              <w:rPr>
                <w:rFonts w:ascii="Meiryo UI" w:eastAsia="Meiryo UI" w:hAnsi="Meiryo UI" w:cs="Meiryo UI"/>
              </w:rPr>
            </w:pPr>
            <w:r>
              <w:rPr>
                <w:rFonts w:ascii="Meiryo UI" w:eastAsia="Meiryo UI" w:hAnsi="Meiryo UI" w:cs="Meiryo UI" w:hint="eastAsia"/>
              </w:rPr>
              <w:t>推計</w:t>
            </w:r>
          </w:p>
        </w:tc>
      </w:tr>
      <w:tr w:rsidR="00F60F26" w14:paraId="60A131A5" w14:textId="77777777" w:rsidTr="006B3DDB">
        <w:tc>
          <w:tcPr>
            <w:tcW w:w="991" w:type="dxa"/>
            <w:vMerge/>
            <w:shd w:val="clear" w:color="auto" w:fill="DBE5F1" w:themeFill="accent1" w:themeFillTint="33"/>
          </w:tcPr>
          <w:p w14:paraId="5E3BADD8" w14:textId="77777777" w:rsidR="00F60F26" w:rsidRDefault="00F60F26" w:rsidP="006B3DDB">
            <w:pPr>
              <w:spacing w:line="400" w:lineRule="exact"/>
              <w:jc w:val="center"/>
              <w:rPr>
                <w:rFonts w:ascii="Meiryo UI" w:eastAsia="Meiryo UI" w:hAnsi="Meiryo UI" w:cs="Meiryo UI"/>
              </w:rPr>
            </w:pPr>
          </w:p>
        </w:tc>
        <w:tc>
          <w:tcPr>
            <w:tcW w:w="1081" w:type="dxa"/>
            <w:shd w:val="clear" w:color="auto" w:fill="DBE5F1" w:themeFill="accent1" w:themeFillTint="33"/>
          </w:tcPr>
          <w:p w14:paraId="32892816" w14:textId="77777777" w:rsidR="00F60F26" w:rsidRDefault="00F60F26" w:rsidP="006B3DDB">
            <w:pPr>
              <w:spacing w:line="400" w:lineRule="exact"/>
              <w:jc w:val="center"/>
              <w:rPr>
                <w:rFonts w:ascii="Meiryo UI" w:eastAsia="Meiryo UI" w:hAnsi="Meiryo UI" w:cs="Meiryo UI"/>
              </w:rPr>
            </w:pPr>
            <w:r>
              <w:rPr>
                <w:rFonts w:ascii="Meiryo UI" w:eastAsia="Meiryo UI" w:hAnsi="Meiryo UI" w:cs="Meiryo UI" w:hint="eastAsia"/>
              </w:rPr>
              <w:t>H26</w:t>
            </w:r>
          </w:p>
        </w:tc>
        <w:tc>
          <w:tcPr>
            <w:tcW w:w="1081" w:type="dxa"/>
            <w:shd w:val="clear" w:color="auto" w:fill="DBE5F1" w:themeFill="accent1" w:themeFillTint="33"/>
          </w:tcPr>
          <w:p w14:paraId="52D3AE0E" w14:textId="77777777" w:rsidR="00F60F26" w:rsidRDefault="00F60F26" w:rsidP="006B3DDB">
            <w:pPr>
              <w:spacing w:line="400" w:lineRule="exact"/>
              <w:jc w:val="center"/>
              <w:rPr>
                <w:rFonts w:ascii="Meiryo UI" w:eastAsia="Meiryo UI" w:hAnsi="Meiryo UI" w:cs="Meiryo UI"/>
              </w:rPr>
            </w:pPr>
            <w:r>
              <w:rPr>
                <w:rFonts w:ascii="Meiryo UI" w:eastAsia="Meiryo UI" w:hAnsi="Meiryo UI" w:cs="Meiryo UI" w:hint="eastAsia"/>
              </w:rPr>
              <w:t>H31</w:t>
            </w:r>
          </w:p>
        </w:tc>
        <w:tc>
          <w:tcPr>
            <w:tcW w:w="1081" w:type="dxa"/>
            <w:shd w:val="clear" w:color="auto" w:fill="DBE5F1" w:themeFill="accent1" w:themeFillTint="33"/>
          </w:tcPr>
          <w:p w14:paraId="1DC935AA" w14:textId="77777777" w:rsidR="00F60F26" w:rsidRDefault="00F60F26" w:rsidP="006B3DDB">
            <w:pPr>
              <w:spacing w:line="400" w:lineRule="exact"/>
              <w:jc w:val="center"/>
              <w:rPr>
                <w:rFonts w:ascii="Meiryo UI" w:eastAsia="Meiryo UI" w:hAnsi="Meiryo UI" w:cs="Meiryo UI"/>
              </w:rPr>
            </w:pPr>
            <w:r>
              <w:rPr>
                <w:rFonts w:ascii="Meiryo UI" w:eastAsia="Meiryo UI" w:hAnsi="Meiryo UI" w:cs="Meiryo UI" w:hint="eastAsia"/>
              </w:rPr>
              <w:t>R2</w:t>
            </w:r>
          </w:p>
        </w:tc>
        <w:tc>
          <w:tcPr>
            <w:tcW w:w="1079" w:type="dxa"/>
            <w:shd w:val="clear" w:color="auto" w:fill="DBE5F1" w:themeFill="accent1" w:themeFillTint="33"/>
          </w:tcPr>
          <w:p w14:paraId="4B1C87C9" w14:textId="77777777" w:rsidR="00F60F26" w:rsidRDefault="00F60F26" w:rsidP="006B3DDB">
            <w:pPr>
              <w:spacing w:line="400" w:lineRule="exact"/>
              <w:jc w:val="center"/>
              <w:rPr>
                <w:rFonts w:ascii="Meiryo UI" w:eastAsia="Meiryo UI" w:hAnsi="Meiryo UI" w:cs="Meiryo UI"/>
              </w:rPr>
            </w:pPr>
            <w:r>
              <w:rPr>
                <w:rFonts w:ascii="Meiryo UI" w:eastAsia="Meiryo UI" w:hAnsi="Meiryo UI" w:cs="Meiryo UI" w:hint="eastAsia"/>
              </w:rPr>
              <w:t>R3</w:t>
            </w:r>
          </w:p>
        </w:tc>
        <w:tc>
          <w:tcPr>
            <w:tcW w:w="1079" w:type="dxa"/>
            <w:shd w:val="clear" w:color="auto" w:fill="DBE5F1" w:themeFill="accent1" w:themeFillTint="33"/>
          </w:tcPr>
          <w:p w14:paraId="2091F95F" w14:textId="77777777" w:rsidR="00F60F26" w:rsidRDefault="00F60F26" w:rsidP="006B3DDB">
            <w:pPr>
              <w:spacing w:line="400" w:lineRule="exact"/>
              <w:jc w:val="center"/>
              <w:rPr>
                <w:rFonts w:ascii="Meiryo UI" w:eastAsia="Meiryo UI" w:hAnsi="Meiryo UI" w:cs="Meiryo UI"/>
              </w:rPr>
            </w:pPr>
            <w:r>
              <w:rPr>
                <w:rFonts w:ascii="Meiryo UI" w:eastAsia="Meiryo UI" w:hAnsi="Meiryo UI" w:cs="Meiryo UI" w:hint="eastAsia"/>
              </w:rPr>
              <w:t>R4</w:t>
            </w:r>
          </w:p>
        </w:tc>
        <w:tc>
          <w:tcPr>
            <w:tcW w:w="1079" w:type="dxa"/>
            <w:shd w:val="clear" w:color="auto" w:fill="DBE5F1" w:themeFill="accent1" w:themeFillTint="33"/>
          </w:tcPr>
          <w:p w14:paraId="1B1872B4" w14:textId="77777777" w:rsidR="00F60F26" w:rsidRDefault="00F60F26" w:rsidP="006B3DDB">
            <w:pPr>
              <w:spacing w:line="400" w:lineRule="exact"/>
              <w:jc w:val="center"/>
              <w:rPr>
                <w:rFonts w:ascii="Meiryo UI" w:eastAsia="Meiryo UI" w:hAnsi="Meiryo UI" w:cs="Meiryo UI"/>
              </w:rPr>
            </w:pPr>
            <w:r>
              <w:rPr>
                <w:rFonts w:ascii="Meiryo UI" w:eastAsia="Meiryo UI" w:hAnsi="Meiryo UI" w:cs="Meiryo UI" w:hint="eastAsia"/>
              </w:rPr>
              <w:t>R5</w:t>
            </w:r>
          </w:p>
        </w:tc>
        <w:tc>
          <w:tcPr>
            <w:tcW w:w="1079" w:type="dxa"/>
            <w:shd w:val="clear" w:color="auto" w:fill="DBE5F1" w:themeFill="accent1" w:themeFillTint="33"/>
          </w:tcPr>
          <w:p w14:paraId="13F517EB" w14:textId="77777777" w:rsidR="00F60F26" w:rsidRDefault="00F60F26" w:rsidP="006B3DDB">
            <w:pPr>
              <w:spacing w:line="400" w:lineRule="exact"/>
              <w:jc w:val="center"/>
              <w:rPr>
                <w:rFonts w:ascii="Meiryo UI" w:eastAsia="Meiryo UI" w:hAnsi="Meiryo UI" w:cs="Meiryo UI"/>
              </w:rPr>
            </w:pPr>
            <w:r>
              <w:rPr>
                <w:rFonts w:ascii="Meiryo UI" w:eastAsia="Meiryo UI" w:hAnsi="Meiryo UI" w:cs="Meiryo UI" w:hint="eastAsia"/>
              </w:rPr>
              <w:t>R6</w:t>
            </w:r>
          </w:p>
        </w:tc>
        <w:tc>
          <w:tcPr>
            <w:tcW w:w="1079" w:type="dxa"/>
            <w:shd w:val="clear" w:color="auto" w:fill="DBE5F1" w:themeFill="accent1" w:themeFillTint="33"/>
          </w:tcPr>
          <w:p w14:paraId="3CA35283" w14:textId="77777777" w:rsidR="00F60F26" w:rsidRDefault="00F60F26" w:rsidP="006B3DDB">
            <w:pPr>
              <w:spacing w:line="400" w:lineRule="exact"/>
              <w:jc w:val="center"/>
              <w:rPr>
                <w:rFonts w:ascii="Meiryo UI" w:eastAsia="Meiryo UI" w:hAnsi="Meiryo UI" w:cs="Meiryo UI"/>
              </w:rPr>
            </w:pPr>
            <w:r>
              <w:rPr>
                <w:rFonts w:ascii="Meiryo UI" w:eastAsia="Meiryo UI" w:hAnsi="Meiryo UI" w:cs="Meiryo UI" w:hint="eastAsia"/>
              </w:rPr>
              <w:t>R7</w:t>
            </w:r>
          </w:p>
        </w:tc>
      </w:tr>
      <w:tr w:rsidR="00F60F26" w14:paraId="1EDEB462" w14:textId="77777777" w:rsidTr="006B3DDB">
        <w:tc>
          <w:tcPr>
            <w:tcW w:w="991" w:type="dxa"/>
          </w:tcPr>
          <w:p w14:paraId="22FA80C7" w14:textId="77777777" w:rsidR="00F60F26" w:rsidRDefault="00F60F26" w:rsidP="00F60F26">
            <w:pPr>
              <w:spacing w:line="400" w:lineRule="exact"/>
              <w:rPr>
                <w:rFonts w:ascii="Meiryo UI" w:eastAsia="Meiryo UI" w:hAnsi="Meiryo UI" w:cs="Meiryo UI"/>
              </w:rPr>
            </w:pPr>
            <w:r>
              <w:rPr>
                <w:rFonts w:ascii="Meiryo UI" w:eastAsia="Meiryo UI" w:hAnsi="Meiryo UI" w:cs="Meiryo UI" w:hint="eastAsia"/>
              </w:rPr>
              <w:t>給水</w:t>
            </w:r>
          </w:p>
          <w:p w14:paraId="7F2B131A" w14:textId="77777777" w:rsidR="00F60F26" w:rsidRDefault="00F60F26" w:rsidP="00F60F26">
            <w:pPr>
              <w:spacing w:line="400" w:lineRule="exact"/>
              <w:rPr>
                <w:rFonts w:ascii="Meiryo UI" w:eastAsia="Meiryo UI" w:hAnsi="Meiryo UI" w:cs="Meiryo UI"/>
              </w:rPr>
            </w:pPr>
            <w:r>
              <w:rPr>
                <w:rFonts w:ascii="Meiryo UI" w:eastAsia="Meiryo UI" w:hAnsi="Meiryo UI" w:cs="Meiryo UI" w:hint="eastAsia"/>
              </w:rPr>
              <w:t>人口</w:t>
            </w:r>
          </w:p>
        </w:tc>
        <w:tc>
          <w:tcPr>
            <w:tcW w:w="1081" w:type="dxa"/>
            <w:vAlign w:val="center"/>
          </w:tcPr>
          <w:p w14:paraId="3288D138" w14:textId="7008B698" w:rsidR="00F60F26" w:rsidRDefault="00F60F26" w:rsidP="00F60F26">
            <w:pPr>
              <w:spacing w:line="400" w:lineRule="exact"/>
              <w:jc w:val="right"/>
              <w:rPr>
                <w:rFonts w:ascii="Meiryo UI" w:eastAsia="Meiryo UI" w:hAnsi="Meiryo UI" w:cs="Meiryo UI"/>
              </w:rPr>
            </w:pPr>
            <w:r>
              <w:rPr>
                <w:rFonts w:ascii="Meiryo UI" w:eastAsia="Meiryo UI" w:hAnsi="Meiryo UI" w:hint="eastAsia"/>
                <w:color w:val="000000"/>
                <w:sz w:val="20"/>
                <w:szCs w:val="20"/>
              </w:rPr>
              <w:t>212</w:t>
            </w:r>
          </w:p>
        </w:tc>
        <w:tc>
          <w:tcPr>
            <w:tcW w:w="1081" w:type="dxa"/>
            <w:vAlign w:val="center"/>
          </w:tcPr>
          <w:p w14:paraId="45CF2616" w14:textId="4AB76E0F" w:rsidR="00F60F26" w:rsidRDefault="00F60F26" w:rsidP="00F60F26">
            <w:pPr>
              <w:spacing w:line="400" w:lineRule="exact"/>
              <w:jc w:val="right"/>
              <w:rPr>
                <w:rFonts w:ascii="Meiryo UI" w:eastAsia="Meiryo UI" w:hAnsi="Meiryo UI" w:cs="Meiryo UI"/>
              </w:rPr>
            </w:pPr>
            <w:r>
              <w:rPr>
                <w:rFonts w:ascii="Meiryo UI" w:eastAsia="Meiryo UI" w:hAnsi="Meiryo UI" w:hint="eastAsia"/>
                <w:color w:val="000000"/>
                <w:sz w:val="20"/>
                <w:szCs w:val="20"/>
              </w:rPr>
              <w:t>156</w:t>
            </w:r>
          </w:p>
        </w:tc>
        <w:tc>
          <w:tcPr>
            <w:tcW w:w="1081" w:type="dxa"/>
            <w:vAlign w:val="center"/>
          </w:tcPr>
          <w:p w14:paraId="36F5048B" w14:textId="59F26396" w:rsidR="00F60F26" w:rsidRDefault="00F60F26" w:rsidP="00F60F26">
            <w:pPr>
              <w:spacing w:line="400" w:lineRule="exact"/>
              <w:jc w:val="right"/>
              <w:rPr>
                <w:rFonts w:ascii="Meiryo UI" w:eastAsia="Meiryo UI" w:hAnsi="Meiryo UI" w:cs="Meiryo UI"/>
              </w:rPr>
            </w:pPr>
            <w:r>
              <w:rPr>
                <w:rFonts w:ascii="Meiryo UI" w:eastAsia="Meiryo UI" w:hAnsi="Meiryo UI" w:hint="eastAsia"/>
                <w:color w:val="000000"/>
                <w:sz w:val="20"/>
                <w:szCs w:val="20"/>
              </w:rPr>
              <w:t>150</w:t>
            </w:r>
          </w:p>
        </w:tc>
        <w:tc>
          <w:tcPr>
            <w:tcW w:w="1079" w:type="dxa"/>
            <w:vAlign w:val="center"/>
          </w:tcPr>
          <w:p w14:paraId="70BC0735" w14:textId="27B36C30" w:rsidR="00F60F26" w:rsidRDefault="00F60F26" w:rsidP="00F60F26">
            <w:pPr>
              <w:spacing w:line="400" w:lineRule="exact"/>
              <w:jc w:val="right"/>
              <w:rPr>
                <w:rFonts w:ascii="Meiryo UI" w:eastAsia="Meiryo UI" w:hAnsi="Meiryo UI" w:cs="Meiryo UI"/>
              </w:rPr>
            </w:pPr>
            <w:r>
              <w:rPr>
                <w:rFonts w:ascii="Meiryo UI" w:eastAsia="Meiryo UI" w:hAnsi="Meiryo UI" w:hint="eastAsia"/>
                <w:color w:val="000000"/>
                <w:sz w:val="20"/>
                <w:szCs w:val="20"/>
              </w:rPr>
              <w:t>148</w:t>
            </w:r>
          </w:p>
        </w:tc>
        <w:tc>
          <w:tcPr>
            <w:tcW w:w="1079" w:type="dxa"/>
            <w:vAlign w:val="center"/>
          </w:tcPr>
          <w:p w14:paraId="786D7DBA" w14:textId="1D6FF094" w:rsidR="00F60F26" w:rsidRDefault="00F60F26" w:rsidP="00F60F26">
            <w:pPr>
              <w:spacing w:line="400" w:lineRule="exact"/>
              <w:jc w:val="right"/>
              <w:rPr>
                <w:rFonts w:ascii="Meiryo UI" w:eastAsia="Meiryo UI" w:hAnsi="Meiryo UI" w:cs="Meiryo UI"/>
              </w:rPr>
            </w:pPr>
            <w:r>
              <w:rPr>
                <w:rFonts w:ascii="Meiryo UI" w:eastAsia="Meiryo UI" w:hAnsi="Meiryo UI" w:hint="eastAsia"/>
                <w:color w:val="000000"/>
                <w:sz w:val="20"/>
                <w:szCs w:val="20"/>
              </w:rPr>
              <w:t>147</w:t>
            </w:r>
          </w:p>
        </w:tc>
        <w:tc>
          <w:tcPr>
            <w:tcW w:w="1079" w:type="dxa"/>
            <w:vAlign w:val="center"/>
          </w:tcPr>
          <w:p w14:paraId="1B7D43FB" w14:textId="74F08C8E" w:rsidR="00F60F26" w:rsidRDefault="00F60F26" w:rsidP="00F60F26">
            <w:pPr>
              <w:spacing w:line="400" w:lineRule="exact"/>
              <w:jc w:val="right"/>
              <w:rPr>
                <w:rFonts w:ascii="Meiryo UI" w:eastAsia="Meiryo UI" w:hAnsi="Meiryo UI" w:cs="Meiryo UI"/>
              </w:rPr>
            </w:pPr>
            <w:r>
              <w:rPr>
                <w:rFonts w:ascii="Meiryo UI" w:eastAsia="Meiryo UI" w:hAnsi="Meiryo UI" w:hint="eastAsia"/>
                <w:color w:val="000000"/>
                <w:sz w:val="20"/>
                <w:szCs w:val="20"/>
              </w:rPr>
              <w:t>145</w:t>
            </w:r>
          </w:p>
        </w:tc>
        <w:tc>
          <w:tcPr>
            <w:tcW w:w="1079" w:type="dxa"/>
            <w:vAlign w:val="center"/>
          </w:tcPr>
          <w:p w14:paraId="2FA5ADF4" w14:textId="6820DC9D" w:rsidR="00F60F26" w:rsidRDefault="00F60F26" w:rsidP="00F60F26">
            <w:pPr>
              <w:spacing w:line="400" w:lineRule="exact"/>
              <w:jc w:val="right"/>
              <w:rPr>
                <w:rFonts w:ascii="Meiryo UI" w:eastAsia="Meiryo UI" w:hAnsi="Meiryo UI" w:cs="Meiryo UI"/>
              </w:rPr>
            </w:pPr>
            <w:r>
              <w:rPr>
                <w:rFonts w:ascii="Meiryo UI" w:eastAsia="Meiryo UI" w:hAnsi="Meiryo UI" w:hint="eastAsia"/>
                <w:color w:val="000000"/>
                <w:sz w:val="20"/>
                <w:szCs w:val="20"/>
              </w:rPr>
              <w:t>144</w:t>
            </w:r>
          </w:p>
        </w:tc>
        <w:tc>
          <w:tcPr>
            <w:tcW w:w="1079" w:type="dxa"/>
            <w:vAlign w:val="center"/>
          </w:tcPr>
          <w:p w14:paraId="020F4535" w14:textId="070611BB" w:rsidR="00F60F26" w:rsidRDefault="00F60F26" w:rsidP="00F60F26">
            <w:pPr>
              <w:spacing w:line="400" w:lineRule="exact"/>
              <w:jc w:val="right"/>
              <w:rPr>
                <w:rFonts w:ascii="Meiryo UI" w:eastAsia="Meiryo UI" w:hAnsi="Meiryo UI" w:cs="Meiryo UI"/>
              </w:rPr>
            </w:pPr>
            <w:r>
              <w:rPr>
                <w:rFonts w:ascii="Meiryo UI" w:eastAsia="Meiryo UI" w:hAnsi="Meiryo UI" w:hint="eastAsia"/>
                <w:color w:val="000000"/>
                <w:sz w:val="20"/>
                <w:szCs w:val="20"/>
              </w:rPr>
              <w:t>142</w:t>
            </w:r>
          </w:p>
        </w:tc>
      </w:tr>
      <w:tr w:rsidR="00F60F26" w14:paraId="71674775" w14:textId="77777777" w:rsidTr="006B3DDB">
        <w:tc>
          <w:tcPr>
            <w:tcW w:w="991" w:type="dxa"/>
          </w:tcPr>
          <w:p w14:paraId="60BADAEF" w14:textId="77777777" w:rsidR="00F60F26" w:rsidRDefault="00F60F26" w:rsidP="00F60F26">
            <w:pPr>
              <w:spacing w:line="400" w:lineRule="exact"/>
              <w:rPr>
                <w:rFonts w:ascii="Meiryo UI" w:eastAsia="Meiryo UI" w:hAnsi="Meiryo UI" w:cs="Meiryo UI"/>
              </w:rPr>
            </w:pPr>
            <w:r>
              <w:rPr>
                <w:rFonts w:ascii="Meiryo UI" w:eastAsia="Meiryo UI" w:hAnsi="Meiryo UI" w:cs="Meiryo UI" w:hint="eastAsia"/>
              </w:rPr>
              <w:t>給水延べ戸数</w:t>
            </w:r>
          </w:p>
        </w:tc>
        <w:tc>
          <w:tcPr>
            <w:tcW w:w="1081" w:type="dxa"/>
            <w:vAlign w:val="center"/>
          </w:tcPr>
          <w:p w14:paraId="7B6DF0AA" w14:textId="74544391" w:rsidR="00F60F26" w:rsidRDefault="00F60F26" w:rsidP="00F60F26">
            <w:pPr>
              <w:spacing w:line="400" w:lineRule="exact"/>
              <w:jc w:val="right"/>
              <w:rPr>
                <w:rFonts w:ascii="Meiryo UI" w:eastAsia="Meiryo UI" w:hAnsi="Meiryo UI" w:cs="Meiryo UI"/>
              </w:rPr>
            </w:pPr>
            <w:r>
              <w:rPr>
                <w:rFonts w:ascii="Meiryo UI" w:eastAsia="Meiryo UI" w:hAnsi="Meiryo UI" w:hint="eastAsia"/>
                <w:color w:val="000000"/>
                <w:sz w:val="20"/>
                <w:szCs w:val="20"/>
              </w:rPr>
              <w:t>92</w:t>
            </w:r>
          </w:p>
        </w:tc>
        <w:tc>
          <w:tcPr>
            <w:tcW w:w="1081" w:type="dxa"/>
            <w:vAlign w:val="center"/>
          </w:tcPr>
          <w:p w14:paraId="43B6B4E6" w14:textId="58CCB5CA" w:rsidR="00F60F26" w:rsidRDefault="00F60F26" w:rsidP="00F60F26">
            <w:pPr>
              <w:spacing w:line="400" w:lineRule="exact"/>
              <w:jc w:val="right"/>
              <w:rPr>
                <w:rFonts w:ascii="Meiryo UI" w:eastAsia="Meiryo UI" w:hAnsi="Meiryo UI" w:cs="Meiryo UI"/>
              </w:rPr>
            </w:pPr>
            <w:r>
              <w:rPr>
                <w:rFonts w:ascii="Meiryo UI" w:eastAsia="Meiryo UI" w:hAnsi="Meiryo UI" w:hint="eastAsia"/>
                <w:color w:val="000000"/>
                <w:sz w:val="20"/>
                <w:szCs w:val="20"/>
              </w:rPr>
              <w:t>66</w:t>
            </w:r>
          </w:p>
        </w:tc>
        <w:tc>
          <w:tcPr>
            <w:tcW w:w="1081" w:type="dxa"/>
            <w:vAlign w:val="center"/>
          </w:tcPr>
          <w:p w14:paraId="5346C13B" w14:textId="313E00DC" w:rsidR="00F60F26" w:rsidRDefault="00F60F26" w:rsidP="00F60F26">
            <w:pPr>
              <w:spacing w:line="400" w:lineRule="exact"/>
              <w:jc w:val="right"/>
              <w:rPr>
                <w:rFonts w:ascii="Meiryo UI" w:eastAsia="Meiryo UI" w:hAnsi="Meiryo UI" w:cs="Meiryo UI"/>
              </w:rPr>
            </w:pPr>
            <w:r>
              <w:rPr>
                <w:rFonts w:ascii="Meiryo UI" w:eastAsia="Meiryo UI" w:hAnsi="Meiryo UI" w:hint="eastAsia"/>
                <w:color w:val="000000"/>
                <w:sz w:val="20"/>
                <w:szCs w:val="20"/>
              </w:rPr>
              <w:t>66</w:t>
            </w:r>
          </w:p>
        </w:tc>
        <w:tc>
          <w:tcPr>
            <w:tcW w:w="1079" w:type="dxa"/>
            <w:vAlign w:val="center"/>
          </w:tcPr>
          <w:p w14:paraId="5C6FE0EE" w14:textId="38888BBE" w:rsidR="00F60F26" w:rsidRDefault="00F60F26" w:rsidP="00F60F26">
            <w:pPr>
              <w:spacing w:line="400" w:lineRule="exact"/>
              <w:jc w:val="right"/>
              <w:rPr>
                <w:rFonts w:ascii="Meiryo UI" w:eastAsia="Meiryo UI" w:hAnsi="Meiryo UI" w:cs="Meiryo UI"/>
              </w:rPr>
            </w:pPr>
            <w:r>
              <w:rPr>
                <w:rFonts w:ascii="Meiryo UI" w:eastAsia="Meiryo UI" w:hAnsi="Meiryo UI" w:hint="eastAsia"/>
                <w:color w:val="000000"/>
                <w:sz w:val="20"/>
                <w:szCs w:val="20"/>
              </w:rPr>
              <w:t>66</w:t>
            </w:r>
          </w:p>
        </w:tc>
        <w:tc>
          <w:tcPr>
            <w:tcW w:w="1079" w:type="dxa"/>
            <w:vAlign w:val="center"/>
          </w:tcPr>
          <w:p w14:paraId="4B14E4E6" w14:textId="036A2EDD" w:rsidR="00F60F26" w:rsidRDefault="00F60F26" w:rsidP="00F60F26">
            <w:pPr>
              <w:spacing w:line="400" w:lineRule="exact"/>
              <w:jc w:val="right"/>
              <w:rPr>
                <w:rFonts w:ascii="Meiryo UI" w:eastAsia="Meiryo UI" w:hAnsi="Meiryo UI" w:cs="Meiryo UI"/>
              </w:rPr>
            </w:pPr>
            <w:r>
              <w:rPr>
                <w:rFonts w:ascii="Meiryo UI" w:eastAsia="Meiryo UI" w:hAnsi="Meiryo UI" w:hint="eastAsia"/>
                <w:color w:val="000000"/>
                <w:sz w:val="20"/>
                <w:szCs w:val="20"/>
              </w:rPr>
              <w:t>65</w:t>
            </w:r>
          </w:p>
        </w:tc>
        <w:tc>
          <w:tcPr>
            <w:tcW w:w="1079" w:type="dxa"/>
            <w:vAlign w:val="center"/>
          </w:tcPr>
          <w:p w14:paraId="7B9E2E9B" w14:textId="2DC42305" w:rsidR="00F60F26" w:rsidRDefault="00F60F26" w:rsidP="00F60F26">
            <w:pPr>
              <w:spacing w:line="400" w:lineRule="exact"/>
              <w:jc w:val="right"/>
              <w:rPr>
                <w:rFonts w:ascii="Meiryo UI" w:eastAsia="Meiryo UI" w:hAnsi="Meiryo UI" w:cs="Meiryo UI"/>
              </w:rPr>
            </w:pPr>
            <w:r>
              <w:rPr>
                <w:rFonts w:ascii="Meiryo UI" w:eastAsia="Meiryo UI" w:hAnsi="Meiryo UI" w:hint="eastAsia"/>
                <w:color w:val="000000"/>
                <w:sz w:val="20"/>
                <w:szCs w:val="20"/>
              </w:rPr>
              <w:t>65</w:t>
            </w:r>
          </w:p>
        </w:tc>
        <w:tc>
          <w:tcPr>
            <w:tcW w:w="1079" w:type="dxa"/>
            <w:vAlign w:val="center"/>
          </w:tcPr>
          <w:p w14:paraId="7E6EF574" w14:textId="4B7E0767" w:rsidR="00F60F26" w:rsidRDefault="00F60F26" w:rsidP="00F60F26">
            <w:pPr>
              <w:spacing w:line="400" w:lineRule="exact"/>
              <w:jc w:val="right"/>
              <w:rPr>
                <w:rFonts w:ascii="Meiryo UI" w:eastAsia="Meiryo UI" w:hAnsi="Meiryo UI" w:cs="Meiryo UI"/>
              </w:rPr>
            </w:pPr>
            <w:r>
              <w:rPr>
                <w:rFonts w:ascii="Meiryo UI" w:eastAsia="Meiryo UI" w:hAnsi="Meiryo UI" w:hint="eastAsia"/>
                <w:color w:val="000000"/>
                <w:sz w:val="20"/>
                <w:szCs w:val="20"/>
              </w:rPr>
              <w:t>65</w:t>
            </w:r>
          </w:p>
        </w:tc>
        <w:tc>
          <w:tcPr>
            <w:tcW w:w="1079" w:type="dxa"/>
            <w:vAlign w:val="center"/>
          </w:tcPr>
          <w:p w14:paraId="01CB5ACE" w14:textId="343A3827" w:rsidR="00F60F26" w:rsidRDefault="00F60F26" w:rsidP="00F60F26">
            <w:pPr>
              <w:spacing w:line="400" w:lineRule="exact"/>
              <w:jc w:val="right"/>
              <w:rPr>
                <w:rFonts w:ascii="Meiryo UI" w:eastAsia="Meiryo UI" w:hAnsi="Meiryo UI" w:cs="Meiryo UI"/>
              </w:rPr>
            </w:pPr>
            <w:r>
              <w:rPr>
                <w:rFonts w:ascii="Meiryo UI" w:eastAsia="Meiryo UI" w:hAnsi="Meiryo UI" w:hint="eastAsia"/>
                <w:color w:val="000000"/>
                <w:sz w:val="20"/>
                <w:szCs w:val="20"/>
              </w:rPr>
              <w:t>65</w:t>
            </w:r>
          </w:p>
        </w:tc>
      </w:tr>
    </w:tbl>
    <w:p w14:paraId="2277A305" w14:textId="77777777" w:rsidR="00F60F26" w:rsidRDefault="00F60F26" w:rsidP="002016E6">
      <w:pPr>
        <w:spacing w:line="400" w:lineRule="exact"/>
        <w:rPr>
          <w:rFonts w:ascii="Meiryo UI" w:eastAsia="Meiryo UI" w:hAnsi="Meiryo UI" w:cs="Meiryo UI"/>
        </w:rPr>
      </w:pPr>
    </w:p>
    <w:p w14:paraId="511134A2" w14:textId="77777777" w:rsidR="00540552" w:rsidRDefault="00540552">
      <w:pPr>
        <w:widowControl/>
        <w:jc w:val="left"/>
        <w:rPr>
          <w:rFonts w:ascii="Meiryo UI" w:eastAsia="Meiryo UI" w:hAnsi="Meiryo UI" w:cs="Meiryo UI"/>
          <w:sz w:val="32"/>
        </w:rPr>
      </w:pPr>
      <w:r>
        <w:rPr>
          <w:rFonts w:ascii="Meiryo UI" w:eastAsia="Meiryo UI" w:hAnsi="Meiryo UI" w:cs="Meiryo UI"/>
        </w:rPr>
        <w:br w:type="page"/>
      </w:r>
    </w:p>
    <w:p w14:paraId="75265C0A" w14:textId="13E9C630" w:rsidR="00734225" w:rsidRPr="00A530AB" w:rsidRDefault="00734225" w:rsidP="00734225">
      <w:pPr>
        <w:pStyle w:val="2"/>
        <w:spacing w:line="480" w:lineRule="exact"/>
        <w:rPr>
          <w:rFonts w:ascii="Meiryo UI" w:eastAsia="Meiryo UI" w:hAnsi="Meiryo UI" w:cs="Meiryo UI"/>
        </w:rPr>
      </w:pPr>
      <w:bookmarkStart w:id="11" w:name="_Toc72838701"/>
      <w:r>
        <w:rPr>
          <w:rFonts w:ascii="Meiryo UI" w:eastAsia="Meiryo UI" w:hAnsi="Meiryo UI" w:cs="Meiryo UI" w:hint="eastAsia"/>
        </w:rPr>
        <w:lastRenderedPageBreak/>
        <w:t>3</w:t>
      </w:r>
      <w:r w:rsidRPr="00A530AB">
        <w:rPr>
          <w:rFonts w:ascii="Meiryo UI" w:eastAsia="Meiryo UI" w:hAnsi="Meiryo UI" w:cs="Meiryo UI" w:hint="eastAsia"/>
        </w:rPr>
        <w:t>.</w:t>
      </w:r>
      <w:r>
        <w:rPr>
          <w:rFonts w:ascii="Meiryo UI" w:eastAsia="Meiryo UI" w:hAnsi="Meiryo UI" w:cs="Meiryo UI" w:hint="eastAsia"/>
        </w:rPr>
        <w:t>6</w:t>
      </w:r>
      <w:r w:rsidRPr="00A530AB">
        <w:rPr>
          <w:rFonts w:ascii="Meiryo UI" w:eastAsia="Meiryo UI" w:hAnsi="Meiryo UI" w:cs="Meiryo UI" w:hint="eastAsia"/>
        </w:rPr>
        <w:t>.</w:t>
      </w:r>
      <w:r>
        <w:rPr>
          <w:rFonts w:ascii="Meiryo UI" w:eastAsia="Meiryo UI" w:hAnsi="Meiryo UI" w:cs="Meiryo UI" w:hint="eastAsia"/>
        </w:rPr>
        <w:t>水需要</w:t>
      </w:r>
      <w:bookmarkEnd w:id="11"/>
    </w:p>
    <w:p w14:paraId="7E4D8617" w14:textId="35560326" w:rsidR="00F926B7" w:rsidRDefault="00F56B77" w:rsidP="001304A1">
      <w:pPr>
        <w:spacing w:line="400" w:lineRule="exact"/>
        <w:ind w:firstLineChars="100" w:firstLine="210"/>
        <w:rPr>
          <w:rFonts w:ascii="Meiryo UI" w:eastAsia="Meiryo UI" w:hAnsi="Meiryo UI" w:cs="Meiryo UI"/>
        </w:rPr>
      </w:pPr>
      <w:r>
        <w:rPr>
          <w:rFonts w:hint="eastAsia"/>
        </w:rPr>
        <w:t>簗北簡易水道給水区域では、</w:t>
      </w:r>
      <w:r w:rsidR="00F926B7">
        <w:rPr>
          <w:rFonts w:ascii="Meiryo UI" w:eastAsia="Meiryo UI" w:hAnsi="Meiryo UI" w:cs="Meiryo UI" w:hint="eastAsia"/>
        </w:rPr>
        <w:t>平成3</w:t>
      </w:r>
      <w:r w:rsidR="00FE70F1">
        <w:rPr>
          <w:rFonts w:ascii="Meiryo UI" w:eastAsia="Meiryo UI" w:hAnsi="Meiryo UI" w:cs="Meiryo UI" w:hint="eastAsia"/>
        </w:rPr>
        <w:t>1</w:t>
      </w:r>
      <w:r w:rsidR="00F926B7">
        <w:rPr>
          <w:rFonts w:ascii="Meiryo UI" w:eastAsia="Meiryo UI" w:hAnsi="Meiryo UI" w:cs="Meiryo UI" w:hint="eastAsia"/>
        </w:rPr>
        <w:t>年度末の有収水量は</w:t>
      </w:r>
      <w:r w:rsidR="00FE70F1">
        <w:rPr>
          <w:rFonts w:ascii="Meiryo UI" w:eastAsia="Meiryo UI" w:hAnsi="Meiryo UI" w:cs="Meiryo UI" w:hint="eastAsia"/>
        </w:rPr>
        <w:t>22,098</w:t>
      </w:r>
      <w:r w:rsidR="001304A1">
        <w:rPr>
          <w:rFonts w:ascii="Meiryo UI" w:eastAsia="Meiryo UI" w:hAnsi="Meiryo UI" w:cs="Meiryo UI" w:hint="eastAsia"/>
        </w:rPr>
        <w:t>㎥</w:t>
      </w:r>
      <w:r w:rsidR="00F926B7">
        <w:rPr>
          <w:rFonts w:ascii="Meiryo UI" w:eastAsia="Meiryo UI" w:hAnsi="Meiryo UI" w:cs="Meiryo UI" w:hint="eastAsia"/>
        </w:rPr>
        <w:t>です。</w:t>
      </w:r>
      <w:r w:rsidR="001304A1">
        <w:rPr>
          <w:rFonts w:ascii="Meiryo UI" w:eastAsia="Meiryo UI" w:hAnsi="Meiryo UI" w:cs="Meiryo UI" w:hint="eastAsia"/>
        </w:rPr>
        <w:t>将来の有収水量</w:t>
      </w:r>
      <w:r w:rsidR="00F926B7">
        <w:rPr>
          <w:rFonts w:ascii="Meiryo UI" w:eastAsia="Meiryo UI" w:hAnsi="Meiryo UI" w:cs="Meiryo UI" w:hint="eastAsia"/>
        </w:rPr>
        <w:t>は</w:t>
      </w:r>
      <w:r w:rsidR="001304A1">
        <w:rPr>
          <w:rFonts w:ascii="Meiryo UI" w:eastAsia="Meiryo UI" w:hAnsi="Meiryo UI" w:cs="Meiryo UI" w:hint="eastAsia"/>
        </w:rPr>
        <w:t>直近過去10年間の</w:t>
      </w:r>
      <w:r w:rsidR="001304A1" w:rsidRPr="001304A1">
        <w:rPr>
          <w:rFonts w:ascii="Meiryo UI" w:eastAsia="Meiryo UI" w:hAnsi="Meiryo UI" w:cs="Meiryo UI"/>
        </w:rPr>
        <w:t>1人1日当たりの</w:t>
      </w:r>
      <w:r w:rsidR="001304A1" w:rsidRPr="001304A1">
        <w:rPr>
          <w:rFonts w:ascii="Meiryo UI" w:eastAsia="Meiryo UI" w:hAnsi="Meiryo UI" w:cs="Meiryo UI" w:hint="eastAsia"/>
        </w:rPr>
        <w:t>有収水量</w:t>
      </w:r>
      <w:r w:rsidR="001304A1">
        <w:rPr>
          <w:rFonts w:ascii="Meiryo UI" w:eastAsia="Meiryo UI" w:hAnsi="Meiryo UI" w:cs="Meiryo UI" w:hint="eastAsia"/>
        </w:rPr>
        <w:t>に給水人口予測人口を乗じて推計しています。給水人口の減少により、</w:t>
      </w:r>
      <w:r w:rsidR="00F926B7">
        <w:rPr>
          <w:rFonts w:ascii="Meiryo UI" w:eastAsia="Meiryo UI" w:hAnsi="Meiryo UI" w:cs="Meiryo UI" w:hint="eastAsia"/>
        </w:rPr>
        <w:t>令和</w:t>
      </w:r>
      <w:r w:rsidR="00FE70F1">
        <w:rPr>
          <w:rFonts w:ascii="Meiryo UI" w:eastAsia="Meiryo UI" w:hAnsi="Meiryo UI" w:cs="Meiryo UI" w:hint="eastAsia"/>
        </w:rPr>
        <w:t>8</w:t>
      </w:r>
      <w:r w:rsidR="00F926B7">
        <w:rPr>
          <w:rFonts w:ascii="Meiryo UI" w:eastAsia="Meiryo UI" w:hAnsi="Meiryo UI" w:cs="Meiryo UI" w:hint="eastAsia"/>
        </w:rPr>
        <w:t>年度には</w:t>
      </w:r>
      <w:r w:rsidR="001304A1">
        <w:rPr>
          <w:rFonts w:ascii="Meiryo UI" w:eastAsia="Meiryo UI" w:hAnsi="Meiryo UI" w:cs="Meiryo UI" w:hint="eastAsia"/>
        </w:rPr>
        <w:t>有収水量は</w:t>
      </w:r>
      <w:r w:rsidR="00FE70F1">
        <w:rPr>
          <w:rFonts w:ascii="Meiryo UI" w:eastAsia="Meiryo UI" w:hAnsi="Meiryo UI" w:cs="Meiryo UI" w:hint="eastAsia"/>
        </w:rPr>
        <w:t>2</w:t>
      </w:r>
      <w:r w:rsidR="001304A1">
        <w:rPr>
          <w:rFonts w:ascii="Meiryo UI" w:eastAsia="Meiryo UI" w:hAnsi="Meiryo UI" w:cs="Meiryo UI" w:hint="eastAsia"/>
        </w:rPr>
        <w:t>0,000㎥</w:t>
      </w:r>
      <w:r w:rsidR="00F926B7">
        <w:rPr>
          <w:rFonts w:ascii="Meiryo UI" w:eastAsia="Meiryo UI" w:hAnsi="Meiryo UI" w:cs="Meiryo UI" w:hint="eastAsia"/>
        </w:rPr>
        <w:t>を切る見込みとなっています</w:t>
      </w:r>
      <w:r w:rsidR="00F926B7" w:rsidRPr="00A530AB">
        <w:rPr>
          <w:rFonts w:ascii="Meiryo UI" w:eastAsia="Meiryo UI" w:hAnsi="Meiryo UI" w:cs="Meiryo UI"/>
        </w:rPr>
        <w:t>。</w:t>
      </w:r>
    </w:p>
    <w:p w14:paraId="4BD6AD0F" w14:textId="7ACF87F2" w:rsidR="00FE70F1" w:rsidRDefault="00F56B77" w:rsidP="00FE70F1">
      <w:pPr>
        <w:spacing w:line="400" w:lineRule="exact"/>
        <w:ind w:firstLineChars="100" w:firstLine="210"/>
        <w:rPr>
          <w:rFonts w:ascii="Meiryo UI" w:eastAsia="Meiryo UI" w:hAnsi="Meiryo UI" w:cs="Meiryo UI"/>
        </w:rPr>
      </w:pPr>
      <w:r>
        <w:rPr>
          <w:rFonts w:ascii="Meiryo UI" w:eastAsia="Meiryo UI" w:hAnsi="Meiryo UI" w:cs="Meiryo UI" w:hint="eastAsia"/>
        </w:rPr>
        <w:t>また、</w:t>
      </w:r>
      <w:r>
        <w:rPr>
          <w:rFonts w:hint="eastAsia"/>
        </w:rPr>
        <w:t>大蕨簡易水道給水区域では、</w:t>
      </w:r>
      <w:r w:rsidR="00FE70F1">
        <w:rPr>
          <w:rFonts w:ascii="Meiryo UI" w:eastAsia="Meiryo UI" w:hAnsi="Meiryo UI" w:cs="Meiryo UI" w:hint="eastAsia"/>
        </w:rPr>
        <w:t>平成31年度末の有収水量は10,206㎥です。将来の有収水量は直近過去10年間の</w:t>
      </w:r>
      <w:r w:rsidR="00FE70F1" w:rsidRPr="001304A1">
        <w:rPr>
          <w:rFonts w:ascii="Meiryo UI" w:eastAsia="Meiryo UI" w:hAnsi="Meiryo UI" w:cs="Meiryo UI"/>
        </w:rPr>
        <w:t>1人1日当たりの</w:t>
      </w:r>
      <w:r w:rsidR="00FE70F1" w:rsidRPr="001304A1">
        <w:rPr>
          <w:rFonts w:ascii="Meiryo UI" w:eastAsia="Meiryo UI" w:hAnsi="Meiryo UI" w:cs="Meiryo UI" w:hint="eastAsia"/>
        </w:rPr>
        <w:t>有収水量</w:t>
      </w:r>
      <w:r w:rsidR="00FE70F1">
        <w:rPr>
          <w:rFonts w:ascii="Meiryo UI" w:eastAsia="Meiryo UI" w:hAnsi="Meiryo UI" w:cs="Meiryo UI" w:hint="eastAsia"/>
        </w:rPr>
        <w:t>に給水人口予測人口を乗じて推計しています。給水人口の減少により、令和2年度には有収水量は10,000㎥を切る見込みとなっています</w:t>
      </w:r>
      <w:r w:rsidR="00FE70F1" w:rsidRPr="00A530AB">
        <w:rPr>
          <w:rFonts w:ascii="Meiryo UI" w:eastAsia="Meiryo UI" w:hAnsi="Meiryo UI" w:cs="Meiryo UI"/>
        </w:rPr>
        <w:t>。</w:t>
      </w:r>
    </w:p>
    <w:p w14:paraId="1DA5A61F" w14:textId="0043241C" w:rsidR="00F926B7" w:rsidRDefault="00F926B7" w:rsidP="00F926B7">
      <w:pPr>
        <w:spacing w:line="400" w:lineRule="exact"/>
        <w:rPr>
          <w:rFonts w:ascii="Meiryo UI" w:eastAsia="Meiryo UI" w:hAnsi="Meiryo UI" w:cs="Meiryo UI"/>
        </w:rPr>
      </w:pPr>
    </w:p>
    <w:p w14:paraId="2ACD0424" w14:textId="2F3872F5" w:rsidR="00F56B77" w:rsidRDefault="00F56B77" w:rsidP="00F926B7">
      <w:pPr>
        <w:spacing w:line="400" w:lineRule="exact"/>
        <w:rPr>
          <w:rFonts w:ascii="Meiryo UI" w:eastAsia="Meiryo UI" w:hAnsi="Meiryo UI" w:cs="Meiryo UI"/>
        </w:rPr>
      </w:pPr>
      <w:r>
        <w:rPr>
          <w:rFonts w:ascii="Meiryo UI" w:eastAsia="Meiryo UI" w:hAnsi="Meiryo UI" w:cs="Meiryo UI" w:hint="eastAsia"/>
        </w:rPr>
        <w:t>（</w:t>
      </w:r>
      <w:r>
        <w:rPr>
          <w:rFonts w:hint="eastAsia"/>
        </w:rPr>
        <w:t>簗北簡易水道給水区域</w:t>
      </w:r>
      <w:r>
        <w:rPr>
          <w:rFonts w:ascii="Meiryo UI" w:eastAsia="Meiryo UI" w:hAnsi="Meiryo UI" w:cs="Meiryo UI" w:hint="eastAsia"/>
        </w:rPr>
        <w:t>）</w:t>
      </w:r>
    </w:p>
    <w:p w14:paraId="5F49BF48" w14:textId="3DA582B3" w:rsidR="00F926B7" w:rsidRDefault="00F60F26" w:rsidP="00F926B7">
      <w:pPr>
        <w:spacing w:line="400" w:lineRule="exact"/>
        <w:jc w:val="center"/>
        <w:rPr>
          <w:rFonts w:ascii="Meiryo UI" w:eastAsia="Meiryo UI" w:hAnsi="Meiryo UI" w:cs="Meiryo UI"/>
        </w:rPr>
      </w:pPr>
      <w:r>
        <w:rPr>
          <w:rFonts w:ascii="Meiryo UI" w:eastAsia="Meiryo UI" w:hAnsi="Meiryo UI" w:cs="Meiryo UI"/>
          <w:noProof/>
        </w:rPr>
        <w:drawing>
          <wp:anchor distT="0" distB="0" distL="114300" distR="114300" simplePos="0" relativeHeight="251674624" behindDoc="0" locked="0" layoutInCell="1" allowOverlap="1" wp14:anchorId="79C14D57" wp14:editId="74ED5E47">
            <wp:simplePos x="0" y="0"/>
            <wp:positionH relativeFrom="column">
              <wp:posOffset>582930</wp:posOffset>
            </wp:positionH>
            <wp:positionV relativeFrom="paragraph">
              <wp:posOffset>317500</wp:posOffset>
            </wp:positionV>
            <wp:extent cx="5021580" cy="3086100"/>
            <wp:effectExtent l="0" t="0" r="7620" b="0"/>
            <wp:wrapTopAndBottom/>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21580" cy="308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304A1">
        <w:rPr>
          <w:rFonts w:ascii="Meiryo UI" w:eastAsia="Meiryo UI" w:hAnsi="Meiryo UI" w:cs="Meiryo UI" w:hint="eastAsia"/>
        </w:rPr>
        <w:t>有収水量</w:t>
      </w:r>
      <w:r w:rsidR="00F926B7">
        <w:rPr>
          <w:rFonts w:ascii="Meiryo UI" w:eastAsia="Meiryo UI" w:hAnsi="Meiryo UI" w:cs="Meiryo UI" w:hint="eastAsia"/>
        </w:rPr>
        <w:t>の実績値及び推計値</w:t>
      </w:r>
    </w:p>
    <w:p w14:paraId="35DE4DA2" w14:textId="50573BFF" w:rsidR="00F926B7" w:rsidRPr="00F60F26" w:rsidRDefault="00F926B7" w:rsidP="00F926B7">
      <w:pPr>
        <w:spacing w:line="400" w:lineRule="exact"/>
        <w:rPr>
          <w:rFonts w:ascii="Meiryo UI" w:eastAsia="Meiryo UI" w:hAnsi="Meiryo UI" w:cs="Meiryo UI"/>
        </w:rPr>
      </w:pPr>
    </w:p>
    <w:p w14:paraId="0A515F5F" w14:textId="74BA3A74" w:rsidR="001304A1" w:rsidRDefault="001304A1" w:rsidP="001304A1">
      <w:pPr>
        <w:spacing w:line="400" w:lineRule="exact"/>
        <w:jc w:val="right"/>
        <w:rPr>
          <w:rFonts w:ascii="Meiryo UI" w:eastAsia="Meiryo UI" w:hAnsi="Meiryo UI" w:cs="Meiryo UI"/>
        </w:rPr>
      </w:pPr>
      <w:r>
        <w:rPr>
          <w:rFonts w:ascii="Meiryo UI" w:eastAsia="Meiryo UI" w:hAnsi="Meiryo UI" w:cs="Meiryo UI" w:hint="eastAsia"/>
        </w:rPr>
        <w:t>（単位：㎥）</w:t>
      </w:r>
    </w:p>
    <w:tbl>
      <w:tblPr>
        <w:tblStyle w:val="af3"/>
        <w:tblW w:w="0" w:type="auto"/>
        <w:tblLook w:val="04A0" w:firstRow="1" w:lastRow="0" w:firstColumn="1" w:lastColumn="0" w:noHBand="0" w:noVBand="1"/>
      </w:tblPr>
      <w:tblGrid>
        <w:gridCol w:w="991"/>
        <w:gridCol w:w="1081"/>
        <w:gridCol w:w="1081"/>
        <w:gridCol w:w="1081"/>
        <w:gridCol w:w="1079"/>
        <w:gridCol w:w="1079"/>
        <w:gridCol w:w="1079"/>
        <w:gridCol w:w="1079"/>
        <w:gridCol w:w="1079"/>
      </w:tblGrid>
      <w:tr w:rsidR="001304A1" w14:paraId="43568CF0" w14:textId="77777777" w:rsidTr="00F60F26">
        <w:tc>
          <w:tcPr>
            <w:tcW w:w="991" w:type="dxa"/>
            <w:vMerge w:val="restart"/>
            <w:shd w:val="clear" w:color="auto" w:fill="DBE5F1" w:themeFill="accent1" w:themeFillTint="33"/>
          </w:tcPr>
          <w:p w14:paraId="6EC470F6" w14:textId="77777777" w:rsidR="001304A1" w:rsidRDefault="001304A1" w:rsidP="0010227B">
            <w:pPr>
              <w:spacing w:line="400" w:lineRule="exact"/>
              <w:jc w:val="center"/>
              <w:rPr>
                <w:rFonts w:ascii="Meiryo UI" w:eastAsia="Meiryo UI" w:hAnsi="Meiryo UI" w:cs="Meiryo UI"/>
              </w:rPr>
            </w:pPr>
          </w:p>
        </w:tc>
        <w:tc>
          <w:tcPr>
            <w:tcW w:w="2162" w:type="dxa"/>
            <w:gridSpan w:val="2"/>
            <w:shd w:val="clear" w:color="auto" w:fill="DBE5F1" w:themeFill="accent1" w:themeFillTint="33"/>
          </w:tcPr>
          <w:p w14:paraId="012E8914" w14:textId="77777777" w:rsidR="001304A1" w:rsidRDefault="001304A1" w:rsidP="0010227B">
            <w:pPr>
              <w:spacing w:line="400" w:lineRule="exact"/>
              <w:jc w:val="center"/>
              <w:rPr>
                <w:rFonts w:ascii="Meiryo UI" w:eastAsia="Meiryo UI" w:hAnsi="Meiryo UI" w:cs="Meiryo UI"/>
              </w:rPr>
            </w:pPr>
            <w:r>
              <w:rPr>
                <w:rFonts w:ascii="Meiryo UI" w:eastAsia="Meiryo UI" w:hAnsi="Meiryo UI" w:cs="Meiryo UI" w:hint="eastAsia"/>
              </w:rPr>
              <w:t>実績</w:t>
            </w:r>
          </w:p>
        </w:tc>
        <w:tc>
          <w:tcPr>
            <w:tcW w:w="6476" w:type="dxa"/>
            <w:gridSpan w:val="6"/>
            <w:shd w:val="clear" w:color="auto" w:fill="DBE5F1" w:themeFill="accent1" w:themeFillTint="33"/>
          </w:tcPr>
          <w:p w14:paraId="714D738B" w14:textId="77777777" w:rsidR="001304A1" w:rsidRDefault="001304A1" w:rsidP="0010227B">
            <w:pPr>
              <w:spacing w:line="400" w:lineRule="exact"/>
              <w:jc w:val="center"/>
              <w:rPr>
                <w:rFonts w:ascii="Meiryo UI" w:eastAsia="Meiryo UI" w:hAnsi="Meiryo UI" w:cs="Meiryo UI"/>
              </w:rPr>
            </w:pPr>
            <w:r>
              <w:rPr>
                <w:rFonts w:ascii="Meiryo UI" w:eastAsia="Meiryo UI" w:hAnsi="Meiryo UI" w:cs="Meiryo UI" w:hint="eastAsia"/>
              </w:rPr>
              <w:t>推計</w:t>
            </w:r>
          </w:p>
        </w:tc>
      </w:tr>
      <w:tr w:rsidR="00F60F26" w14:paraId="7B065369" w14:textId="77777777" w:rsidTr="00F60F26">
        <w:tc>
          <w:tcPr>
            <w:tcW w:w="991" w:type="dxa"/>
            <w:vMerge/>
            <w:shd w:val="clear" w:color="auto" w:fill="DBE5F1" w:themeFill="accent1" w:themeFillTint="33"/>
          </w:tcPr>
          <w:p w14:paraId="6A69B8B7" w14:textId="77777777" w:rsidR="00F60F26" w:rsidRDefault="00F60F26" w:rsidP="00F60F26">
            <w:pPr>
              <w:spacing w:line="400" w:lineRule="exact"/>
              <w:jc w:val="center"/>
              <w:rPr>
                <w:rFonts w:ascii="Meiryo UI" w:eastAsia="Meiryo UI" w:hAnsi="Meiryo UI" w:cs="Meiryo UI"/>
              </w:rPr>
            </w:pPr>
          </w:p>
        </w:tc>
        <w:tc>
          <w:tcPr>
            <w:tcW w:w="1081" w:type="dxa"/>
            <w:shd w:val="clear" w:color="auto" w:fill="DBE5F1" w:themeFill="accent1" w:themeFillTint="33"/>
          </w:tcPr>
          <w:p w14:paraId="74E02309" w14:textId="71A7D642" w:rsidR="00F60F26" w:rsidRDefault="00F60F26" w:rsidP="00F60F26">
            <w:pPr>
              <w:spacing w:line="400" w:lineRule="exact"/>
              <w:jc w:val="center"/>
              <w:rPr>
                <w:rFonts w:ascii="Meiryo UI" w:eastAsia="Meiryo UI" w:hAnsi="Meiryo UI" w:cs="Meiryo UI"/>
              </w:rPr>
            </w:pPr>
            <w:r>
              <w:rPr>
                <w:rFonts w:ascii="Meiryo UI" w:eastAsia="Meiryo UI" w:hAnsi="Meiryo UI" w:cs="Meiryo UI" w:hint="eastAsia"/>
              </w:rPr>
              <w:t>H26</w:t>
            </w:r>
          </w:p>
        </w:tc>
        <w:tc>
          <w:tcPr>
            <w:tcW w:w="1081" w:type="dxa"/>
            <w:shd w:val="clear" w:color="auto" w:fill="DBE5F1" w:themeFill="accent1" w:themeFillTint="33"/>
          </w:tcPr>
          <w:p w14:paraId="55AD1950" w14:textId="257DAD6E" w:rsidR="00F60F26" w:rsidRDefault="00F60F26" w:rsidP="00F60F26">
            <w:pPr>
              <w:spacing w:line="400" w:lineRule="exact"/>
              <w:jc w:val="center"/>
              <w:rPr>
                <w:rFonts w:ascii="Meiryo UI" w:eastAsia="Meiryo UI" w:hAnsi="Meiryo UI" w:cs="Meiryo UI"/>
              </w:rPr>
            </w:pPr>
            <w:r>
              <w:rPr>
                <w:rFonts w:ascii="Meiryo UI" w:eastAsia="Meiryo UI" w:hAnsi="Meiryo UI" w:cs="Meiryo UI" w:hint="eastAsia"/>
              </w:rPr>
              <w:t>H31</w:t>
            </w:r>
          </w:p>
        </w:tc>
        <w:tc>
          <w:tcPr>
            <w:tcW w:w="1081" w:type="dxa"/>
            <w:shd w:val="clear" w:color="auto" w:fill="DBE5F1" w:themeFill="accent1" w:themeFillTint="33"/>
          </w:tcPr>
          <w:p w14:paraId="6CB0F471" w14:textId="166D92F9" w:rsidR="00F60F26" w:rsidRDefault="00F60F26" w:rsidP="00F60F26">
            <w:pPr>
              <w:spacing w:line="400" w:lineRule="exact"/>
              <w:jc w:val="center"/>
              <w:rPr>
                <w:rFonts w:ascii="Meiryo UI" w:eastAsia="Meiryo UI" w:hAnsi="Meiryo UI" w:cs="Meiryo UI"/>
              </w:rPr>
            </w:pPr>
            <w:r>
              <w:rPr>
                <w:rFonts w:ascii="Meiryo UI" w:eastAsia="Meiryo UI" w:hAnsi="Meiryo UI" w:cs="Meiryo UI" w:hint="eastAsia"/>
              </w:rPr>
              <w:t>R2</w:t>
            </w:r>
          </w:p>
        </w:tc>
        <w:tc>
          <w:tcPr>
            <w:tcW w:w="1079" w:type="dxa"/>
            <w:shd w:val="clear" w:color="auto" w:fill="DBE5F1" w:themeFill="accent1" w:themeFillTint="33"/>
          </w:tcPr>
          <w:p w14:paraId="5B9E7FD8" w14:textId="58CD2DEA" w:rsidR="00F60F26" w:rsidRDefault="00F60F26" w:rsidP="00F60F26">
            <w:pPr>
              <w:spacing w:line="400" w:lineRule="exact"/>
              <w:jc w:val="center"/>
              <w:rPr>
                <w:rFonts w:ascii="Meiryo UI" w:eastAsia="Meiryo UI" w:hAnsi="Meiryo UI" w:cs="Meiryo UI"/>
              </w:rPr>
            </w:pPr>
            <w:r>
              <w:rPr>
                <w:rFonts w:ascii="Meiryo UI" w:eastAsia="Meiryo UI" w:hAnsi="Meiryo UI" w:cs="Meiryo UI" w:hint="eastAsia"/>
              </w:rPr>
              <w:t>R3</w:t>
            </w:r>
          </w:p>
        </w:tc>
        <w:tc>
          <w:tcPr>
            <w:tcW w:w="1079" w:type="dxa"/>
            <w:shd w:val="clear" w:color="auto" w:fill="DBE5F1" w:themeFill="accent1" w:themeFillTint="33"/>
          </w:tcPr>
          <w:p w14:paraId="6A9B77C7" w14:textId="62B61E8F" w:rsidR="00F60F26" w:rsidRDefault="00F60F26" w:rsidP="00F60F26">
            <w:pPr>
              <w:spacing w:line="400" w:lineRule="exact"/>
              <w:jc w:val="center"/>
              <w:rPr>
                <w:rFonts w:ascii="Meiryo UI" w:eastAsia="Meiryo UI" w:hAnsi="Meiryo UI" w:cs="Meiryo UI"/>
              </w:rPr>
            </w:pPr>
            <w:r>
              <w:rPr>
                <w:rFonts w:ascii="Meiryo UI" w:eastAsia="Meiryo UI" w:hAnsi="Meiryo UI" w:cs="Meiryo UI" w:hint="eastAsia"/>
              </w:rPr>
              <w:t>R4</w:t>
            </w:r>
          </w:p>
        </w:tc>
        <w:tc>
          <w:tcPr>
            <w:tcW w:w="1079" w:type="dxa"/>
            <w:shd w:val="clear" w:color="auto" w:fill="DBE5F1" w:themeFill="accent1" w:themeFillTint="33"/>
          </w:tcPr>
          <w:p w14:paraId="694F063A" w14:textId="6443D071" w:rsidR="00F60F26" w:rsidRDefault="00F60F26" w:rsidP="00F60F26">
            <w:pPr>
              <w:spacing w:line="400" w:lineRule="exact"/>
              <w:jc w:val="center"/>
              <w:rPr>
                <w:rFonts w:ascii="Meiryo UI" w:eastAsia="Meiryo UI" w:hAnsi="Meiryo UI" w:cs="Meiryo UI"/>
              </w:rPr>
            </w:pPr>
            <w:r>
              <w:rPr>
                <w:rFonts w:ascii="Meiryo UI" w:eastAsia="Meiryo UI" w:hAnsi="Meiryo UI" w:cs="Meiryo UI" w:hint="eastAsia"/>
              </w:rPr>
              <w:t>R5</w:t>
            </w:r>
          </w:p>
        </w:tc>
        <w:tc>
          <w:tcPr>
            <w:tcW w:w="1079" w:type="dxa"/>
            <w:shd w:val="clear" w:color="auto" w:fill="DBE5F1" w:themeFill="accent1" w:themeFillTint="33"/>
          </w:tcPr>
          <w:p w14:paraId="17AEBF5B" w14:textId="5C4ADFCE" w:rsidR="00F60F26" w:rsidRDefault="00F60F26" w:rsidP="00F60F26">
            <w:pPr>
              <w:spacing w:line="400" w:lineRule="exact"/>
              <w:jc w:val="center"/>
              <w:rPr>
                <w:rFonts w:ascii="Meiryo UI" w:eastAsia="Meiryo UI" w:hAnsi="Meiryo UI" w:cs="Meiryo UI"/>
              </w:rPr>
            </w:pPr>
            <w:r>
              <w:rPr>
                <w:rFonts w:ascii="Meiryo UI" w:eastAsia="Meiryo UI" w:hAnsi="Meiryo UI" w:cs="Meiryo UI" w:hint="eastAsia"/>
              </w:rPr>
              <w:t>R6</w:t>
            </w:r>
          </w:p>
        </w:tc>
        <w:tc>
          <w:tcPr>
            <w:tcW w:w="1079" w:type="dxa"/>
            <w:shd w:val="clear" w:color="auto" w:fill="DBE5F1" w:themeFill="accent1" w:themeFillTint="33"/>
          </w:tcPr>
          <w:p w14:paraId="25EFC932" w14:textId="1A5F3880" w:rsidR="00F60F26" w:rsidRDefault="00F60F26" w:rsidP="00F60F26">
            <w:pPr>
              <w:spacing w:line="400" w:lineRule="exact"/>
              <w:jc w:val="center"/>
              <w:rPr>
                <w:rFonts w:ascii="Meiryo UI" w:eastAsia="Meiryo UI" w:hAnsi="Meiryo UI" w:cs="Meiryo UI"/>
              </w:rPr>
            </w:pPr>
            <w:r>
              <w:rPr>
                <w:rFonts w:ascii="Meiryo UI" w:eastAsia="Meiryo UI" w:hAnsi="Meiryo UI" w:cs="Meiryo UI" w:hint="eastAsia"/>
              </w:rPr>
              <w:t>R7</w:t>
            </w:r>
          </w:p>
        </w:tc>
      </w:tr>
      <w:tr w:rsidR="00F60F26" w14:paraId="4AB6D83E" w14:textId="77777777" w:rsidTr="006B3DDB">
        <w:tc>
          <w:tcPr>
            <w:tcW w:w="991" w:type="dxa"/>
            <w:vAlign w:val="center"/>
          </w:tcPr>
          <w:p w14:paraId="66075DCD" w14:textId="18C0374A" w:rsidR="00F60F26" w:rsidRDefault="00F60F26" w:rsidP="00F60F26">
            <w:pPr>
              <w:spacing w:line="400" w:lineRule="exact"/>
              <w:rPr>
                <w:rFonts w:ascii="Meiryo UI" w:eastAsia="Meiryo UI" w:hAnsi="Meiryo UI" w:cs="Meiryo UI"/>
              </w:rPr>
            </w:pPr>
            <w:r>
              <w:rPr>
                <w:rFonts w:ascii="Meiryo UI" w:eastAsia="Meiryo UI" w:hAnsi="Meiryo UI" w:hint="eastAsia"/>
                <w:color w:val="000000"/>
                <w:sz w:val="20"/>
                <w:szCs w:val="20"/>
              </w:rPr>
              <w:t>専用栓及び共用栓</w:t>
            </w:r>
          </w:p>
        </w:tc>
        <w:tc>
          <w:tcPr>
            <w:tcW w:w="1081" w:type="dxa"/>
            <w:vAlign w:val="center"/>
          </w:tcPr>
          <w:p w14:paraId="43A67A68" w14:textId="5EB3A464" w:rsidR="00F60F26" w:rsidRDefault="00F60F26" w:rsidP="00F60F26">
            <w:pPr>
              <w:spacing w:line="400" w:lineRule="exact"/>
              <w:jc w:val="right"/>
              <w:rPr>
                <w:rFonts w:ascii="Meiryo UI" w:eastAsia="Meiryo UI" w:hAnsi="Meiryo UI" w:cs="Meiryo UI"/>
              </w:rPr>
            </w:pPr>
            <w:r>
              <w:rPr>
                <w:rFonts w:ascii="Meiryo UI" w:eastAsia="Meiryo UI" w:hAnsi="Meiryo UI" w:hint="eastAsia"/>
                <w:color w:val="000000"/>
                <w:sz w:val="20"/>
                <w:szCs w:val="20"/>
              </w:rPr>
              <w:t>23,173</w:t>
            </w:r>
          </w:p>
        </w:tc>
        <w:tc>
          <w:tcPr>
            <w:tcW w:w="1081" w:type="dxa"/>
            <w:vAlign w:val="center"/>
          </w:tcPr>
          <w:p w14:paraId="64B2C810" w14:textId="741BF3C5" w:rsidR="00F60F26" w:rsidRDefault="00F60F26" w:rsidP="00F60F26">
            <w:pPr>
              <w:spacing w:line="400" w:lineRule="exact"/>
              <w:jc w:val="right"/>
              <w:rPr>
                <w:rFonts w:ascii="Meiryo UI" w:eastAsia="Meiryo UI" w:hAnsi="Meiryo UI" w:cs="Meiryo UI"/>
              </w:rPr>
            </w:pPr>
            <w:r>
              <w:rPr>
                <w:rFonts w:ascii="Meiryo UI" w:eastAsia="Meiryo UI" w:hAnsi="Meiryo UI" w:hint="eastAsia"/>
                <w:color w:val="000000"/>
                <w:sz w:val="20"/>
                <w:szCs w:val="20"/>
              </w:rPr>
              <w:t>21,025</w:t>
            </w:r>
          </w:p>
        </w:tc>
        <w:tc>
          <w:tcPr>
            <w:tcW w:w="1081" w:type="dxa"/>
            <w:vAlign w:val="center"/>
          </w:tcPr>
          <w:p w14:paraId="39B1F750" w14:textId="63F28508" w:rsidR="00F60F26" w:rsidRDefault="00F60F26" w:rsidP="00F60F26">
            <w:pPr>
              <w:spacing w:line="400" w:lineRule="exact"/>
              <w:jc w:val="right"/>
              <w:rPr>
                <w:rFonts w:ascii="Meiryo UI" w:eastAsia="Meiryo UI" w:hAnsi="Meiryo UI" w:cs="Meiryo UI"/>
              </w:rPr>
            </w:pPr>
            <w:r>
              <w:rPr>
                <w:rFonts w:ascii="Meiryo UI" w:eastAsia="Meiryo UI" w:hAnsi="Meiryo UI" w:hint="eastAsia"/>
                <w:color w:val="000000"/>
                <w:sz w:val="20"/>
                <w:szCs w:val="20"/>
              </w:rPr>
              <w:t>20,233</w:t>
            </w:r>
          </w:p>
        </w:tc>
        <w:tc>
          <w:tcPr>
            <w:tcW w:w="1079" w:type="dxa"/>
            <w:vAlign w:val="center"/>
          </w:tcPr>
          <w:p w14:paraId="7B69884F" w14:textId="481F9D9B" w:rsidR="00F60F26" w:rsidRDefault="00F60F26" w:rsidP="00F60F26">
            <w:pPr>
              <w:spacing w:line="400" w:lineRule="exact"/>
              <w:jc w:val="right"/>
              <w:rPr>
                <w:rFonts w:ascii="Meiryo UI" w:eastAsia="Meiryo UI" w:hAnsi="Meiryo UI" w:cs="Meiryo UI"/>
              </w:rPr>
            </w:pPr>
            <w:r>
              <w:rPr>
                <w:rFonts w:ascii="Meiryo UI" w:eastAsia="Meiryo UI" w:hAnsi="Meiryo UI" w:hint="eastAsia"/>
                <w:color w:val="000000"/>
                <w:sz w:val="20"/>
                <w:szCs w:val="20"/>
              </w:rPr>
              <w:t>20,024</w:t>
            </w:r>
          </w:p>
        </w:tc>
        <w:tc>
          <w:tcPr>
            <w:tcW w:w="1079" w:type="dxa"/>
            <w:vAlign w:val="center"/>
          </w:tcPr>
          <w:p w14:paraId="1A9F2D25" w14:textId="6EEC34F0" w:rsidR="00F60F26" w:rsidRDefault="00F60F26" w:rsidP="00F60F26">
            <w:pPr>
              <w:spacing w:line="400" w:lineRule="exact"/>
              <w:jc w:val="right"/>
              <w:rPr>
                <w:rFonts w:ascii="Meiryo UI" w:eastAsia="Meiryo UI" w:hAnsi="Meiryo UI" w:cs="Meiryo UI"/>
              </w:rPr>
            </w:pPr>
            <w:r>
              <w:rPr>
                <w:rFonts w:ascii="Meiryo UI" w:eastAsia="Meiryo UI" w:hAnsi="Meiryo UI" w:hint="eastAsia"/>
                <w:color w:val="000000"/>
                <w:sz w:val="20"/>
                <w:szCs w:val="20"/>
              </w:rPr>
              <w:t>19,793</w:t>
            </w:r>
          </w:p>
        </w:tc>
        <w:tc>
          <w:tcPr>
            <w:tcW w:w="1079" w:type="dxa"/>
            <w:vAlign w:val="center"/>
          </w:tcPr>
          <w:p w14:paraId="6793B463" w14:textId="032C8253" w:rsidR="00F60F26" w:rsidRDefault="00F60F26" w:rsidP="00F60F26">
            <w:pPr>
              <w:spacing w:line="400" w:lineRule="exact"/>
              <w:jc w:val="right"/>
              <w:rPr>
                <w:rFonts w:ascii="Meiryo UI" w:eastAsia="Meiryo UI" w:hAnsi="Meiryo UI" w:cs="Meiryo UI"/>
              </w:rPr>
            </w:pPr>
            <w:r>
              <w:rPr>
                <w:rFonts w:ascii="Meiryo UI" w:eastAsia="Meiryo UI" w:hAnsi="Meiryo UI" w:hint="eastAsia"/>
                <w:color w:val="000000"/>
                <w:sz w:val="20"/>
                <w:szCs w:val="20"/>
              </w:rPr>
              <w:t>19,562</w:t>
            </w:r>
          </w:p>
        </w:tc>
        <w:tc>
          <w:tcPr>
            <w:tcW w:w="1079" w:type="dxa"/>
            <w:vAlign w:val="center"/>
          </w:tcPr>
          <w:p w14:paraId="287C32E7" w14:textId="0705B3ED" w:rsidR="00F60F26" w:rsidRDefault="00F60F26" w:rsidP="00F60F26">
            <w:pPr>
              <w:spacing w:line="400" w:lineRule="exact"/>
              <w:jc w:val="right"/>
              <w:rPr>
                <w:rFonts w:ascii="Meiryo UI" w:eastAsia="Meiryo UI" w:hAnsi="Meiryo UI" w:cs="Meiryo UI"/>
              </w:rPr>
            </w:pPr>
            <w:r>
              <w:rPr>
                <w:rFonts w:ascii="Meiryo UI" w:eastAsia="Meiryo UI" w:hAnsi="Meiryo UI" w:hint="eastAsia"/>
                <w:color w:val="000000"/>
                <w:sz w:val="20"/>
                <w:szCs w:val="20"/>
              </w:rPr>
              <w:t>19,384</w:t>
            </w:r>
          </w:p>
        </w:tc>
        <w:tc>
          <w:tcPr>
            <w:tcW w:w="1079" w:type="dxa"/>
            <w:vAlign w:val="center"/>
          </w:tcPr>
          <w:p w14:paraId="3FB981D6" w14:textId="66FBDB65" w:rsidR="00F60F26" w:rsidRDefault="00F60F26" w:rsidP="00F60F26">
            <w:pPr>
              <w:spacing w:line="400" w:lineRule="exact"/>
              <w:jc w:val="right"/>
              <w:rPr>
                <w:rFonts w:ascii="Meiryo UI" w:eastAsia="Meiryo UI" w:hAnsi="Meiryo UI" w:cs="Meiryo UI"/>
              </w:rPr>
            </w:pPr>
            <w:r>
              <w:rPr>
                <w:rFonts w:ascii="Meiryo UI" w:eastAsia="Meiryo UI" w:hAnsi="Meiryo UI" w:hint="eastAsia"/>
                <w:color w:val="000000"/>
                <w:sz w:val="20"/>
                <w:szCs w:val="20"/>
              </w:rPr>
              <w:t>19,100</w:t>
            </w:r>
          </w:p>
        </w:tc>
      </w:tr>
      <w:tr w:rsidR="00F60F26" w14:paraId="74D7EBBD" w14:textId="77777777" w:rsidTr="006B3DDB">
        <w:tc>
          <w:tcPr>
            <w:tcW w:w="991" w:type="dxa"/>
            <w:vAlign w:val="center"/>
          </w:tcPr>
          <w:p w14:paraId="01035728" w14:textId="2CB66A8B" w:rsidR="00F60F26" w:rsidRDefault="00F60F26" w:rsidP="00F60F26">
            <w:pPr>
              <w:spacing w:line="400" w:lineRule="exact"/>
              <w:rPr>
                <w:rFonts w:ascii="Meiryo UI" w:eastAsia="Meiryo UI" w:hAnsi="Meiryo UI" w:cs="Meiryo UI"/>
              </w:rPr>
            </w:pPr>
            <w:r>
              <w:rPr>
                <w:rFonts w:ascii="Meiryo UI" w:eastAsia="Meiryo UI" w:hAnsi="Meiryo UI" w:hint="eastAsia"/>
                <w:color w:val="000000"/>
                <w:sz w:val="20"/>
                <w:szCs w:val="20"/>
              </w:rPr>
              <w:t>営農雑用専用栓</w:t>
            </w:r>
          </w:p>
        </w:tc>
        <w:tc>
          <w:tcPr>
            <w:tcW w:w="1081" w:type="dxa"/>
            <w:vAlign w:val="center"/>
          </w:tcPr>
          <w:p w14:paraId="78334164" w14:textId="6D2224A5" w:rsidR="00F60F26" w:rsidRDefault="00F60F26" w:rsidP="00F60F26">
            <w:pPr>
              <w:spacing w:line="400" w:lineRule="exact"/>
              <w:jc w:val="right"/>
              <w:rPr>
                <w:rFonts w:ascii="Meiryo UI" w:eastAsia="Meiryo UI" w:hAnsi="Meiryo UI"/>
                <w:color w:val="000000"/>
                <w:sz w:val="20"/>
                <w:szCs w:val="20"/>
              </w:rPr>
            </w:pPr>
            <w:r>
              <w:rPr>
                <w:rFonts w:ascii="Meiryo UI" w:eastAsia="Meiryo UI" w:hAnsi="Meiryo UI" w:hint="eastAsia"/>
                <w:color w:val="000000"/>
                <w:sz w:val="20"/>
                <w:szCs w:val="20"/>
              </w:rPr>
              <w:t>1,279</w:t>
            </w:r>
          </w:p>
        </w:tc>
        <w:tc>
          <w:tcPr>
            <w:tcW w:w="1081" w:type="dxa"/>
            <w:vAlign w:val="center"/>
          </w:tcPr>
          <w:p w14:paraId="61608B72" w14:textId="671C9F3C" w:rsidR="00F60F26" w:rsidRDefault="00F60F26" w:rsidP="00F60F26">
            <w:pPr>
              <w:spacing w:line="400" w:lineRule="exact"/>
              <w:jc w:val="right"/>
              <w:rPr>
                <w:rFonts w:ascii="Meiryo UI" w:eastAsia="Meiryo UI" w:hAnsi="Meiryo UI"/>
                <w:color w:val="000000"/>
                <w:sz w:val="20"/>
                <w:szCs w:val="20"/>
              </w:rPr>
            </w:pPr>
            <w:r>
              <w:rPr>
                <w:rFonts w:ascii="Meiryo UI" w:eastAsia="Meiryo UI" w:hAnsi="Meiryo UI" w:hint="eastAsia"/>
                <w:color w:val="000000"/>
                <w:sz w:val="20"/>
                <w:szCs w:val="20"/>
              </w:rPr>
              <w:t>1,073</w:t>
            </w:r>
          </w:p>
        </w:tc>
        <w:tc>
          <w:tcPr>
            <w:tcW w:w="1081" w:type="dxa"/>
            <w:vAlign w:val="center"/>
          </w:tcPr>
          <w:p w14:paraId="4FD26C01" w14:textId="5015BB87" w:rsidR="00F60F26" w:rsidRDefault="00F60F26" w:rsidP="00F60F26">
            <w:pPr>
              <w:spacing w:line="400" w:lineRule="exact"/>
              <w:jc w:val="right"/>
              <w:rPr>
                <w:rFonts w:ascii="Meiryo UI" w:eastAsia="Meiryo UI" w:hAnsi="Meiryo UI"/>
                <w:color w:val="000000"/>
                <w:sz w:val="20"/>
                <w:szCs w:val="20"/>
              </w:rPr>
            </w:pPr>
            <w:r>
              <w:rPr>
                <w:rFonts w:ascii="Meiryo UI" w:eastAsia="Meiryo UI" w:hAnsi="Meiryo UI" w:hint="eastAsia"/>
                <w:color w:val="000000"/>
                <w:sz w:val="20"/>
                <w:szCs w:val="20"/>
              </w:rPr>
              <w:t>1,076</w:t>
            </w:r>
          </w:p>
        </w:tc>
        <w:tc>
          <w:tcPr>
            <w:tcW w:w="1079" w:type="dxa"/>
            <w:vAlign w:val="center"/>
          </w:tcPr>
          <w:p w14:paraId="5686492A" w14:textId="6CC8181C" w:rsidR="00F60F26" w:rsidRDefault="00F60F26" w:rsidP="00F60F26">
            <w:pPr>
              <w:spacing w:line="400" w:lineRule="exact"/>
              <w:jc w:val="right"/>
              <w:rPr>
                <w:rFonts w:ascii="Meiryo UI" w:eastAsia="Meiryo UI" w:hAnsi="Meiryo UI"/>
                <w:color w:val="000000"/>
                <w:sz w:val="20"/>
                <w:szCs w:val="20"/>
              </w:rPr>
            </w:pPr>
            <w:r>
              <w:rPr>
                <w:rFonts w:ascii="Meiryo UI" w:eastAsia="Meiryo UI" w:hAnsi="Meiryo UI" w:hint="eastAsia"/>
                <w:color w:val="000000"/>
                <w:sz w:val="20"/>
                <w:szCs w:val="20"/>
              </w:rPr>
              <w:t>1,073</w:t>
            </w:r>
          </w:p>
        </w:tc>
        <w:tc>
          <w:tcPr>
            <w:tcW w:w="1079" w:type="dxa"/>
            <w:vAlign w:val="center"/>
          </w:tcPr>
          <w:p w14:paraId="78B1B230" w14:textId="5351E3DB" w:rsidR="00F60F26" w:rsidRDefault="00F60F26" w:rsidP="00F60F26">
            <w:pPr>
              <w:spacing w:line="400" w:lineRule="exact"/>
              <w:jc w:val="right"/>
              <w:rPr>
                <w:rFonts w:ascii="Meiryo UI" w:eastAsia="Meiryo UI" w:hAnsi="Meiryo UI"/>
                <w:color w:val="000000"/>
                <w:sz w:val="20"/>
                <w:szCs w:val="20"/>
              </w:rPr>
            </w:pPr>
            <w:r>
              <w:rPr>
                <w:rFonts w:ascii="Meiryo UI" w:eastAsia="Meiryo UI" w:hAnsi="Meiryo UI" w:hint="eastAsia"/>
                <w:color w:val="000000"/>
                <w:sz w:val="20"/>
                <w:szCs w:val="20"/>
              </w:rPr>
              <w:t>1,073</w:t>
            </w:r>
          </w:p>
        </w:tc>
        <w:tc>
          <w:tcPr>
            <w:tcW w:w="1079" w:type="dxa"/>
            <w:vAlign w:val="center"/>
          </w:tcPr>
          <w:p w14:paraId="540DC4C9" w14:textId="079F21CD" w:rsidR="00F60F26" w:rsidRDefault="00F60F26" w:rsidP="00F60F26">
            <w:pPr>
              <w:spacing w:line="400" w:lineRule="exact"/>
              <w:jc w:val="right"/>
              <w:rPr>
                <w:rFonts w:ascii="Meiryo UI" w:eastAsia="Meiryo UI" w:hAnsi="Meiryo UI"/>
                <w:color w:val="000000"/>
                <w:sz w:val="20"/>
                <w:szCs w:val="20"/>
              </w:rPr>
            </w:pPr>
            <w:r>
              <w:rPr>
                <w:rFonts w:ascii="Meiryo UI" w:eastAsia="Meiryo UI" w:hAnsi="Meiryo UI" w:hint="eastAsia"/>
                <w:color w:val="000000"/>
                <w:sz w:val="20"/>
                <w:szCs w:val="20"/>
              </w:rPr>
              <w:t>1,073</w:t>
            </w:r>
          </w:p>
        </w:tc>
        <w:tc>
          <w:tcPr>
            <w:tcW w:w="1079" w:type="dxa"/>
            <w:vAlign w:val="center"/>
          </w:tcPr>
          <w:p w14:paraId="2F433BD8" w14:textId="7EE075C2" w:rsidR="00F60F26" w:rsidRDefault="00F60F26" w:rsidP="00F60F26">
            <w:pPr>
              <w:spacing w:line="400" w:lineRule="exact"/>
              <w:jc w:val="right"/>
              <w:rPr>
                <w:rFonts w:ascii="Meiryo UI" w:eastAsia="Meiryo UI" w:hAnsi="Meiryo UI"/>
                <w:color w:val="000000"/>
                <w:sz w:val="20"/>
                <w:szCs w:val="20"/>
              </w:rPr>
            </w:pPr>
            <w:r>
              <w:rPr>
                <w:rFonts w:ascii="Meiryo UI" w:eastAsia="Meiryo UI" w:hAnsi="Meiryo UI" w:hint="eastAsia"/>
                <w:color w:val="000000"/>
                <w:sz w:val="20"/>
                <w:szCs w:val="20"/>
              </w:rPr>
              <w:t>1,076</w:t>
            </w:r>
          </w:p>
        </w:tc>
        <w:tc>
          <w:tcPr>
            <w:tcW w:w="1079" w:type="dxa"/>
            <w:vAlign w:val="center"/>
          </w:tcPr>
          <w:p w14:paraId="415BABBB" w14:textId="04128DD7" w:rsidR="00F60F26" w:rsidRDefault="00F60F26" w:rsidP="00F60F26">
            <w:pPr>
              <w:spacing w:line="400" w:lineRule="exact"/>
              <w:jc w:val="right"/>
              <w:rPr>
                <w:rFonts w:ascii="Meiryo UI" w:eastAsia="Meiryo UI" w:hAnsi="Meiryo UI"/>
                <w:color w:val="000000"/>
                <w:sz w:val="20"/>
                <w:szCs w:val="20"/>
              </w:rPr>
            </w:pPr>
            <w:r>
              <w:rPr>
                <w:rFonts w:ascii="Meiryo UI" w:eastAsia="Meiryo UI" w:hAnsi="Meiryo UI" w:hint="eastAsia"/>
                <w:color w:val="000000"/>
                <w:sz w:val="20"/>
                <w:szCs w:val="20"/>
              </w:rPr>
              <w:t>1,073</w:t>
            </w:r>
          </w:p>
        </w:tc>
      </w:tr>
      <w:tr w:rsidR="00F60F26" w14:paraId="2F12C97E" w14:textId="77777777" w:rsidTr="006B3DDB">
        <w:tc>
          <w:tcPr>
            <w:tcW w:w="991" w:type="dxa"/>
            <w:vAlign w:val="center"/>
          </w:tcPr>
          <w:p w14:paraId="5E80DBA8" w14:textId="51E4B917" w:rsidR="00F60F26" w:rsidRDefault="00F60F26" w:rsidP="00F60F26">
            <w:pPr>
              <w:spacing w:line="400" w:lineRule="exact"/>
              <w:rPr>
                <w:rFonts w:ascii="Meiryo UI" w:eastAsia="Meiryo UI" w:hAnsi="Meiryo UI" w:cs="Meiryo UI"/>
              </w:rPr>
            </w:pPr>
            <w:r>
              <w:rPr>
                <w:rFonts w:ascii="Meiryo UI" w:eastAsia="Meiryo UI" w:hAnsi="Meiryo UI" w:hint="eastAsia"/>
                <w:color w:val="000000"/>
                <w:sz w:val="20"/>
                <w:szCs w:val="20"/>
              </w:rPr>
              <w:t>合計</w:t>
            </w:r>
          </w:p>
        </w:tc>
        <w:tc>
          <w:tcPr>
            <w:tcW w:w="1081" w:type="dxa"/>
            <w:vAlign w:val="center"/>
          </w:tcPr>
          <w:p w14:paraId="1077A589" w14:textId="4E9D779A" w:rsidR="00F60F26" w:rsidRDefault="00F60F26" w:rsidP="00F60F26">
            <w:pPr>
              <w:spacing w:line="400" w:lineRule="exact"/>
              <w:jc w:val="right"/>
              <w:rPr>
                <w:rFonts w:ascii="Meiryo UI" w:eastAsia="Meiryo UI" w:hAnsi="Meiryo UI"/>
                <w:color w:val="000000"/>
                <w:sz w:val="20"/>
                <w:szCs w:val="20"/>
              </w:rPr>
            </w:pPr>
            <w:r>
              <w:rPr>
                <w:rFonts w:ascii="Meiryo UI" w:eastAsia="Meiryo UI" w:hAnsi="Meiryo UI" w:hint="eastAsia"/>
                <w:color w:val="000000"/>
                <w:sz w:val="20"/>
                <w:szCs w:val="20"/>
              </w:rPr>
              <w:t>24,452</w:t>
            </w:r>
          </w:p>
        </w:tc>
        <w:tc>
          <w:tcPr>
            <w:tcW w:w="1081" w:type="dxa"/>
            <w:vAlign w:val="center"/>
          </w:tcPr>
          <w:p w14:paraId="591622A7" w14:textId="56D8160B" w:rsidR="00F60F26" w:rsidRDefault="00F60F26" w:rsidP="00F60F26">
            <w:pPr>
              <w:spacing w:line="400" w:lineRule="exact"/>
              <w:jc w:val="right"/>
              <w:rPr>
                <w:rFonts w:ascii="Meiryo UI" w:eastAsia="Meiryo UI" w:hAnsi="Meiryo UI"/>
                <w:color w:val="000000"/>
                <w:sz w:val="20"/>
                <w:szCs w:val="20"/>
              </w:rPr>
            </w:pPr>
            <w:r>
              <w:rPr>
                <w:rFonts w:ascii="Meiryo UI" w:eastAsia="Meiryo UI" w:hAnsi="Meiryo UI" w:hint="eastAsia"/>
                <w:color w:val="000000"/>
                <w:sz w:val="20"/>
                <w:szCs w:val="20"/>
              </w:rPr>
              <w:t>22,098</w:t>
            </w:r>
          </w:p>
        </w:tc>
        <w:tc>
          <w:tcPr>
            <w:tcW w:w="1081" w:type="dxa"/>
            <w:vAlign w:val="center"/>
          </w:tcPr>
          <w:p w14:paraId="413C4F1D" w14:textId="3AD292E4" w:rsidR="00F60F26" w:rsidRDefault="00F60F26" w:rsidP="00F60F26">
            <w:pPr>
              <w:spacing w:line="400" w:lineRule="exact"/>
              <w:jc w:val="right"/>
              <w:rPr>
                <w:rFonts w:ascii="Meiryo UI" w:eastAsia="Meiryo UI" w:hAnsi="Meiryo UI"/>
                <w:color w:val="000000"/>
                <w:sz w:val="20"/>
                <w:szCs w:val="20"/>
              </w:rPr>
            </w:pPr>
            <w:r>
              <w:rPr>
                <w:rFonts w:ascii="Meiryo UI" w:eastAsia="Meiryo UI" w:hAnsi="Meiryo UI" w:hint="eastAsia"/>
                <w:color w:val="000000"/>
                <w:sz w:val="20"/>
                <w:szCs w:val="20"/>
              </w:rPr>
              <w:t>21,309</w:t>
            </w:r>
          </w:p>
        </w:tc>
        <w:tc>
          <w:tcPr>
            <w:tcW w:w="1079" w:type="dxa"/>
            <w:vAlign w:val="center"/>
          </w:tcPr>
          <w:p w14:paraId="41B3DB56" w14:textId="3B5A0813" w:rsidR="00F60F26" w:rsidRDefault="00F60F26" w:rsidP="00F60F26">
            <w:pPr>
              <w:spacing w:line="400" w:lineRule="exact"/>
              <w:jc w:val="right"/>
              <w:rPr>
                <w:rFonts w:ascii="Meiryo UI" w:eastAsia="Meiryo UI" w:hAnsi="Meiryo UI"/>
                <w:color w:val="000000"/>
                <w:sz w:val="20"/>
                <w:szCs w:val="20"/>
              </w:rPr>
            </w:pPr>
            <w:r>
              <w:rPr>
                <w:rFonts w:ascii="Meiryo UI" w:eastAsia="Meiryo UI" w:hAnsi="Meiryo UI" w:hint="eastAsia"/>
                <w:color w:val="000000"/>
                <w:sz w:val="20"/>
                <w:szCs w:val="20"/>
              </w:rPr>
              <w:t>21,097</w:t>
            </w:r>
          </w:p>
        </w:tc>
        <w:tc>
          <w:tcPr>
            <w:tcW w:w="1079" w:type="dxa"/>
            <w:vAlign w:val="center"/>
          </w:tcPr>
          <w:p w14:paraId="2BF236E1" w14:textId="07F4932D" w:rsidR="00F60F26" w:rsidRDefault="00F60F26" w:rsidP="00F60F26">
            <w:pPr>
              <w:spacing w:line="400" w:lineRule="exact"/>
              <w:jc w:val="right"/>
              <w:rPr>
                <w:rFonts w:ascii="Meiryo UI" w:eastAsia="Meiryo UI" w:hAnsi="Meiryo UI"/>
                <w:color w:val="000000"/>
                <w:sz w:val="20"/>
                <w:szCs w:val="20"/>
              </w:rPr>
            </w:pPr>
            <w:r>
              <w:rPr>
                <w:rFonts w:ascii="Meiryo UI" w:eastAsia="Meiryo UI" w:hAnsi="Meiryo UI" w:hint="eastAsia"/>
                <w:color w:val="000000"/>
                <w:sz w:val="20"/>
                <w:szCs w:val="20"/>
              </w:rPr>
              <w:t>20,866</w:t>
            </w:r>
          </w:p>
        </w:tc>
        <w:tc>
          <w:tcPr>
            <w:tcW w:w="1079" w:type="dxa"/>
            <w:vAlign w:val="center"/>
          </w:tcPr>
          <w:p w14:paraId="063017E7" w14:textId="4CBEE9C2" w:rsidR="00F60F26" w:rsidRDefault="00F60F26" w:rsidP="00F60F26">
            <w:pPr>
              <w:spacing w:line="400" w:lineRule="exact"/>
              <w:jc w:val="right"/>
              <w:rPr>
                <w:rFonts w:ascii="Meiryo UI" w:eastAsia="Meiryo UI" w:hAnsi="Meiryo UI"/>
                <w:color w:val="000000"/>
                <w:sz w:val="20"/>
                <w:szCs w:val="20"/>
              </w:rPr>
            </w:pPr>
            <w:r>
              <w:rPr>
                <w:rFonts w:ascii="Meiryo UI" w:eastAsia="Meiryo UI" w:hAnsi="Meiryo UI" w:hint="eastAsia"/>
                <w:color w:val="000000"/>
                <w:sz w:val="20"/>
                <w:szCs w:val="20"/>
              </w:rPr>
              <w:t>20,635</w:t>
            </w:r>
          </w:p>
        </w:tc>
        <w:tc>
          <w:tcPr>
            <w:tcW w:w="1079" w:type="dxa"/>
            <w:vAlign w:val="center"/>
          </w:tcPr>
          <w:p w14:paraId="7E11BB4D" w14:textId="531A8B18" w:rsidR="00F60F26" w:rsidRDefault="00F60F26" w:rsidP="00F60F26">
            <w:pPr>
              <w:spacing w:line="400" w:lineRule="exact"/>
              <w:jc w:val="right"/>
              <w:rPr>
                <w:rFonts w:ascii="Meiryo UI" w:eastAsia="Meiryo UI" w:hAnsi="Meiryo UI"/>
                <w:color w:val="000000"/>
                <w:sz w:val="20"/>
                <w:szCs w:val="20"/>
              </w:rPr>
            </w:pPr>
            <w:r>
              <w:rPr>
                <w:rFonts w:ascii="Meiryo UI" w:eastAsia="Meiryo UI" w:hAnsi="Meiryo UI" w:hint="eastAsia"/>
                <w:color w:val="000000"/>
                <w:sz w:val="20"/>
                <w:szCs w:val="20"/>
              </w:rPr>
              <w:t>20,460</w:t>
            </w:r>
          </w:p>
        </w:tc>
        <w:tc>
          <w:tcPr>
            <w:tcW w:w="1079" w:type="dxa"/>
            <w:vAlign w:val="center"/>
          </w:tcPr>
          <w:p w14:paraId="094B76A2" w14:textId="3C570CD5" w:rsidR="00F60F26" w:rsidRDefault="00F60F26" w:rsidP="00F60F26">
            <w:pPr>
              <w:spacing w:line="400" w:lineRule="exact"/>
              <w:jc w:val="right"/>
              <w:rPr>
                <w:rFonts w:ascii="Meiryo UI" w:eastAsia="Meiryo UI" w:hAnsi="Meiryo UI"/>
                <w:color w:val="000000"/>
                <w:sz w:val="20"/>
                <w:szCs w:val="20"/>
              </w:rPr>
            </w:pPr>
            <w:r>
              <w:rPr>
                <w:rFonts w:ascii="Meiryo UI" w:eastAsia="Meiryo UI" w:hAnsi="Meiryo UI" w:hint="eastAsia"/>
                <w:color w:val="000000"/>
                <w:sz w:val="20"/>
                <w:szCs w:val="20"/>
              </w:rPr>
              <w:t>20,173</w:t>
            </w:r>
          </w:p>
        </w:tc>
      </w:tr>
    </w:tbl>
    <w:p w14:paraId="16BD3333" w14:textId="0E4533DB" w:rsidR="001304A1" w:rsidRDefault="001304A1" w:rsidP="001304A1">
      <w:pPr>
        <w:spacing w:line="400" w:lineRule="exact"/>
        <w:rPr>
          <w:rFonts w:ascii="Meiryo UI" w:eastAsia="Meiryo UI" w:hAnsi="Meiryo UI" w:cs="Meiryo UI"/>
        </w:rPr>
      </w:pPr>
    </w:p>
    <w:p w14:paraId="527DAEC8" w14:textId="2418AD85" w:rsidR="00F56B77" w:rsidRDefault="00F56B77" w:rsidP="00F56B77">
      <w:pPr>
        <w:spacing w:line="400" w:lineRule="exact"/>
        <w:rPr>
          <w:rFonts w:ascii="Meiryo UI" w:eastAsia="Meiryo UI" w:hAnsi="Meiryo UI" w:cs="Meiryo UI"/>
        </w:rPr>
      </w:pPr>
      <w:r>
        <w:rPr>
          <w:rFonts w:ascii="Meiryo UI" w:eastAsia="Meiryo UI" w:hAnsi="Meiryo UI" w:cs="Meiryo UI" w:hint="eastAsia"/>
        </w:rPr>
        <w:lastRenderedPageBreak/>
        <w:t>（</w:t>
      </w:r>
      <w:r>
        <w:rPr>
          <w:rFonts w:hint="eastAsia"/>
        </w:rPr>
        <w:t>大蕨簡易水道給水区域</w:t>
      </w:r>
      <w:r>
        <w:rPr>
          <w:rFonts w:ascii="Meiryo UI" w:eastAsia="Meiryo UI" w:hAnsi="Meiryo UI" w:cs="Meiryo UI" w:hint="eastAsia"/>
        </w:rPr>
        <w:t>）</w:t>
      </w:r>
    </w:p>
    <w:p w14:paraId="03C61B22" w14:textId="7EA510D7" w:rsidR="00F56B77" w:rsidRDefault="00F56B77" w:rsidP="00F56B77">
      <w:pPr>
        <w:spacing w:line="400" w:lineRule="exact"/>
        <w:jc w:val="center"/>
        <w:rPr>
          <w:rFonts w:ascii="Meiryo UI" w:eastAsia="Meiryo UI" w:hAnsi="Meiryo UI" w:cs="Meiryo UI"/>
        </w:rPr>
      </w:pPr>
      <w:r>
        <w:rPr>
          <w:rFonts w:ascii="Meiryo UI" w:eastAsia="Meiryo UI" w:hAnsi="Meiryo UI" w:cs="Meiryo UI"/>
          <w:noProof/>
        </w:rPr>
        <w:drawing>
          <wp:anchor distT="0" distB="0" distL="114300" distR="114300" simplePos="0" relativeHeight="251675648" behindDoc="0" locked="0" layoutInCell="1" allowOverlap="1" wp14:anchorId="719C22FC" wp14:editId="18F7871C">
            <wp:simplePos x="0" y="0"/>
            <wp:positionH relativeFrom="column">
              <wp:posOffset>544830</wp:posOffset>
            </wp:positionH>
            <wp:positionV relativeFrom="paragraph">
              <wp:posOffset>340360</wp:posOffset>
            </wp:positionV>
            <wp:extent cx="5021580" cy="3086100"/>
            <wp:effectExtent l="0" t="0" r="7620" b="0"/>
            <wp:wrapTopAndBottom/>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21580" cy="308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eiryo UI" w:eastAsia="Meiryo UI" w:hAnsi="Meiryo UI" w:cs="Meiryo UI" w:hint="eastAsia"/>
        </w:rPr>
        <w:t>有収水量の実績値及び推計値</w:t>
      </w:r>
    </w:p>
    <w:p w14:paraId="620BA936" w14:textId="4F25F7ED" w:rsidR="00F56B77" w:rsidRPr="00F60F26" w:rsidRDefault="00F56B77" w:rsidP="00F56B77">
      <w:pPr>
        <w:spacing w:line="400" w:lineRule="exact"/>
        <w:rPr>
          <w:rFonts w:ascii="Meiryo UI" w:eastAsia="Meiryo UI" w:hAnsi="Meiryo UI" w:cs="Meiryo UI"/>
        </w:rPr>
      </w:pPr>
    </w:p>
    <w:p w14:paraId="74676FDB" w14:textId="12C6546F" w:rsidR="00F56B77" w:rsidRDefault="00F56B77" w:rsidP="00F56B77">
      <w:pPr>
        <w:spacing w:line="400" w:lineRule="exact"/>
        <w:jc w:val="right"/>
        <w:rPr>
          <w:rFonts w:ascii="Meiryo UI" w:eastAsia="Meiryo UI" w:hAnsi="Meiryo UI" w:cs="Meiryo UI"/>
        </w:rPr>
      </w:pPr>
      <w:r>
        <w:rPr>
          <w:rFonts w:ascii="Meiryo UI" w:eastAsia="Meiryo UI" w:hAnsi="Meiryo UI" w:cs="Meiryo UI" w:hint="eastAsia"/>
        </w:rPr>
        <w:t>（単位：㎥）</w:t>
      </w:r>
    </w:p>
    <w:tbl>
      <w:tblPr>
        <w:tblStyle w:val="af3"/>
        <w:tblW w:w="0" w:type="auto"/>
        <w:tblLook w:val="04A0" w:firstRow="1" w:lastRow="0" w:firstColumn="1" w:lastColumn="0" w:noHBand="0" w:noVBand="1"/>
      </w:tblPr>
      <w:tblGrid>
        <w:gridCol w:w="991"/>
        <w:gridCol w:w="1081"/>
        <w:gridCol w:w="1081"/>
        <w:gridCol w:w="1081"/>
        <w:gridCol w:w="1079"/>
        <w:gridCol w:w="1079"/>
        <w:gridCol w:w="1079"/>
        <w:gridCol w:w="1079"/>
        <w:gridCol w:w="1079"/>
      </w:tblGrid>
      <w:tr w:rsidR="00F56B77" w14:paraId="72DE9332" w14:textId="77777777" w:rsidTr="006B3DDB">
        <w:tc>
          <w:tcPr>
            <w:tcW w:w="991" w:type="dxa"/>
            <w:vMerge w:val="restart"/>
            <w:shd w:val="clear" w:color="auto" w:fill="DBE5F1" w:themeFill="accent1" w:themeFillTint="33"/>
          </w:tcPr>
          <w:p w14:paraId="3F3B0C56" w14:textId="77777777" w:rsidR="00F56B77" w:rsidRDefault="00F56B77" w:rsidP="006B3DDB">
            <w:pPr>
              <w:spacing w:line="400" w:lineRule="exact"/>
              <w:jc w:val="center"/>
              <w:rPr>
                <w:rFonts w:ascii="Meiryo UI" w:eastAsia="Meiryo UI" w:hAnsi="Meiryo UI" w:cs="Meiryo UI"/>
              </w:rPr>
            </w:pPr>
          </w:p>
        </w:tc>
        <w:tc>
          <w:tcPr>
            <w:tcW w:w="2162" w:type="dxa"/>
            <w:gridSpan w:val="2"/>
            <w:shd w:val="clear" w:color="auto" w:fill="DBE5F1" w:themeFill="accent1" w:themeFillTint="33"/>
          </w:tcPr>
          <w:p w14:paraId="575508BF" w14:textId="77777777" w:rsidR="00F56B77" w:rsidRDefault="00F56B77" w:rsidP="006B3DDB">
            <w:pPr>
              <w:spacing w:line="400" w:lineRule="exact"/>
              <w:jc w:val="center"/>
              <w:rPr>
                <w:rFonts w:ascii="Meiryo UI" w:eastAsia="Meiryo UI" w:hAnsi="Meiryo UI" w:cs="Meiryo UI"/>
              </w:rPr>
            </w:pPr>
            <w:r>
              <w:rPr>
                <w:rFonts w:ascii="Meiryo UI" w:eastAsia="Meiryo UI" w:hAnsi="Meiryo UI" w:cs="Meiryo UI" w:hint="eastAsia"/>
              </w:rPr>
              <w:t>実績</w:t>
            </w:r>
          </w:p>
        </w:tc>
        <w:tc>
          <w:tcPr>
            <w:tcW w:w="6476" w:type="dxa"/>
            <w:gridSpan w:val="6"/>
            <w:shd w:val="clear" w:color="auto" w:fill="DBE5F1" w:themeFill="accent1" w:themeFillTint="33"/>
          </w:tcPr>
          <w:p w14:paraId="743D687E" w14:textId="77777777" w:rsidR="00F56B77" w:rsidRDefault="00F56B77" w:rsidP="006B3DDB">
            <w:pPr>
              <w:spacing w:line="400" w:lineRule="exact"/>
              <w:jc w:val="center"/>
              <w:rPr>
                <w:rFonts w:ascii="Meiryo UI" w:eastAsia="Meiryo UI" w:hAnsi="Meiryo UI" w:cs="Meiryo UI"/>
              </w:rPr>
            </w:pPr>
            <w:r>
              <w:rPr>
                <w:rFonts w:ascii="Meiryo UI" w:eastAsia="Meiryo UI" w:hAnsi="Meiryo UI" w:cs="Meiryo UI" w:hint="eastAsia"/>
              </w:rPr>
              <w:t>推計</w:t>
            </w:r>
          </w:p>
        </w:tc>
      </w:tr>
      <w:tr w:rsidR="00F56B77" w14:paraId="038B2491" w14:textId="77777777" w:rsidTr="006B3DDB">
        <w:tc>
          <w:tcPr>
            <w:tcW w:w="991" w:type="dxa"/>
            <w:vMerge/>
            <w:shd w:val="clear" w:color="auto" w:fill="DBE5F1" w:themeFill="accent1" w:themeFillTint="33"/>
          </w:tcPr>
          <w:p w14:paraId="5FC1D4E1" w14:textId="77777777" w:rsidR="00F56B77" w:rsidRDefault="00F56B77" w:rsidP="006B3DDB">
            <w:pPr>
              <w:spacing w:line="400" w:lineRule="exact"/>
              <w:jc w:val="center"/>
              <w:rPr>
                <w:rFonts w:ascii="Meiryo UI" w:eastAsia="Meiryo UI" w:hAnsi="Meiryo UI" w:cs="Meiryo UI"/>
              </w:rPr>
            </w:pPr>
          </w:p>
        </w:tc>
        <w:tc>
          <w:tcPr>
            <w:tcW w:w="1081" w:type="dxa"/>
            <w:shd w:val="clear" w:color="auto" w:fill="DBE5F1" w:themeFill="accent1" w:themeFillTint="33"/>
          </w:tcPr>
          <w:p w14:paraId="2A10B559" w14:textId="77777777" w:rsidR="00F56B77" w:rsidRDefault="00F56B77" w:rsidP="006B3DDB">
            <w:pPr>
              <w:spacing w:line="400" w:lineRule="exact"/>
              <w:jc w:val="center"/>
              <w:rPr>
                <w:rFonts w:ascii="Meiryo UI" w:eastAsia="Meiryo UI" w:hAnsi="Meiryo UI" w:cs="Meiryo UI"/>
              </w:rPr>
            </w:pPr>
            <w:r>
              <w:rPr>
                <w:rFonts w:ascii="Meiryo UI" w:eastAsia="Meiryo UI" w:hAnsi="Meiryo UI" w:cs="Meiryo UI" w:hint="eastAsia"/>
              </w:rPr>
              <w:t>H26</w:t>
            </w:r>
          </w:p>
        </w:tc>
        <w:tc>
          <w:tcPr>
            <w:tcW w:w="1081" w:type="dxa"/>
            <w:shd w:val="clear" w:color="auto" w:fill="DBE5F1" w:themeFill="accent1" w:themeFillTint="33"/>
          </w:tcPr>
          <w:p w14:paraId="5E09E99A" w14:textId="77777777" w:rsidR="00F56B77" w:rsidRDefault="00F56B77" w:rsidP="006B3DDB">
            <w:pPr>
              <w:spacing w:line="400" w:lineRule="exact"/>
              <w:jc w:val="center"/>
              <w:rPr>
                <w:rFonts w:ascii="Meiryo UI" w:eastAsia="Meiryo UI" w:hAnsi="Meiryo UI" w:cs="Meiryo UI"/>
              </w:rPr>
            </w:pPr>
            <w:r>
              <w:rPr>
                <w:rFonts w:ascii="Meiryo UI" w:eastAsia="Meiryo UI" w:hAnsi="Meiryo UI" w:cs="Meiryo UI" w:hint="eastAsia"/>
              </w:rPr>
              <w:t>H31</w:t>
            </w:r>
          </w:p>
        </w:tc>
        <w:tc>
          <w:tcPr>
            <w:tcW w:w="1081" w:type="dxa"/>
            <w:shd w:val="clear" w:color="auto" w:fill="DBE5F1" w:themeFill="accent1" w:themeFillTint="33"/>
          </w:tcPr>
          <w:p w14:paraId="3D53A3B8" w14:textId="77777777" w:rsidR="00F56B77" w:rsidRDefault="00F56B77" w:rsidP="006B3DDB">
            <w:pPr>
              <w:spacing w:line="400" w:lineRule="exact"/>
              <w:jc w:val="center"/>
              <w:rPr>
                <w:rFonts w:ascii="Meiryo UI" w:eastAsia="Meiryo UI" w:hAnsi="Meiryo UI" w:cs="Meiryo UI"/>
              </w:rPr>
            </w:pPr>
            <w:r>
              <w:rPr>
                <w:rFonts w:ascii="Meiryo UI" w:eastAsia="Meiryo UI" w:hAnsi="Meiryo UI" w:cs="Meiryo UI" w:hint="eastAsia"/>
              </w:rPr>
              <w:t>R2</w:t>
            </w:r>
          </w:p>
        </w:tc>
        <w:tc>
          <w:tcPr>
            <w:tcW w:w="1079" w:type="dxa"/>
            <w:shd w:val="clear" w:color="auto" w:fill="DBE5F1" w:themeFill="accent1" w:themeFillTint="33"/>
          </w:tcPr>
          <w:p w14:paraId="4CBC9D77" w14:textId="77777777" w:rsidR="00F56B77" w:rsidRDefault="00F56B77" w:rsidP="006B3DDB">
            <w:pPr>
              <w:spacing w:line="400" w:lineRule="exact"/>
              <w:jc w:val="center"/>
              <w:rPr>
                <w:rFonts w:ascii="Meiryo UI" w:eastAsia="Meiryo UI" w:hAnsi="Meiryo UI" w:cs="Meiryo UI"/>
              </w:rPr>
            </w:pPr>
            <w:r>
              <w:rPr>
                <w:rFonts w:ascii="Meiryo UI" w:eastAsia="Meiryo UI" w:hAnsi="Meiryo UI" w:cs="Meiryo UI" w:hint="eastAsia"/>
              </w:rPr>
              <w:t>R3</w:t>
            </w:r>
          </w:p>
        </w:tc>
        <w:tc>
          <w:tcPr>
            <w:tcW w:w="1079" w:type="dxa"/>
            <w:shd w:val="clear" w:color="auto" w:fill="DBE5F1" w:themeFill="accent1" w:themeFillTint="33"/>
          </w:tcPr>
          <w:p w14:paraId="7AF1ACFA" w14:textId="77777777" w:rsidR="00F56B77" w:rsidRDefault="00F56B77" w:rsidP="006B3DDB">
            <w:pPr>
              <w:spacing w:line="400" w:lineRule="exact"/>
              <w:jc w:val="center"/>
              <w:rPr>
                <w:rFonts w:ascii="Meiryo UI" w:eastAsia="Meiryo UI" w:hAnsi="Meiryo UI" w:cs="Meiryo UI"/>
              </w:rPr>
            </w:pPr>
            <w:r>
              <w:rPr>
                <w:rFonts w:ascii="Meiryo UI" w:eastAsia="Meiryo UI" w:hAnsi="Meiryo UI" w:cs="Meiryo UI" w:hint="eastAsia"/>
              </w:rPr>
              <w:t>R4</w:t>
            </w:r>
          </w:p>
        </w:tc>
        <w:tc>
          <w:tcPr>
            <w:tcW w:w="1079" w:type="dxa"/>
            <w:shd w:val="clear" w:color="auto" w:fill="DBE5F1" w:themeFill="accent1" w:themeFillTint="33"/>
          </w:tcPr>
          <w:p w14:paraId="2485EF5A" w14:textId="77777777" w:rsidR="00F56B77" w:rsidRDefault="00F56B77" w:rsidP="006B3DDB">
            <w:pPr>
              <w:spacing w:line="400" w:lineRule="exact"/>
              <w:jc w:val="center"/>
              <w:rPr>
                <w:rFonts w:ascii="Meiryo UI" w:eastAsia="Meiryo UI" w:hAnsi="Meiryo UI" w:cs="Meiryo UI"/>
              </w:rPr>
            </w:pPr>
            <w:r>
              <w:rPr>
                <w:rFonts w:ascii="Meiryo UI" w:eastAsia="Meiryo UI" w:hAnsi="Meiryo UI" w:cs="Meiryo UI" w:hint="eastAsia"/>
              </w:rPr>
              <w:t>R5</w:t>
            </w:r>
          </w:p>
        </w:tc>
        <w:tc>
          <w:tcPr>
            <w:tcW w:w="1079" w:type="dxa"/>
            <w:shd w:val="clear" w:color="auto" w:fill="DBE5F1" w:themeFill="accent1" w:themeFillTint="33"/>
          </w:tcPr>
          <w:p w14:paraId="413C2557" w14:textId="77777777" w:rsidR="00F56B77" w:rsidRDefault="00F56B77" w:rsidP="006B3DDB">
            <w:pPr>
              <w:spacing w:line="400" w:lineRule="exact"/>
              <w:jc w:val="center"/>
              <w:rPr>
                <w:rFonts w:ascii="Meiryo UI" w:eastAsia="Meiryo UI" w:hAnsi="Meiryo UI" w:cs="Meiryo UI"/>
              </w:rPr>
            </w:pPr>
            <w:r>
              <w:rPr>
                <w:rFonts w:ascii="Meiryo UI" w:eastAsia="Meiryo UI" w:hAnsi="Meiryo UI" w:cs="Meiryo UI" w:hint="eastAsia"/>
              </w:rPr>
              <w:t>R6</w:t>
            </w:r>
          </w:p>
        </w:tc>
        <w:tc>
          <w:tcPr>
            <w:tcW w:w="1079" w:type="dxa"/>
            <w:shd w:val="clear" w:color="auto" w:fill="DBE5F1" w:themeFill="accent1" w:themeFillTint="33"/>
          </w:tcPr>
          <w:p w14:paraId="3B7145AF" w14:textId="77777777" w:rsidR="00F56B77" w:rsidRDefault="00F56B77" w:rsidP="006B3DDB">
            <w:pPr>
              <w:spacing w:line="400" w:lineRule="exact"/>
              <w:jc w:val="center"/>
              <w:rPr>
                <w:rFonts w:ascii="Meiryo UI" w:eastAsia="Meiryo UI" w:hAnsi="Meiryo UI" w:cs="Meiryo UI"/>
              </w:rPr>
            </w:pPr>
            <w:r>
              <w:rPr>
                <w:rFonts w:ascii="Meiryo UI" w:eastAsia="Meiryo UI" w:hAnsi="Meiryo UI" w:cs="Meiryo UI" w:hint="eastAsia"/>
              </w:rPr>
              <w:t>R7</w:t>
            </w:r>
          </w:p>
        </w:tc>
      </w:tr>
      <w:tr w:rsidR="00FE70F1" w14:paraId="0DC60AA3" w14:textId="77777777" w:rsidTr="006B3DDB">
        <w:tc>
          <w:tcPr>
            <w:tcW w:w="991" w:type="dxa"/>
            <w:vAlign w:val="center"/>
          </w:tcPr>
          <w:p w14:paraId="0C0687ED" w14:textId="77777777" w:rsidR="00FE70F1" w:rsidRDefault="00FE70F1" w:rsidP="00FE70F1">
            <w:pPr>
              <w:spacing w:line="400" w:lineRule="exact"/>
              <w:rPr>
                <w:rFonts w:ascii="Meiryo UI" w:eastAsia="Meiryo UI" w:hAnsi="Meiryo UI" w:cs="Meiryo UI"/>
              </w:rPr>
            </w:pPr>
            <w:r>
              <w:rPr>
                <w:rFonts w:ascii="Meiryo UI" w:eastAsia="Meiryo UI" w:hAnsi="Meiryo UI" w:hint="eastAsia"/>
                <w:color w:val="000000"/>
                <w:sz w:val="20"/>
                <w:szCs w:val="20"/>
              </w:rPr>
              <w:t>専用栓及び共用栓</w:t>
            </w:r>
          </w:p>
        </w:tc>
        <w:tc>
          <w:tcPr>
            <w:tcW w:w="1081" w:type="dxa"/>
            <w:vAlign w:val="center"/>
          </w:tcPr>
          <w:p w14:paraId="719939E1" w14:textId="42A31328" w:rsidR="00FE70F1" w:rsidRDefault="00FE70F1" w:rsidP="00FE70F1">
            <w:pPr>
              <w:spacing w:line="400" w:lineRule="exact"/>
              <w:jc w:val="right"/>
              <w:rPr>
                <w:rFonts w:ascii="Meiryo UI" w:eastAsia="Meiryo UI" w:hAnsi="Meiryo UI" w:cs="Meiryo UI"/>
              </w:rPr>
            </w:pPr>
            <w:r>
              <w:rPr>
                <w:rFonts w:ascii="Meiryo UI" w:eastAsia="Meiryo UI" w:hAnsi="Meiryo UI" w:hint="eastAsia"/>
                <w:color w:val="000000"/>
                <w:sz w:val="20"/>
                <w:szCs w:val="20"/>
              </w:rPr>
              <w:t>11,983</w:t>
            </w:r>
          </w:p>
        </w:tc>
        <w:tc>
          <w:tcPr>
            <w:tcW w:w="1081" w:type="dxa"/>
            <w:vAlign w:val="center"/>
          </w:tcPr>
          <w:p w14:paraId="1E4E6214" w14:textId="7F77EF23" w:rsidR="00FE70F1" w:rsidRDefault="00FE70F1" w:rsidP="00FE70F1">
            <w:pPr>
              <w:spacing w:line="400" w:lineRule="exact"/>
              <w:jc w:val="right"/>
              <w:rPr>
                <w:rFonts w:ascii="Meiryo UI" w:eastAsia="Meiryo UI" w:hAnsi="Meiryo UI" w:cs="Meiryo UI"/>
              </w:rPr>
            </w:pPr>
            <w:r>
              <w:rPr>
                <w:rFonts w:ascii="Meiryo UI" w:eastAsia="Meiryo UI" w:hAnsi="Meiryo UI" w:hint="eastAsia"/>
                <w:color w:val="000000"/>
                <w:sz w:val="20"/>
                <w:szCs w:val="20"/>
              </w:rPr>
              <w:t>9,452</w:t>
            </w:r>
          </w:p>
        </w:tc>
        <w:tc>
          <w:tcPr>
            <w:tcW w:w="1081" w:type="dxa"/>
            <w:vAlign w:val="center"/>
          </w:tcPr>
          <w:p w14:paraId="40155E20" w14:textId="18712CCF" w:rsidR="00FE70F1" w:rsidRDefault="00FE70F1" w:rsidP="00FE70F1">
            <w:pPr>
              <w:spacing w:line="400" w:lineRule="exact"/>
              <w:jc w:val="right"/>
              <w:rPr>
                <w:rFonts w:ascii="Meiryo UI" w:eastAsia="Meiryo UI" w:hAnsi="Meiryo UI" w:cs="Meiryo UI"/>
              </w:rPr>
            </w:pPr>
            <w:r>
              <w:rPr>
                <w:rFonts w:ascii="Meiryo UI" w:eastAsia="Meiryo UI" w:hAnsi="Meiryo UI" w:hint="eastAsia"/>
                <w:color w:val="000000"/>
                <w:sz w:val="20"/>
                <w:szCs w:val="20"/>
              </w:rPr>
              <w:t>9,113</w:t>
            </w:r>
          </w:p>
        </w:tc>
        <w:tc>
          <w:tcPr>
            <w:tcW w:w="1079" w:type="dxa"/>
            <w:vAlign w:val="center"/>
          </w:tcPr>
          <w:p w14:paraId="0EC8C8B2" w14:textId="0C3125AF" w:rsidR="00FE70F1" w:rsidRDefault="00FE70F1" w:rsidP="00FE70F1">
            <w:pPr>
              <w:spacing w:line="400" w:lineRule="exact"/>
              <w:jc w:val="right"/>
              <w:rPr>
                <w:rFonts w:ascii="Meiryo UI" w:eastAsia="Meiryo UI" w:hAnsi="Meiryo UI" w:cs="Meiryo UI"/>
              </w:rPr>
            </w:pPr>
            <w:r>
              <w:rPr>
                <w:rFonts w:ascii="Meiryo UI" w:eastAsia="Meiryo UI" w:hAnsi="Meiryo UI" w:hint="eastAsia"/>
                <w:color w:val="000000"/>
                <w:sz w:val="20"/>
                <w:szCs w:val="20"/>
              </w:rPr>
              <w:t>8,967</w:t>
            </w:r>
          </w:p>
        </w:tc>
        <w:tc>
          <w:tcPr>
            <w:tcW w:w="1079" w:type="dxa"/>
            <w:vAlign w:val="center"/>
          </w:tcPr>
          <w:p w14:paraId="47C80AB0" w14:textId="3578C832" w:rsidR="00FE70F1" w:rsidRDefault="00FE70F1" w:rsidP="00FE70F1">
            <w:pPr>
              <w:spacing w:line="400" w:lineRule="exact"/>
              <w:jc w:val="right"/>
              <w:rPr>
                <w:rFonts w:ascii="Meiryo UI" w:eastAsia="Meiryo UI" w:hAnsi="Meiryo UI" w:cs="Meiryo UI"/>
              </w:rPr>
            </w:pPr>
            <w:r>
              <w:rPr>
                <w:rFonts w:ascii="Meiryo UI" w:eastAsia="Meiryo UI" w:hAnsi="Meiryo UI" w:hint="eastAsia"/>
                <w:color w:val="000000"/>
                <w:sz w:val="20"/>
                <w:szCs w:val="20"/>
              </w:rPr>
              <w:t>8,907</w:t>
            </w:r>
          </w:p>
        </w:tc>
        <w:tc>
          <w:tcPr>
            <w:tcW w:w="1079" w:type="dxa"/>
            <w:vAlign w:val="center"/>
          </w:tcPr>
          <w:p w14:paraId="604EDA5A" w14:textId="56EC8D4D" w:rsidR="00FE70F1" w:rsidRDefault="00FE70F1" w:rsidP="00FE70F1">
            <w:pPr>
              <w:spacing w:line="400" w:lineRule="exact"/>
              <w:jc w:val="right"/>
              <w:rPr>
                <w:rFonts w:ascii="Meiryo UI" w:eastAsia="Meiryo UI" w:hAnsi="Meiryo UI" w:cs="Meiryo UI"/>
              </w:rPr>
            </w:pPr>
            <w:r>
              <w:rPr>
                <w:rFonts w:ascii="Meiryo UI" w:eastAsia="Meiryo UI" w:hAnsi="Meiryo UI" w:hint="eastAsia"/>
                <w:color w:val="000000"/>
                <w:sz w:val="20"/>
                <w:szCs w:val="20"/>
              </w:rPr>
              <w:t>8,786</w:t>
            </w:r>
          </w:p>
        </w:tc>
        <w:tc>
          <w:tcPr>
            <w:tcW w:w="1079" w:type="dxa"/>
            <w:vAlign w:val="center"/>
          </w:tcPr>
          <w:p w14:paraId="4C1B956C" w14:textId="28FAE452" w:rsidR="00FE70F1" w:rsidRDefault="00FE70F1" w:rsidP="00FE70F1">
            <w:pPr>
              <w:spacing w:line="400" w:lineRule="exact"/>
              <w:jc w:val="right"/>
              <w:rPr>
                <w:rFonts w:ascii="Meiryo UI" w:eastAsia="Meiryo UI" w:hAnsi="Meiryo UI" w:cs="Meiryo UI"/>
              </w:rPr>
            </w:pPr>
            <w:r>
              <w:rPr>
                <w:rFonts w:ascii="Meiryo UI" w:eastAsia="Meiryo UI" w:hAnsi="Meiryo UI" w:hint="eastAsia"/>
                <w:color w:val="000000"/>
                <w:sz w:val="20"/>
                <w:szCs w:val="20"/>
              </w:rPr>
              <w:t>8,749</w:t>
            </w:r>
          </w:p>
        </w:tc>
        <w:tc>
          <w:tcPr>
            <w:tcW w:w="1079" w:type="dxa"/>
            <w:vAlign w:val="center"/>
          </w:tcPr>
          <w:p w14:paraId="59402B32" w14:textId="313FB35E" w:rsidR="00FE70F1" w:rsidRDefault="00FE70F1" w:rsidP="00FE70F1">
            <w:pPr>
              <w:spacing w:line="400" w:lineRule="exact"/>
              <w:jc w:val="right"/>
              <w:rPr>
                <w:rFonts w:ascii="Meiryo UI" w:eastAsia="Meiryo UI" w:hAnsi="Meiryo UI" w:cs="Meiryo UI"/>
              </w:rPr>
            </w:pPr>
            <w:r>
              <w:rPr>
                <w:rFonts w:ascii="Meiryo UI" w:eastAsia="Meiryo UI" w:hAnsi="Meiryo UI" w:hint="eastAsia"/>
                <w:color w:val="000000"/>
                <w:sz w:val="20"/>
                <w:szCs w:val="20"/>
              </w:rPr>
              <w:t>8,604</w:t>
            </w:r>
          </w:p>
        </w:tc>
      </w:tr>
      <w:tr w:rsidR="00FE70F1" w14:paraId="74EC3CA4" w14:textId="77777777" w:rsidTr="006B3DDB">
        <w:tc>
          <w:tcPr>
            <w:tcW w:w="991" w:type="dxa"/>
            <w:vAlign w:val="center"/>
          </w:tcPr>
          <w:p w14:paraId="0192D128" w14:textId="77777777" w:rsidR="00FE70F1" w:rsidRDefault="00FE70F1" w:rsidP="00FE70F1">
            <w:pPr>
              <w:spacing w:line="400" w:lineRule="exact"/>
              <w:rPr>
                <w:rFonts w:ascii="Meiryo UI" w:eastAsia="Meiryo UI" w:hAnsi="Meiryo UI" w:cs="Meiryo UI"/>
              </w:rPr>
            </w:pPr>
            <w:r>
              <w:rPr>
                <w:rFonts w:ascii="Meiryo UI" w:eastAsia="Meiryo UI" w:hAnsi="Meiryo UI" w:hint="eastAsia"/>
                <w:color w:val="000000"/>
                <w:sz w:val="20"/>
                <w:szCs w:val="20"/>
              </w:rPr>
              <w:t>営農雑用専用栓</w:t>
            </w:r>
          </w:p>
        </w:tc>
        <w:tc>
          <w:tcPr>
            <w:tcW w:w="1081" w:type="dxa"/>
            <w:vAlign w:val="center"/>
          </w:tcPr>
          <w:p w14:paraId="786E9902" w14:textId="20457A7F" w:rsidR="00FE70F1" w:rsidRDefault="00FE70F1" w:rsidP="00FE70F1">
            <w:pPr>
              <w:spacing w:line="400" w:lineRule="exact"/>
              <w:jc w:val="right"/>
              <w:rPr>
                <w:rFonts w:ascii="Meiryo UI" w:eastAsia="Meiryo UI" w:hAnsi="Meiryo UI"/>
                <w:color w:val="000000"/>
                <w:sz w:val="20"/>
                <w:szCs w:val="20"/>
              </w:rPr>
            </w:pPr>
            <w:r>
              <w:rPr>
                <w:rFonts w:ascii="Meiryo UI" w:eastAsia="Meiryo UI" w:hAnsi="Meiryo UI" w:hint="eastAsia"/>
                <w:color w:val="000000"/>
                <w:sz w:val="20"/>
                <w:szCs w:val="20"/>
              </w:rPr>
              <w:t>1,446</w:t>
            </w:r>
          </w:p>
        </w:tc>
        <w:tc>
          <w:tcPr>
            <w:tcW w:w="1081" w:type="dxa"/>
            <w:vAlign w:val="center"/>
          </w:tcPr>
          <w:p w14:paraId="45F0EBBF" w14:textId="3374D003" w:rsidR="00FE70F1" w:rsidRDefault="00FE70F1" w:rsidP="00FE70F1">
            <w:pPr>
              <w:spacing w:line="400" w:lineRule="exact"/>
              <w:jc w:val="right"/>
              <w:rPr>
                <w:rFonts w:ascii="Meiryo UI" w:eastAsia="Meiryo UI" w:hAnsi="Meiryo UI"/>
                <w:color w:val="000000"/>
                <w:sz w:val="20"/>
                <w:szCs w:val="20"/>
              </w:rPr>
            </w:pPr>
            <w:r>
              <w:rPr>
                <w:rFonts w:ascii="Meiryo UI" w:eastAsia="Meiryo UI" w:hAnsi="Meiryo UI" w:hint="eastAsia"/>
                <w:color w:val="000000"/>
                <w:sz w:val="20"/>
                <w:szCs w:val="20"/>
              </w:rPr>
              <w:t>754</w:t>
            </w:r>
          </w:p>
        </w:tc>
        <w:tc>
          <w:tcPr>
            <w:tcW w:w="1081" w:type="dxa"/>
            <w:vAlign w:val="center"/>
          </w:tcPr>
          <w:p w14:paraId="4690D3BB" w14:textId="3CCDE58C" w:rsidR="00FE70F1" w:rsidRDefault="00FE70F1" w:rsidP="00FE70F1">
            <w:pPr>
              <w:spacing w:line="400" w:lineRule="exact"/>
              <w:jc w:val="right"/>
              <w:rPr>
                <w:rFonts w:ascii="Meiryo UI" w:eastAsia="Meiryo UI" w:hAnsi="Meiryo UI"/>
                <w:color w:val="000000"/>
                <w:sz w:val="20"/>
                <w:szCs w:val="20"/>
              </w:rPr>
            </w:pPr>
            <w:r>
              <w:rPr>
                <w:rFonts w:ascii="Meiryo UI" w:eastAsia="Meiryo UI" w:hAnsi="Meiryo UI" w:hint="eastAsia"/>
                <w:color w:val="000000"/>
                <w:sz w:val="20"/>
                <w:szCs w:val="20"/>
              </w:rPr>
              <w:t>756</w:t>
            </w:r>
          </w:p>
        </w:tc>
        <w:tc>
          <w:tcPr>
            <w:tcW w:w="1079" w:type="dxa"/>
            <w:vAlign w:val="center"/>
          </w:tcPr>
          <w:p w14:paraId="3D178281" w14:textId="15B7C04F" w:rsidR="00FE70F1" w:rsidRDefault="00FE70F1" w:rsidP="00FE70F1">
            <w:pPr>
              <w:spacing w:line="400" w:lineRule="exact"/>
              <w:jc w:val="right"/>
              <w:rPr>
                <w:rFonts w:ascii="Meiryo UI" w:eastAsia="Meiryo UI" w:hAnsi="Meiryo UI"/>
                <w:color w:val="000000"/>
                <w:sz w:val="20"/>
                <w:szCs w:val="20"/>
              </w:rPr>
            </w:pPr>
            <w:r>
              <w:rPr>
                <w:rFonts w:ascii="Meiryo UI" w:eastAsia="Meiryo UI" w:hAnsi="Meiryo UI" w:hint="eastAsia"/>
                <w:color w:val="000000"/>
                <w:sz w:val="20"/>
                <w:szCs w:val="20"/>
              </w:rPr>
              <w:t>754</w:t>
            </w:r>
          </w:p>
        </w:tc>
        <w:tc>
          <w:tcPr>
            <w:tcW w:w="1079" w:type="dxa"/>
            <w:vAlign w:val="center"/>
          </w:tcPr>
          <w:p w14:paraId="49F652F9" w14:textId="0C547F79" w:rsidR="00FE70F1" w:rsidRDefault="00FE70F1" w:rsidP="00FE70F1">
            <w:pPr>
              <w:spacing w:line="400" w:lineRule="exact"/>
              <w:jc w:val="right"/>
              <w:rPr>
                <w:rFonts w:ascii="Meiryo UI" w:eastAsia="Meiryo UI" w:hAnsi="Meiryo UI"/>
                <w:color w:val="000000"/>
                <w:sz w:val="20"/>
                <w:szCs w:val="20"/>
              </w:rPr>
            </w:pPr>
            <w:r>
              <w:rPr>
                <w:rFonts w:ascii="Meiryo UI" w:eastAsia="Meiryo UI" w:hAnsi="Meiryo UI" w:hint="eastAsia"/>
                <w:color w:val="000000"/>
                <w:sz w:val="20"/>
                <w:szCs w:val="20"/>
              </w:rPr>
              <w:t>754</w:t>
            </w:r>
          </w:p>
        </w:tc>
        <w:tc>
          <w:tcPr>
            <w:tcW w:w="1079" w:type="dxa"/>
            <w:vAlign w:val="center"/>
          </w:tcPr>
          <w:p w14:paraId="09D9F892" w14:textId="5AF54164" w:rsidR="00FE70F1" w:rsidRDefault="00FE70F1" w:rsidP="00FE70F1">
            <w:pPr>
              <w:spacing w:line="400" w:lineRule="exact"/>
              <w:jc w:val="right"/>
              <w:rPr>
                <w:rFonts w:ascii="Meiryo UI" w:eastAsia="Meiryo UI" w:hAnsi="Meiryo UI"/>
                <w:color w:val="000000"/>
                <w:sz w:val="20"/>
                <w:szCs w:val="20"/>
              </w:rPr>
            </w:pPr>
            <w:r>
              <w:rPr>
                <w:rFonts w:ascii="Meiryo UI" w:eastAsia="Meiryo UI" w:hAnsi="Meiryo UI" w:hint="eastAsia"/>
                <w:color w:val="000000"/>
                <w:sz w:val="20"/>
                <w:szCs w:val="20"/>
              </w:rPr>
              <w:t>754</w:t>
            </w:r>
          </w:p>
        </w:tc>
        <w:tc>
          <w:tcPr>
            <w:tcW w:w="1079" w:type="dxa"/>
            <w:vAlign w:val="center"/>
          </w:tcPr>
          <w:p w14:paraId="0A21B1EA" w14:textId="11897E66" w:rsidR="00FE70F1" w:rsidRDefault="00FE70F1" w:rsidP="00FE70F1">
            <w:pPr>
              <w:spacing w:line="400" w:lineRule="exact"/>
              <w:jc w:val="right"/>
              <w:rPr>
                <w:rFonts w:ascii="Meiryo UI" w:eastAsia="Meiryo UI" w:hAnsi="Meiryo UI"/>
                <w:color w:val="000000"/>
                <w:sz w:val="20"/>
                <w:szCs w:val="20"/>
              </w:rPr>
            </w:pPr>
            <w:r>
              <w:rPr>
                <w:rFonts w:ascii="Meiryo UI" w:eastAsia="Meiryo UI" w:hAnsi="Meiryo UI" w:hint="eastAsia"/>
                <w:color w:val="000000"/>
                <w:sz w:val="20"/>
                <w:szCs w:val="20"/>
              </w:rPr>
              <w:t>756</w:t>
            </w:r>
          </w:p>
        </w:tc>
        <w:tc>
          <w:tcPr>
            <w:tcW w:w="1079" w:type="dxa"/>
            <w:vAlign w:val="center"/>
          </w:tcPr>
          <w:p w14:paraId="49B30C50" w14:textId="6548E618" w:rsidR="00FE70F1" w:rsidRDefault="00FE70F1" w:rsidP="00FE70F1">
            <w:pPr>
              <w:spacing w:line="400" w:lineRule="exact"/>
              <w:jc w:val="right"/>
              <w:rPr>
                <w:rFonts w:ascii="Meiryo UI" w:eastAsia="Meiryo UI" w:hAnsi="Meiryo UI"/>
                <w:color w:val="000000"/>
                <w:sz w:val="20"/>
                <w:szCs w:val="20"/>
              </w:rPr>
            </w:pPr>
            <w:r>
              <w:rPr>
                <w:rFonts w:ascii="Meiryo UI" w:eastAsia="Meiryo UI" w:hAnsi="Meiryo UI" w:hint="eastAsia"/>
                <w:color w:val="000000"/>
                <w:sz w:val="20"/>
                <w:szCs w:val="20"/>
              </w:rPr>
              <w:t>754</w:t>
            </w:r>
          </w:p>
        </w:tc>
      </w:tr>
      <w:tr w:rsidR="00FE70F1" w14:paraId="2153B708" w14:textId="77777777" w:rsidTr="006B3DDB">
        <w:tc>
          <w:tcPr>
            <w:tcW w:w="991" w:type="dxa"/>
            <w:vAlign w:val="center"/>
          </w:tcPr>
          <w:p w14:paraId="25DF48C8" w14:textId="77777777" w:rsidR="00FE70F1" w:rsidRDefault="00FE70F1" w:rsidP="00FE70F1">
            <w:pPr>
              <w:spacing w:line="400" w:lineRule="exact"/>
              <w:rPr>
                <w:rFonts w:ascii="Meiryo UI" w:eastAsia="Meiryo UI" w:hAnsi="Meiryo UI" w:cs="Meiryo UI"/>
              </w:rPr>
            </w:pPr>
            <w:r>
              <w:rPr>
                <w:rFonts w:ascii="Meiryo UI" w:eastAsia="Meiryo UI" w:hAnsi="Meiryo UI" w:hint="eastAsia"/>
                <w:color w:val="000000"/>
                <w:sz w:val="20"/>
                <w:szCs w:val="20"/>
              </w:rPr>
              <w:t>合計</w:t>
            </w:r>
          </w:p>
        </w:tc>
        <w:tc>
          <w:tcPr>
            <w:tcW w:w="1081" w:type="dxa"/>
            <w:vAlign w:val="center"/>
          </w:tcPr>
          <w:p w14:paraId="01F7D509" w14:textId="5733A1DB" w:rsidR="00FE70F1" w:rsidRDefault="00FE70F1" w:rsidP="00FE70F1">
            <w:pPr>
              <w:spacing w:line="400" w:lineRule="exact"/>
              <w:jc w:val="right"/>
              <w:rPr>
                <w:rFonts w:ascii="Meiryo UI" w:eastAsia="Meiryo UI" w:hAnsi="Meiryo UI"/>
                <w:color w:val="000000"/>
                <w:sz w:val="20"/>
                <w:szCs w:val="20"/>
              </w:rPr>
            </w:pPr>
            <w:r>
              <w:rPr>
                <w:rFonts w:ascii="Meiryo UI" w:eastAsia="Meiryo UI" w:hAnsi="Meiryo UI" w:hint="eastAsia"/>
                <w:color w:val="000000"/>
                <w:sz w:val="20"/>
                <w:szCs w:val="20"/>
              </w:rPr>
              <w:t>13,429</w:t>
            </w:r>
          </w:p>
        </w:tc>
        <w:tc>
          <w:tcPr>
            <w:tcW w:w="1081" w:type="dxa"/>
            <w:vAlign w:val="center"/>
          </w:tcPr>
          <w:p w14:paraId="1BB46C79" w14:textId="54263334" w:rsidR="00FE70F1" w:rsidRDefault="00FE70F1" w:rsidP="00FE70F1">
            <w:pPr>
              <w:spacing w:line="400" w:lineRule="exact"/>
              <w:jc w:val="right"/>
              <w:rPr>
                <w:rFonts w:ascii="Meiryo UI" w:eastAsia="Meiryo UI" w:hAnsi="Meiryo UI"/>
                <w:color w:val="000000"/>
                <w:sz w:val="20"/>
                <w:szCs w:val="20"/>
              </w:rPr>
            </w:pPr>
            <w:r>
              <w:rPr>
                <w:rFonts w:ascii="Meiryo UI" w:eastAsia="Meiryo UI" w:hAnsi="Meiryo UI" w:hint="eastAsia"/>
                <w:color w:val="000000"/>
                <w:sz w:val="20"/>
                <w:szCs w:val="20"/>
              </w:rPr>
              <w:t>10,206</w:t>
            </w:r>
          </w:p>
        </w:tc>
        <w:tc>
          <w:tcPr>
            <w:tcW w:w="1081" w:type="dxa"/>
            <w:vAlign w:val="center"/>
          </w:tcPr>
          <w:p w14:paraId="73B22C42" w14:textId="588809DC" w:rsidR="00FE70F1" w:rsidRDefault="00FE70F1" w:rsidP="00FE70F1">
            <w:pPr>
              <w:spacing w:line="400" w:lineRule="exact"/>
              <w:jc w:val="right"/>
              <w:rPr>
                <w:rFonts w:ascii="Meiryo UI" w:eastAsia="Meiryo UI" w:hAnsi="Meiryo UI"/>
                <w:color w:val="000000"/>
                <w:sz w:val="20"/>
                <w:szCs w:val="20"/>
              </w:rPr>
            </w:pPr>
            <w:r>
              <w:rPr>
                <w:rFonts w:ascii="Meiryo UI" w:eastAsia="Meiryo UI" w:hAnsi="Meiryo UI" w:hint="eastAsia"/>
                <w:color w:val="000000"/>
                <w:sz w:val="20"/>
                <w:szCs w:val="20"/>
              </w:rPr>
              <w:t>9,869</w:t>
            </w:r>
          </w:p>
        </w:tc>
        <w:tc>
          <w:tcPr>
            <w:tcW w:w="1079" w:type="dxa"/>
            <w:vAlign w:val="center"/>
          </w:tcPr>
          <w:p w14:paraId="1558C9B4" w14:textId="6F409468" w:rsidR="00FE70F1" w:rsidRDefault="00FE70F1" w:rsidP="00FE70F1">
            <w:pPr>
              <w:spacing w:line="400" w:lineRule="exact"/>
              <w:jc w:val="right"/>
              <w:rPr>
                <w:rFonts w:ascii="Meiryo UI" w:eastAsia="Meiryo UI" w:hAnsi="Meiryo UI"/>
                <w:color w:val="000000"/>
                <w:sz w:val="20"/>
                <w:szCs w:val="20"/>
              </w:rPr>
            </w:pPr>
            <w:r>
              <w:rPr>
                <w:rFonts w:ascii="Meiryo UI" w:eastAsia="Meiryo UI" w:hAnsi="Meiryo UI" w:hint="eastAsia"/>
                <w:color w:val="000000"/>
                <w:sz w:val="20"/>
                <w:szCs w:val="20"/>
              </w:rPr>
              <w:t>9,721</w:t>
            </w:r>
          </w:p>
        </w:tc>
        <w:tc>
          <w:tcPr>
            <w:tcW w:w="1079" w:type="dxa"/>
            <w:vAlign w:val="center"/>
          </w:tcPr>
          <w:p w14:paraId="0A3EBD42" w14:textId="24F2F293" w:rsidR="00FE70F1" w:rsidRDefault="00FE70F1" w:rsidP="00FE70F1">
            <w:pPr>
              <w:spacing w:line="400" w:lineRule="exact"/>
              <w:jc w:val="right"/>
              <w:rPr>
                <w:rFonts w:ascii="Meiryo UI" w:eastAsia="Meiryo UI" w:hAnsi="Meiryo UI"/>
                <w:color w:val="000000"/>
                <w:sz w:val="20"/>
                <w:szCs w:val="20"/>
              </w:rPr>
            </w:pPr>
            <w:r>
              <w:rPr>
                <w:rFonts w:ascii="Meiryo UI" w:eastAsia="Meiryo UI" w:hAnsi="Meiryo UI" w:hint="eastAsia"/>
                <w:color w:val="000000"/>
                <w:sz w:val="20"/>
                <w:szCs w:val="20"/>
              </w:rPr>
              <w:t>9,661</w:t>
            </w:r>
          </w:p>
        </w:tc>
        <w:tc>
          <w:tcPr>
            <w:tcW w:w="1079" w:type="dxa"/>
            <w:vAlign w:val="center"/>
          </w:tcPr>
          <w:p w14:paraId="23EF4FAA" w14:textId="0C143A70" w:rsidR="00FE70F1" w:rsidRDefault="00FE70F1" w:rsidP="00FE70F1">
            <w:pPr>
              <w:spacing w:line="400" w:lineRule="exact"/>
              <w:jc w:val="right"/>
              <w:rPr>
                <w:rFonts w:ascii="Meiryo UI" w:eastAsia="Meiryo UI" w:hAnsi="Meiryo UI"/>
                <w:color w:val="000000"/>
                <w:sz w:val="20"/>
                <w:szCs w:val="20"/>
              </w:rPr>
            </w:pPr>
            <w:r>
              <w:rPr>
                <w:rFonts w:ascii="Meiryo UI" w:eastAsia="Meiryo UI" w:hAnsi="Meiryo UI" w:hint="eastAsia"/>
                <w:color w:val="000000"/>
                <w:sz w:val="20"/>
                <w:szCs w:val="20"/>
              </w:rPr>
              <w:t>9,540</w:t>
            </w:r>
          </w:p>
        </w:tc>
        <w:tc>
          <w:tcPr>
            <w:tcW w:w="1079" w:type="dxa"/>
            <w:vAlign w:val="center"/>
          </w:tcPr>
          <w:p w14:paraId="2ECFF990" w14:textId="08DE70A9" w:rsidR="00FE70F1" w:rsidRDefault="00FE70F1" w:rsidP="00FE70F1">
            <w:pPr>
              <w:spacing w:line="400" w:lineRule="exact"/>
              <w:jc w:val="right"/>
              <w:rPr>
                <w:rFonts w:ascii="Meiryo UI" w:eastAsia="Meiryo UI" w:hAnsi="Meiryo UI"/>
                <w:color w:val="000000"/>
                <w:sz w:val="20"/>
                <w:szCs w:val="20"/>
              </w:rPr>
            </w:pPr>
            <w:r>
              <w:rPr>
                <w:rFonts w:ascii="Meiryo UI" w:eastAsia="Meiryo UI" w:hAnsi="Meiryo UI" w:hint="eastAsia"/>
                <w:color w:val="000000"/>
                <w:sz w:val="20"/>
                <w:szCs w:val="20"/>
              </w:rPr>
              <w:t>9,505</w:t>
            </w:r>
          </w:p>
        </w:tc>
        <w:tc>
          <w:tcPr>
            <w:tcW w:w="1079" w:type="dxa"/>
            <w:vAlign w:val="center"/>
          </w:tcPr>
          <w:p w14:paraId="7BA5C3C1" w14:textId="5F3AB806" w:rsidR="00FE70F1" w:rsidRDefault="00FE70F1" w:rsidP="00FE70F1">
            <w:pPr>
              <w:spacing w:line="400" w:lineRule="exact"/>
              <w:jc w:val="right"/>
              <w:rPr>
                <w:rFonts w:ascii="Meiryo UI" w:eastAsia="Meiryo UI" w:hAnsi="Meiryo UI"/>
                <w:color w:val="000000"/>
                <w:sz w:val="20"/>
                <w:szCs w:val="20"/>
              </w:rPr>
            </w:pPr>
            <w:r>
              <w:rPr>
                <w:rFonts w:ascii="Meiryo UI" w:eastAsia="Meiryo UI" w:hAnsi="Meiryo UI" w:hint="eastAsia"/>
                <w:color w:val="000000"/>
                <w:sz w:val="20"/>
                <w:szCs w:val="20"/>
              </w:rPr>
              <w:t>9,358</w:t>
            </w:r>
          </w:p>
        </w:tc>
      </w:tr>
    </w:tbl>
    <w:p w14:paraId="770D40D9" w14:textId="77777777" w:rsidR="00F56B77" w:rsidRPr="00F56B77" w:rsidRDefault="00F56B77" w:rsidP="001304A1">
      <w:pPr>
        <w:spacing w:line="400" w:lineRule="exact"/>
        <w:rPr>
          <w:rFonts w:ascii="Meiryo UI" w:eastAsia="Meiryo UI" w:hAnsi="Meiryo UI" w:cs="Meiryo UI"/>
        </w:rPr>
      </w:pPr>
    </w:p>
    <w:p w14:paraId="228E71DA" w14:textId="051FFEB8" w:rsidR="00540552" w:rsidRDefault="00540552">
      <w:pPr>
        <w:widowControl/>
        <w:jc w:val="left"/>
        <w:rPr>
          <w:rFonts w:ascii="Meiryo UI" w:eastAsia="Meiryo UI" w:hAnsi="Meiryo UI" w:cs="Meiryo UI"/>
          <w:sz w:val="32"/>
        </w:rPr>
      </w:pPr>
      <w:r>
        <w:rPr>
          <w:rFonts w:ascii="Meiryo UI" w:eastAsia="Meiryo UI" w:hAnsi="Meiryo UI" w:cs="Meiryo UI"/>
        </w:rPr>
        <w:br w:type="page"/>
      </w:r>
    </w:p>
    <w:p w14:paraId="50FF914E" w14:textId="1102E36D" w:rsidR="00734225" w:rsidRPr="00A530AB" w:rsidRDefault="00734225" w:rsidP="00734225">
      <w:pPr>
        <w:pStyle w:val="2"/>
        <w:spacing w:line="480" w:lineRule="exact"/>
        <w:rPr>
          <w:rFonts w:ascii="Meiryo UI" w:eastAsia="Meiryo UI" w:hAnsi="Meiryo UI" w:cs="Meiryo UI"/>
        </w:rPr>
      </w:pPr>
      <w:bookmarkStart w:id="12" w:name="_Toc72838702"/>
      <w:r>
        <w:rPr>
          <w:rFonts w:ascii="Meiryo UI" w:eastAsia="Meiryo UI" w:hAnsi="Meiryo UI" w:cs="Meiryo UI" w:hint="eastAsia"/>
        </w:rPr>
        <w:lastRenderedPageBreak/>
        <w:t>3</w:t>
      </w:r>
      <w:r w:rsidRPr="00A530AB">
        <w:rPr>
          <w:rFonts w:ascii="Meiryo UI" w:eastAsia="Meiryo UI" w:hAnsi="Meiryo UI" w:cs="Meiryo UI" w:hint="eastAsia"/>
        </w:rPr>
        <w:t>.</w:t>
      </w:r>
      <w:r>
        <w:rPr>
          <w:rFonts w:ascii="Meiryo UI" w:eastAsia="Meiryo UI" w:hAnsi="Meiryo UI" w:cs="Meiryo UI" w:hint="eastAsia"/>
        </w:rPr>
        <w:t>7</w:t>
      </w:r>
      <w:r w:rsidRPr="00A530AB">
        <w:rPr>
          <w:rFonts w:ascii="Meiryo UI" w:eastAsia="Meiryo UI" w:hAnsi="Meiryo UI" w:cs="Meiryo UI" w:hint="eastAsia"/>
        </w:rPr>
        <w:t>.</w:t>
      </w:r>
      <w:r>
        <w:rPr>
          <w:rFonts w:ascii="Meiryo UI" w:eastAsia="Meiryo UI" w:hAnsi="Meiryo UI" w:cs="Meiryo UI" w:hint="eastAsia"/>
        </w:rPr>
        <w:t>料金収入</w:t>
      </w:r>
      <w:bookmarkEnd w:id="12"/>
    </w:p>
    <w:p w14:paraId="4CD70D8D" w14:textId="307AD481" w:rsidR="001B5E6F" w:rsidRDefault="00254B0B" w:rsidP="001B5E6F">
      <w:pPr>
        <w:spacing w:line="400" w:lineRule="exact"/>
        <w:ind w:firstLineChars="100" w:firstLine="210"/>
        <w:rPr>
          <w:rFonts w:ascii="Meiryo UI" w:eastAsia="Meiryo UI" w:hAnsi="Meiryo UI" w:cs="Meiryo UI"/>
        </w:rPr>
      </w:pPr>
      <w:r>
        <w:rPr>
          <w:rFonts w:hint="eastAsia"/>
        </w:rPr>
        <w:t>簗北簡易水道給水区域では、</w:t>
      </w:r>
      <w:r w:rsidR="001B5E6F">
        <w:rPr>
          <w:rFonts w:ascii="Meiryo UI" w:eastAsia="Meiryo UI" w:hAnsi="Meiryo UI" w:cs="Meiryo UI" w:hint="eastAsia"/>
        </w:rPr>
        <w:t>平成3</w:t>
      </w:r>
      <w:r>
        <w:rPr>
          <w:rFonts w:ascii="Meiryo UI" w:eastAsia="Meiryo UI" w:hAnsi="Meiryo UI" w:cs="Meiryo UI" w:hint="eastAsia"/>
        </w:rPr>
        <w:t>1</w:t>
      </w:r>
      <w:r w:rsidR="001B5E6F">
        <w:rPr>
          <w:rFonts w:ascii="Meiryo UI" w:eastAsia="Meiryo UI" w:hAnsi="Meiryo UI" w:cs="Meiryo UI" w:hint="eastAsia"/>
        </w:rPr>
        <w:t>年度の料金収入は</w:t>
      </w:r>
      <w:r>
        <w:rPr>
          <w:rFonts w:ascii="Meiryo UI" w:eastAsia="Meiryo UI" w:hAnsi="Meiryo UI" w:hint="eastAsia"/>
          <w:color w:val="000000"/>
          <w:sz w:val="20"/>
          <w:szCs w:val="20"/>
        </w:rPr>
        <w:t>4,712</w:t>
      </w:r>
      <w:r w:rsidR="001B5E6F">
        <w:rPr>
          <w:rFonts w:ascii="Meiryo UI" w:eastAsia="Meiryo UI" w:hAnsi="Meiryo UI" w:cs="Meiryo UI" w:hint="eastAsia"/>
        </w:rPr>
        <w:t>千円です。将来の料金収入は水量料金および基本料金の別に推計しています。水量料金は有収水量の予測に現行の水量料金体系を乗じて推計しています。また、基本料金は給水延べ戸数の予測に現行の基本料金体系を乗じて推計しています。</w:t>
      </w:r>
      <w:r>
        <w:rPr>
          <w:rFonts w:ascii="Meiryo UI" w:eastAsia="Meiryo UI" w:hAnsi="Meiryo UI" w:cs="Meiryo UI" w:hint="eastAsia"/>
        </w:rPr>
        <w:t>なお、令和2年度に開催された山辺町簡易水道事業経営懇談会において、令和4年度より</w:t>
      </w:r>
      <w:r w:rsidR="001B5E6F">
        <w:rPr>
          <w:rFonts w:ascii="Meiryo UI" w:eastAsia="Meiryo UI" w:hAnsi="Meiryo UI" w:cs="Meiryo UI" w:hint="eastAsia"/>
        </w:rPr>
        <w:t>料金改定</w:t>
      </w:r>
      <w:r>
        <w:rPr>
          <w:rFonts w:ascii="Meiryo UI" w:eastAsia="Meiryo UI" w:hAnsi="Meiryo UI" w:cs="Meiryo UI" w:hint="eastAsia"/>
        </w:rPr>
        <w:t>を行う方針が示されたため、令和4年度以降の料金収入は改定後の料金体系に基づき試算しています。これにより、令和4年度の料金収入は7,198千円まで増加する見込みです。</w:t>
      </w:r>
    </w:p>
    <w:p w14:paraId="2A7B18AD" w14:textId="1E699C52" w:rsidR="00254B0B" w:rsidRDefault="00254B0B" w:rsidP="001B5E6F">
      <w:pPr>
        <w:spacing w:line="400" w:lineRule="exact"/>
        <w:ind w:firstLineChars="100" w:firstLine="210"/>
        <w:rPr>
          <w:rFonts w:ascii="Meiryo UI" w:eastAsia="Meiryo UI" w:hAnsi="Meiryo UI" w:cs="Meiryo UI"/>
        </w:rPr>
      </w:pPr>
      <w:r>
        <w:rPr>
          <w:rFonts w:ascii="Meiryo UI" w:eastAsia="Meiryo UI" w:hAnsi="Meiryo UI" w:cs="Meiryo UI" w:hint="eastAsia"/>
        </w:rPr>
        <w:t>また、</w:t>
      </w:r>
      <w:r>
        <w:rPr>
          <w:rFonts w:hint="eastAsia"/>
        </w:rPr>
        <w:t>大蕨簡易水道給水区域では、</w:t>
      </w:r>
      <w:r>
        <w:rPr>
          <w:rFonts w:ascii="Meiryo UI" w:eastAsia="Meiryo UI" w:hAnsi="Meiryo UI" w:cs="Meiryo UI" w:hint="eastAsia"/>
        </w:rPr>
        <w:t>平成31年度の料金収入は</w:t>
      </w:r>
      <w:r>
        <w:rPr>
          <w:rFonts w:ascii="Meiryo UI" w:eastAsia="Meiryo UI" w:hAnsi="Meiryo UI" w:hint="eastAsia"/>
          <w:color w:val="000000"/>
          <w:sz w:val="20"/>
          <w:szCs w:val="20"/>
        </w:rPr>
        <w:t>3,310</w:t>
      </w:r>
      <w:r>
        <w:rPr>
          <w:rFonts w:ascii="Meiryo UI" w:eastAsia="Meiryo UI" w:hAnsi="Meiryo UI" w:cs="Meiryo UI" w:hint="eastAsia"/>
        </w:rPr>
        <w:t>千円です。料金改定後の令和4年度の料金収入は4,025千円まで増加する見込みです。</w:t>
      </w:r>
    </w:p>
    <w:p w14:paraId="7B77D5BA" w14:textId="1A4B2B15" w:rsidR="00570C98" w:rsidRDefault="00570C98" w:rsidP="0067277E">
      <w:pPr>
        <w:spacing w:line="400" w:lineRule="exact"/>
        <w:rPr>
          <w:rFonts w:ascii="Meiryo UI" w:eastAsia="Meiryo UI" w:hAnsi="Meiryo UI" w:cs="Meiryo UI"/>
        </w:rPr>
      </w:pPr>
    </w:p>
    <w:p w14:paraId="27614CA6" w14:textId="4851D77F" w:rsidR="0067277E" w:rsidRDefault="0067277E" w:rsidP="0067277E">
      <w:pPr>
        <w:spacing w:line="400" w:lineRule="exact"/>
        <w:rPr>
          <w:rFonts w:ascii="Meiryo UI" w:eastAsia="Meiryo UI" w:hAnsi="Meiryo UI" w:cs="Meiryo UI"/>
        </w:rPr>
      </w:pPr>
      <w:r>
        <w:rPr>
          <w:rFonts w:ascii="Meiryo UI" w:eastAsia="Meiryo UI" w:hAnsi="Meiryo UI" w:cs="Meiryo UI" w:hint="eastAsia"/>
        </w:rPr>
        <w:t>（</w:t>
      </w:r>
      <w:r>
        <w:rPr>
          <w:rFonts w:hint="eastAsia"/>
        </w:rPr>
        <w:t>簗北簡易水道給水区域</w:t>
      </w:r>
      <w:r>
        <w:rPr>
          <w:rFonts w:ascii="Meiryo UI" w:eastAsia="Meiryo UI" w:hAnsi="Meiryo UI" w:cs="Meiryo UI" w:hint="eastAsia"/>
        </w:rPr>
        <w:t>）</w:t>
      </w:r>
    </w:p>
    <w:p w14:paraId="7760DED1" w14:textId="54442979" w:rsidR="00C90FDA" w:rsidRDefault="004401BF" w:rsidP="00C90FDA">
      <w:pPr>
        <w:spacing w:line="400" w:lineRule="exact"/>
        <w:jc w:val="center"/>
        <w:rPr>
          <w:rFonts w:ascii="Meiryo UI" w:eastAsia="Meiryo UI" w:hAnsi="Meiryo UI" w:cs="Meiryo UI"/>
        </w:rPr>
      </w:pPr>
      <w:r>
        <w:rPr>
          <w:rFonts w:ascii="Meiryo UI" w:eastAsia="Meiryo UI" w:hAnsi="Meiryo UI" w:cs="Meiryo UI"/>
          <w:noProof/>
        </w:rPr>
        <w:drawing>
          <wp:anchor distT="0" distB="0" distL="114300" distR="114300" simplePos="0" relativeHeight="251676672" behindDoc="0" locked="0" layoutInCell="1" allowOverlap="1" wp14:anchorId="1C895315" wp14:editId="0F85C4D5">
            <wp:simplePos x="0" y="0"/>
            <wp:positionH relativeFrom="column">
              <wp:posOffset>438150</wp:posOffset>
            </wp:positionH>
            <wp:positionV relativeFrom="paragraph">
              <wp:posOffset>370840</wp:posOffset>
            </wp:positionV>
            <wp:extent cx="5334000" cy="2842260"/>
            <wp:effectExtent l="0" t="0" r="0" b="0"/>
            <wp:wrapTopAndBottom/>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4000" cy="2842260"/>
                    </a:xfrm>
                    <a:prstGeom prst="rect">
                      <a:avLst/>
                    </a:prstGeom>
                    <a:noFill/>
                    <a:ln>
                      <a:noFill/>
                    </a:ln>
                  </pic:spPr>
                </pic:pic>
              </a:graphicData>
            </a:graphic>
            <wp14:sizeRelH relativeFrom="page">
              <wp14:pctWidth>0</wp14:pctWidth>
            </wp14:sizeRelH>
            <wp14:sizeRelV relativeFrom="page">
              <wp14:pctHeight>0</wp14:pctHeight>
            </wp14:sizeRelV>
          </wp:anchor>
        </w:drawing>
      </w:r>
      <w:r w:rsidR="00C90FDA">
        <w:rPr>
          <w:rFonts w:ascii="Meiryo UI" w:eastAsia="Meiryo UI" w:hAnsi="Meiryo UI" w:cs="Meiryo UI" w:hint="eastAsia"/>
        </w:rPr>
        <w:t>料金収入の実績値及び推計値</w:t>
      </w:r>
    </w:p>
    <w:p w14:paraId="6BC82449" w14:textId="3311FDD9" w:rsidR="00C90FDA" w:rsidRDefault="00C90FDA" w:rsidP="00C90FDA">
      <w:pPr>
        <w:spacing w:line="400" w:lineRule="exact"/>
        <w:rPr>
          <w:rFonts w:ascii="Meiryo UI" w:eastAsia="Meiryo UI" w:hAnsi="Meiryo UI" w:cs="Meiryo UI"/>
        </w:rPr>
      </w:pPr>
    </w:p>
    <w:p w14:paraId="13ED066E" w14:textId="6AB25AC7" w:rsidR="001B5E6F" w:rsidRDefault="001B5E6F" w:rsidP="001B5E6F">
      <w:pPr>
        <w:spacing w:line="400" w:lineRule="exact"/>
        <w:jc w:val="right"/>
        <w:rPr>
          <w:rFonts w:ascii="Meiryo UI" w:eastAsia="Meiryo UI" w:hAnsi="Meiryo UI" w:cs="Meiryo UI"/>
        </w:rPr>
      </w:pPr>
      <w:r>
        <w:rPr>
          <w:rFonts w:ascii="Meiryo UI" w:eastAsia="Meiryo UI" w:hAnsi="Meiryo UI" w:cs="Meiryo UI" w:hint="eastAsia"/>
        </w:rPr>
        <w:t>（単位：千円）</w:t>
      </w:r>
    </w:p>
    <w:tbl>
      <w:tblPr>
        <w:tblStyle w:val="af3"/>
        <w:tblW w:w="0" w:type="auto"/>
        <w:tblLook w:val="04A0" w:firstRow="1" w:lastRow="0" w:firstColumn="1" w:lastColumn="0" w:noHBand="0" w:noVBand="1"/>
      </w:tblPr>
      <w:tblGrid>
        <w:gridCol w:w="991"/>
        <w:gridCol w:w="1081"/>
        <w:gridCol w:w="1081"/>
        <w:gridCol w:w="1081"/>
        <w:gridCol w:w="1079"/>
        <w:gridCol w:w="1079"/>
        <w:gridCol w:w="1079"/>
        <w:gridCol w:w="1079"/>
        <w:gridCol w:w="1079"/>
      </w:tblGrid>
      <w:tr w:rsidR="001B5E6F" w14:paraId="514A0456" w14:textId="77777777" w:rsidTr="004401BF">
        <w:tc>
          <w:tcPr>
            <w:tcW w:w="991" w:type="dxa"/>
            <w:vMerge w:val="restart"/>
            <w:shd w:val="clear" w:color="auto" w:fill="DBE5F1" w:themeFill="accent1" w:themeFillTint="33"/>
          </w:tcPr>
          <w:p w14:paraId="071C7724" w14:textId="77777777" w:rsidR="001B5E6F" w:rsidRDefault="001B5E6F" w:rsidP="0010227B">
            <w:pPr>
              <w:spacing w:line="400" w:lineRule="exact"/>
              <w:jc w:val="center"/>
              <w:rPr>
                <w:rFonts w:ascii="Meiryo UI" w:eastAsia="Meiryo UI" w:hAnsi="Meiryo UI" w:cs="Meiryo UI"/>
              </w:rPr>
            </w:pPr>
          </w:p>
        </w:tc>
        <w:tc>
          <w:tcPr>
            <w:tcW w:w="2162" w:type="dxa"/>
            <w:gridSpan w:val="2"/>
            <w:shd w:val="clear" w:color="auto" w:fill="DBE5F1" w:themeFill="accent1" w:themeFillTint="33"/>
          </w:tcPr>
          <w:p w14:paraId="6A135700" w14:textId="77777777" w:rsidR="001B5E6F" w:rsidRDefault="001B5E6F" w:rsidP="0010227B">
            <w:pPr>
              <w:spacing w:line="400" w:lineRule="exact"/>
              <w:jc w:val="center"/>
              <w:rPr>
                <w:rFonts w:ascii="Meiryo UI" w:eastAsia="Meiryo UI" w:hAnsi="Meiryo UI" w:cs="Meiryo UI"/>
              </w:rPr>
            </w:pPr>
            <w:r>
              <w:rPr>
                <w:rFonts w:ascii="Meiryo UI" w:eastAsia="Meiryo UI" w:hAnsi="Meiryo UI" w:cs="Meiryo UI" w:hint="eastAsia"/>
              </w:rPr>
              <w:t>実績</w:t>
            </w:r>
          </w:p>
        </w:tc>
        <w:tc>
          <w:tcPr>
            <w:tcW w:w="6476" w:type="dxa"/>
            <w:gridSpan w:val="6"/>
            <w:shd w:val="clear" w:color="auto" w:fill="DBE5F1" w:themeFill="accent1" w:themeFillTint="33"/>
          </w:tcPr>
          <w:p w14:paraId="02FD7A50" w14:textId="77777777" w:rsidR="001B5E6F" w:rsidRDefault="001B5E6F" w:rsidP="0010227B">
            <w:pPr>
              <w:spacing w:line="400" w:lineRule="exact"/>
              <w:jc w:val="center"/>
              <w:rPr>
                <w:rFonts w:ascii="Meiryo UI" w:eastAsia="Meiryo UI" w:hAnsi="Meiryo UI" w:cs="Meiryo UI"/>
              </w:rPr>
            </w:pPr>
            <w:r>
              <w:rPr>
                <w:rFonts w:ascii="Meiryo UI" w:eastAsia="Meiryo UI" w:hAnsi="Meiryo UI" w:cs="Meiryo UI" w:hint="eastAsia"/>
              </w:rPr>
              <w:t>推計</w:t>
            </w:r>
          </w:p>
        </w:tc>
      </w:tr>
      <w:tr w:rsidR="004401BF" w14:paraId="008F3F99" w14:textId="77777777" w:rsidTr="004401BF">
        <w:tc>
          <w:tcPr>
            <w:tcW w:w="991" w:type="dxa"/>
            <w:vMerge/>
            <w:shd w:val="clear" w:color="auto" w:fill="DBE5F1" w:themeFill="accent1" w:themeFillTint="33"/>
          </w:tcPr>
          <w:p w14:paraId="1F9536B5" w14:textId="77777777" w:rsidR="004401BF" w:rsidRDefault="004401BF" w:rsidP="004401BF">
            <w:pPr>
              <w:spacing w:line="400" w:lineRule="exact"/>
              <w:jc w:val="center"/>
              <w:rPr>
                <w:rFonts w:ascii="Meiryo UI" w:eastAsia="Meiryo UI" w:hAnsi="Meiryo UI" w:cs="Meiryo UI"/>
              </w:rPr>
            </w:pPr>
          </w:p>
        </w:tc>
        <w:tc>
          <w:tcPr>
            <w:tcW w:w="1081" w:type="dxa"/>
            <w:shd w:val="clear" w:color="auto" w:fill="DBE5F1" w:themeFill="accent1" w:themeFillTint="33"/>
          </w:tcPr>
          <w:p w14:paraId="3A60719B" w14:textId="778EC7A2" w:rsidR="004401BF" w:rsidRDefault="004401BF" w:rsidP="004401BF">
            <w:pPr>
              <w:spacing w:line="400" w:lineRule="exact"/>
              <w:jc w:val="center"/>
              <w:rPr>
                <w:rFonts w:ascii="Meiryo UI" w:eastAsia="Meiryo UI" w:hAnsi="Meiryo UI" w:cs="Meiryo UI"/>
              </w:rPr>
            </w:pPr>
            <w:r>
              <w:rPr>
                <w:rFonts w:ascii="Meiryo UI" w:eastAsia="Meiryo UI" w:hAnsi="Meiryo UI" w:cs="Meiryo UI" w:hint="eastAsia"/>
              </w:rPr>
              <w:t>H26</w:t>
            </w:r>
          </w:p>
        </w:tc>
        <w:tc>
          <w:tcPr>
            <w:tcW w:w="1081" w:type="dxa"/>
            <w:shd w:val="clear" w:color="auto" w:fill="DBE5F1" w:themeFill="accent1" w:themeFillTint="33"/>
          </w:tcPr>
          <w:p w14:paraId="20F31576" w14:textId="3D99BDE8" w:rsidR="004401BF" w:rsidRDefault="004401BF" w:rsidP="004401BF">
            <w:pPr>
              <w:spacing w:line="400" w:lineRule="exact"/>
              <w:jc w:val="center"/>
              <w:rPr>
                <w:rFonts w:ascii="Meiryo UI" w:eastAsia="Meiryo UI" w:hAnsi="Meiryo UI" w:cs="Meiryo UI"/>
              </w:rPr>
            </w:pPr>
            <w:r>
              <w:rPr>
                <w:rFonts w:ascii="Meiryo UI" w:eastAsia="Meiryo UI" w:hAnsi="Meiryo UI" w:cs="Meiryo UI" w:hint="eastAsia"/>
              </w:rPr>
              <w:t>H31</w:t>
            </w:r>
          </w:p>
        </w:tc>
        <w:tc>
          <w:tcPr>
            <w:tcW w:w="1081" w:type="dxa"/>
            <w:shd w:val="clear" w:color="auto" w:fill="DBE5F1" w:themeFill="accent1" w:themeFillTint="33"/>
          </w:tcPr>
          <w:p w14:paraId="288B14A7" w14:textId="6AA38960" w:rsidR="004401BF" w:rsidRDefault="004401BF" w:rsidP="004401BF">
            <w:pPr>
              <w:spacing w:line="400" w:lineRule="exact"/>
              <w:jc w:val="center"/>
              <w:rPr>
                <w:rFonts w:ascii="Meiryo UI" w:eastAsia="Meiryo UI" w:hAnsi="Meiryo UI" w:cs="Meiryo UI"/>
              </w:rPr>
            </w:pPr>
            <w:r>
              <w:rPr>
                <w:rFonts w:ascii="Meiryo UI" w:eastAsia="Meiryo UI" w:hAnsi="Meiryo UI" w:cs="Meiryo UI" w:hint="eastAsia"/>
              </w:rPr>
              <w:t>R2</w:t>
            </w:r>
          </w:p>
        </w:tc>
        <w:tc>
          <w:tcPr>
            <w:tcW w:w="1079" w:type="dxa"/>
            <w:shd w:val="clear" w:color="auto" w:fill="DBE5F1" w:themeFill="accent1" w:themeFillTint="33"/>
          </w:tcPr>
          <w:p w14:paraId="7AA41AC3" w14:textId="30D3495D" w:rsidR="004401BF" w:rsidRDefault="004401BF" w:rsidP="004401BF">
            <w:pPr>
              <w:spacing w:line="400" w:lineRule="exact"/>
              <w:jc w:val="center"/>
              <w:rPr>
                <w:rFonts w:ascii="Meiryo UI" w:eastAsia="Meiryo UI" w:hAnsi="Meiryo UI" w:cs="Meiryo UI"/>
              </w:rPr>
            </w:pPr>
            <w:r>
              <w:rPr>
                <w:rFonts w:ascii="Meiryo UI" w:eastAsia="Meiryo UI" w:hAnsi="Meiryo UI" w:cs="Meiryo UI" w:hint="eastAsia"/>
              </w:rPr>
              <w:t>R3</w:t>
            </w:r>
          </w:p>
        </w:tc>
        <w:tc>
          <w:tcPr>
            <w:tcW w:w="1079" w:type="dxa"/>
            <w:shd w:val="clear" w:color="auto" w:fill="DBE5F1" w:themeFill="accent1" w:themeFillTint="33"/>
          </w:tcPr>
          <w:p w14:paraId="04A3B1B7" w14:textId="355FDA3E" w:rsidR="004401BF" w:rsidRDefault="004401BF" w:rsidP="004401BF">
            <w:pPr>
              <w:spacing w:line="400" w:lineRule="exact"/>
              <w:jc w:val="center"/>
              <w:rPr>
                <w:rFonts w:ascii="Meiryo UI" w:eastAsia="Meiryo UI" w:hAnsi="Meiryo UI" w:cs="Meiryo UI"/>
              </w:rPr>
            </w:pPr>
            <w:r>
              <w:rPr>
                <w:rFonts w:ascii="Meiryo UI" w:eastAsia="Meiryo UI" w:hAnsi="Meiryo UI" w:cs="Meiryo UI" w:hint="eastAsia"/>
              </w:rPr>
              <w:t>R4</w:t>
            </w:r>
          </w:p>
        </w:tc>
        <w:tc>
          <w:tcPr>
            <w:tcW w:w="1079" w:type="dxa"/>
            <w:shd w:val="clear" w:color="auto" w:fill="DBE5F1" w:themeFill="accent1" w:themeFillTint="33"/>
          </w:tcPr>
          <w:p w14:paraId="16E56B29" w14:textId="099E8E68" w:rsidR="004401BF" w:rsidRDefault="004401BF" w:rsidP="004401BF">
            <w:pPr>
              <w:spacing w:line="400" w:lineRule="exact"/>
              <w:jc w:val="center"/>
              <w:rPr>
                <w:rFonts w:ascii="Meiryo UI" w:eastAsia="Meiryo UI" w:hAnsi="Meiryo UI" w:cs="Meiryo UI"/>
              </w:rPr>
            </w:pPr>
            <w:r>
              <w:rPr>
                <w:rFonts w:ascii="Meiryo UI" w:eastAsia="Meiryo UI" w:hAnsi="Meiryo UI" w:cs="Meiryo UI" w:hint="eastAsia"/>
              </w:rPr>
              <w:t>R5</w:t>
            </w:r>
          </w:p>
        </w:tc>
        <w:tc>
          <w:tcPr>
            <w:tcW w:w="1079" w:type="dxa"/>
            <w:shd w:val="clear" w:color="auto" w:fill="DBE5F1" w:themeFill="accent1" w:themeFillTint="33"/>
          </w:tcPr>
          <w:p w14:paraId="7A4CC7C7" w14:textId="356CD9D0" w:rsidR="004401BF" w:rsidRDefault="004401BF" w:rsidP="004401BF">
            <w:pPr>
              <w:spacing w:line="400" w:lineRule="exact"/>
              <w:jc w:val="center"/>
              <w:rPr>
                <w:rFonts w:ascii="Meiryo UI" w:eastAsia="Meiryo UI" w:hAnsi="Meiryo UI" w:cs="Meiryo UI"/>
              </w:rPr>
            </w:pPr>
            <w:r>
              <w:rPr>
                <w:rFonts w:ascii="Meiryo UI" w:eastAsia="Meiryo UI" w:hAnsi="Meiryo UI" w:cs="Meiryo UI" w:hint="eastAsia"/>
              </w:rPr>
              <w:t>R6</w:t>
            </w:r>
          </w:p>
        </w:tc>
        <w:tc>
          <w:tcPr>
            <w:tcW w:w="1079" w:type="dxa"/>
            <w:shd w:val="clear" w:color="auto" w:fill="DBE5F1" w:themeFill="accent1" w:themeFillTint="33"/>
          </w:tcPr>
          <w:p w14:paraId="6E990CDC" w14:textId="38415611" w:rsidR="004401BF" w:rsidRDefault="004401BF" w:rsidP="004401BF">
            <w:pPr>
              <w:spacing w:line="400" w:lineRule="exact"/>
              <w:jc w:val="center"/>
              <w:rPr>
                <w:rFonts w:ascii="Meiryo UI" w:eastAsia="Meiryo UI" w:hAnsi="Meiryo UI" w:cs="Meiryo UI"/>
              </w:rPr>
            </w:pPr>
            <w:r>
              <w:rPr>
                <w:rFonts w:ascii="Meiryo UI" w:eastAsia="Meiryo UI" w:hAnsi="Meiryo UI" w:cs="Meiryo UI" w:hint="eastAsia"/>
              </w:rPr>
              <w:t>R7</w:t>
            </w:r>
          </w:p>
        </w:tc>
      </w:tr>
      <w:tr w:rsidR="004401BF" w14:paraId="0EC784DE" w14:textId="77777777" w:rsidTr="006B3DDB">
        <w:tc>
          <w:tcPr>
            <w:tcW w:w="991" w:type="dxa"/>
            <w:vAlign w:val="center"/>
          </w:tcPr>
          <w:p w14:paraId="73FEC3D3" w14:textId="0E4955AF" w:rsidR="004401BF" w:rsidRDefault="004401BF" w:rsidP="004401BF">
            <w:pPr>
              <w:spacing w:line="400" w:lineRule="exact"/>
              <w:rPr>
                <w:rFonts w:ascii="Meiryo UI" w:eastAsia="Meiryo UI" w:hAnsi="Meiryo UI" w:cs="Meiryo UI"/>
              </w:rPr>
            </w:pPr>
            <w:r>
              <w:rPr>
                <w:rFonts w:ascii="Meiryo UI" w:eastAsia="Meiryo UI" w:hAnsi="Meiryo UI" w:hint="eastAsia"/>
                <w:color w:val="000000"/>
                <w:sz w:val="20"/>
                <w:szCs w:val="20"/>
              </w:rPr>
              <w:t>専用栓及び共用栓</w:t>
            </w:r>
          </w:p>
        </w:tc>
        <w:tc>
          <w:tcPr>
            <w:tcW w:w="1081" w:type="dxa"/>
            <w:vAlign w:val="center"/>
          </w:tcPr>
          <w:p w14:paraId="0FAB7E10" w14:textId="22A7E943" w:rsidR="004401BF" w:rsidRDefault="004401BF" w:rsidP="004401BF">
            <w:pPr>
              <w:spacing w:line="400" w:lineRule="exact"/>
              <w:jc w:val="center"/>
              <w:rPr>
                <w:rFonts w:ascii="Meiryo UI" w:eastAsia="Meiryo UI" w:hAnsi="Meiryo UI" w:cs="Meiryo UI"/>
              </w:rPr>
            </w:pPr>
            <w:r>
              <w:rPr>
                <w:rFonts w:ascii="Meiryo UI" w:eastAsia="Meiryo UI" w:hAnsi="Meiryo UI" w:hint="eastAsia"/>
                <w:color w:val="000000"/>
                <w:sz w:val="20"/>
                <w:szCs w:val="20"/>
              </w:rPr>
              <w:t>5,382</w:t>
            </w:r>
          </w:p>
        </w:tc>
        <w:tc>
          <w:tcPr>
            <w:tcW w:w="1081" w:type="dxa"/>
            <w:vAlign w:val="center"/>
          </w:tcPr>
          <w:p w14:paraId="410FE62F" w14:textId="40FCDCA8" w:rsidR="004401BF" w:rsidRDefault="004401BF" w:rsidP="004401BF">
            <w:pPr>
              <w:spacing w:line="400" w:lineRule="exact"/>
              <w:jc w:val="center"/>
              <w:rPr>
                <w:rFonts w:ascii="Meiryo UI" w:eastAsia="Meiryo UI" w:hAnsi="Meiryo UI" w:cs="Meiryo UI"/>
              </w:rPr>
            </w:pPr>
            <w:r>
              <w:rPr>
                <w:rFonts w:ascii="Meiryo UI" w:eastAsia="Meiryo UI" w:hAnsi="Meiryo UI" w:hint="eastAsia"/>
                <w:color w:val="000000"/>
                <w:sz w:val="20"/>
                <w:szCs w:val="20"/>
              </w:rPr>
              <w:t>4,587</w:t>
            </w:r>
          </w:p>
        </w:tc>
        <w:tc>
          <w:tcPr>
            <w:tcW w:w="1081" w:type="dxa"/>
            <w:vAlign w:val="center"/>
          </w:tcPr>
          <w:p w14:paraId="19FE5FA9" w14:textId="73E8BCED" w:rsidR="004401BF" w:rsidRDefault="004401BF" w:rsidP="004401BF">
            <w:pPr>
              <w:spacing w:line="400" w:lineRule="exact"/>
              <w:jc w:val="right"/>
              <w:rPr>
                <w:rFonts w:ascii="Meiryo UI" w:eastAsia="Meiryo UI" w:hAnsi="Meiryo UI" w:cs="Meiryo UI"/>
              </w:rPr>
            </w:pPr>
            <w:r>
              <w:rPr>
                <w:rFonts w:ascii="Meiryo UI" w:eastAsia="Meiryo UI" w:hAnsi="Meiryo UI" w:hint="eastAsia"/>
                <w:color w:val="000000"/>
                <w:sz w:val="20"/>
                <w:szCs w:val="20"/>
              </w:rPr>
              <w:t>4,484</w:t>
            </w:r>
          </w:p>
        </w:tc>
        <w:tc>
          <w:tcPr>
            <w:tcW w:w="1079" w:type="dxa"/>
            <w:vAlign w:val="center"/>
          </w:tcPr>
          <w:p w14:paraId="4EA88DEA" w14:textId="44C44F28" w:rsidR="004401BF" w:rsidRDefault="004401BF" w:rsidP="004401BF">
            <w:pPr>
              <w:spacing w:line="400" w:lineRule="exact"/>
              <w:jc w:val="right"/>
              <w:rPr>
                <w:rFonts w:ascii="Meiryo UI" w:eastAsia="Meiryo UI" w:hAnsi="Meiryo UI" w:cs="Meiryo UI"/>
              </w:rPr>
            </w:pPr>
            <w:r>
              <w:rPr>
                <w:rFonts w:ascii="Meiryo UI" w:eastAsia="Meiryo UI" w:hAnsi="Meiryo UI" w:hint="eastAsia"/>
                <w:color w:val="000000"/>
                <w:sz w:val="20"/>
                <w:szCs w:val="20"/>
              </w:rPr>
              <w:t>4,439</w:t>
            </w:r>
          </w:p>
        </w:tc>
        <w:tc>
          <w:tcPr>
            <w:tcW w:w="1079" w:type="dxa"/>
            <w:vAlign w:val="center"/>
          </w:tcPr>
          <w:p w14:paraId="33593AB3" w14:textId="18310771" w:rsidR="004401BF" w:rsidRDefault="004401BF" w:rsidP="004401BF">
            <w:pPr>
              <w:spacing w:line="400" w:lineRule="exact"/>
              <w:jc w:val="right"/>
              <w:rPr>
                <w:rFonts w:ascii="Meiryo UI" w:eastAsia="Meiryo UI" w:hAnsi="Meiryo UI" w:cs="Meiryo UI"/>
              </w:rPr>
            </w:pPr>
            <w:r>
              <w:rPr>
                <w:rFonts w:ascii="Meiryo UI" w:eastAsia="Meiryo UI" w:hAnsi="Meiryo UI" w:hint="eastAsia"/>
                <w:color w:val="000000"/>
                <w:sz w:val="20"/>
                <w:szCs w:val="20"/>
              </w:rPr>
              <w:t>7,013</w:t>
            </w:r>
          </w:p>
        </w:tc>
        <w:tc>
          <w:tcPr>
            <w:tcW w:w="1079" w:type="dxa"/>
            <w:vAlign w:val="center"/>
          </w:tcPr>
          <w:p w14:paraId="012DC610" w14:textId="436C934B" w:rsidR="004401BF" w:rsidRDefault="004401BF" w:rsidP="004401BF">
            <w:pPr>
              <w:spacing w:line="400" w:lineRule="exact"/>
              <w:jc w:val="right"/>
              <w:rPr>
                <w:rFonts w:ascii="Meiryo UI" w:eastAsia="Meiryo UI" w:hAnsi="Meiryo UI" w:cs="Meiryo UI"/>
              </w:rPr>
            </w:pPr>
            <w:r>
              <w:rPr>
                <w:rFonts w:ascii="Meiryo UI" w:eastAsia="Meiryo UI" w:hAnsi="Meiryo UI" w:hint="eastAsia"/>
                <w:color w:val="000000"/>
                <w:sz w:val="20"/>
                <w:szCs w:val="20"/>
              </w:rPr>
              <w:t>6,962</w:t>
            </w:r>
          </w:p>
        </w:tc>
        <w:tc>
          <w:tcPr>
            <w:tcW w:w="1079" w:type="dxa"/>
            <w:vAlign w:val="center"/>
          </w:tcPr>
          <w:p w14:paraId="54140FE7" w14:textId="4D8AB1F2" w:rsidR="004401BF" w:rsidRDefault="004401BF" w:rsidP="004401BF">
            <w:pPr>
              <w:spacing w:line="400" w:lineRule="exact"/>
              <w:jc w:val="right"/>
              <w:rPr>
                <w:rFonts w:ascii="Meiryo UI" w:eastAsia="Meiryo UI" w:hAnsi="Meiryo UI" w:cs="Meiryo UI"/>
              </w:rPr>
            </w:pPr>
            <w:r>
              <w:rPr>
                <w:rFonts w:ascii="Meiryo UI" w:eastAsia="Meiryo UI" w:hAnsi="Meiryo UI" w:hint="eastAsia"/>
                <w:color w:val="000000"/>
                <w:sz w:val="20"/>
                <w:szCs w:val="20"/>
              </w:rPr>
              <w:t>6,920</w:t>
            </w:r>
          </w:p>
        </w:tc>
        <w:tc>
          <w:tcPr>
            <w:tcW w:w="1079" w:type="dxa"/>
            <w:vAlign w:val="center"/>
          </w:tcPr>
          <w:p w14:paraId="20B304B0" w14:textId="1D70CDD0" w:rsidR="004401BF" w:rsidRDefault="004401BF" w:rsidP="004401BF">
            <w:pPr>
              <w:spacing w:line="400" w:lineRule="exact"/>
              <w:jc w:val="right"/>
              <w:rPr>
                <w:rFonts w:ascii="Meiryo UI" w:eastAsia="Meiryo UI" w:hAnsi="Meiryo UI" w:cs="Meiryo UI"/>
              </w:rPr>
            </w:pPr>
            <w:r>
              <w:rPr>
                <w:rFonts w:ascii="Meiryo UI" w:eastAsia="Meiryo UI" w:hAnsi="Meiryo UI" w:hint="eastAsia"/>
                <w:color w:val="000000"/>
                <w:sz w:val="20"/>
                <w:szCs w:val="20"/>
              </w:rPr>
              <w:t>6,819</w:t>
            </w:r>
          </w:p>
        </w:tc>
      </w:tr>
      <w:tr w:rsidR="004401BF" w14:paraId="3E25F4A6" w14:textId="77777777" w:rsidTr="006B3DDB">
        <w:tc>
          <w:tcPr>
            <w:tcW w:w="991" w:type="dxa"/>
            <w:vAlign w:val="center"/>
          </w:tcPr>
          <w:p w14:paraId="1DD6849C" w14:textId="089E18E7" w:rsidR="004401BF" w:rsidRDefault="004401BF" w:rsidP="004401BF">
            <w:pPr>
              <w:spacing w:line="400" w:lineRule="exact"/>
              <w:rPr>
                <w:rFonts w:ascii="Meiryo UI" w:eastAsia="Meiryo UI" w:hAnsi="Meiryo UI" w:cs="Meiryo UI"/>
              </w:rPr>
            </w:pPr>
            <w:r>
              <w:rPr>
                <w:rFonts w:ascii="Meiryo UI" w:eastAsia="Meiryo UI" w:hAnsi="Meiryo UI" w:hint="eastAsia"/>
                <w:color w:val="000000"/>
                <w:sz w:val="20"/>
                <w:szCs w:val="20"/>
              </w:rPr>
              <w:t>営農雑用専用栓</w:t>
            </w:r>
          </w:p>
        </w:tc>
        <w:tc>
          <w:tcPr>
            <w:tcW w:w="1081" w:type="dxa"/>
            <w:vAlign w:val="center"/>
          </w:tcPr>
          <w:p w14:paraId="49AA11AA" w14:textId="6C72CFED" w:rsidR="004401BF" w:rsidRDefault="004401BF" w:rsidP="004401BF">
            <w:pPr>
              <w:spacing w:line="400" w:lineRule="exact"/>
              <w:jc w:val="center"/>
              <w:rPr>
                <w:rFonts w:ascii="Meiryo UI" w:eastAsia="Meiryo UI" w:hAnsi="Meiryo UI"/>
                <w:color w:val="000000"/>
                <w:sz w:val="20"/>
                <w:szCs w:val="20"/>
              </w:rPr>
            </w:pPr>
            <w:r>
              <w:rPr>
                <w:rFonts w:ascii="Meiryo UI" w:eastAsia="Meiryo UI" w:hAnsi="Meiryo UI" w:hint="eastAsia"/>
                <w:color w:val="000000"/>
                <w:sz w:val="20"/>
                <w:szCs w:val="20"/>
              </w:rPr>
              <w:t xml:space="preserve">‐　</w:t>
            </w:r>
          </w:p>
        </w:tc>
        <w:tc>
          <w:tcPr>
            <w:tcW w:w="1081" w:type="dxa"/>
            <w:vAlign w:val="center"/>
          </w:tcPr>
          <w:p w14:paraId="1C747B0E" w14:textId="5555A58E" w:rsidR="004401BF" w:rsidRDefault="004401BF" w:rsidP="004401BF">
            <w:pPr>
              <w:spacing w:line="400" w:lineRule="exact"/>
              <w:jc w:val="center"/>
              <w:rPr>
                <w:rFonts w:ascii="Meiryo UI" w:eastAsia="Meiryo UI" w:hAnsi="Meiryo UI"/>
                <w:color w:val="000000"/>
                <w:sz w:val="20"/>
                <w:szCs w:val="20"/>
              </w:rPr>
            </w:pPr>
            <w:r>
              <w:rPr>
                <w:rFonts w:ascii="Meiryo UI" w:eastAsia="Meiryo UI" w:hAnsi="Meiryo UI" w:hint="eastAsia"/>
                <w:color w:val="000000"/>
                <w:sz w:val="20"/>
                <w:szCs w:val="20"/>
              </w:rPr>
              <w:t>124</w:t>
            </w:r>
          </w:p>
        </w:tc>
        <w:tc>
          <w:tcPr>
            <w:tcW w:w="1081" w:type="dxa"/>
            <w:vAlign w:val="center"/>
          </w:tcPr>
          <w:p w14:paraId="3BA188D3" w14:textId="5CBDD9AD" w:rsidR="004401BF" w:rsidRDefault="004401BF" w:rsidP="004401BF">
            <w:pPr>
              <w:spacing w:line="400" w:lineRule="exact"/>
              <w:jc w:val="right"/>
              <w:rPr>
                <w:rFonts w:ascii="Meiryo UI" w:eastAsia="Meiryo UI" w:hAnsi="Meiryo UI"/>
                <w:color w:val="000000"/>
                <w:sz w:val="20"/>
                <w:szCs w:val="20"/>
              </w:rPr>
            </w:pPr>
            <w:r>
              <w:rPr>
                <w:rFonts w:ascii="Meiryo UI" w:eastAsia="Meiryo UI" w:hAnsi="Meiryo UI" w:hint="eastAsia"/>
                <w:color w:val="000000"/>
                <w:sz w:val="20"/>
                <w:szCs w:val="20"/>
              </w:rPr>
              <w:t>125</w:t>
            </w:r>
          </w:p>
        </w:tc>
        <w:tc>
          <w:tcPr>
            <w:tcW w:w="1079" w:type="dxa"/>
            <w:vAlign w:val="center"/>
          </w:tcPr>
          <w:p w14:paraId="3F0ADE18" w14:textId="1ABA628D" w:rsidR="004401BF" w:rsidRDefault="004401BF" w:rsidP="004401BF">
            <w:pPr>
              <w:spacing w:line="400" w:lineRule="exact"/>
              <w:jc w:val="right"/>
              <w:rPr>
                <w:rFonts w:ascii="Meiryo UI" w:eastAsia="Meiryo UI" w:hAnsi="Meiryo UI"/>
                <w:color w:val="000000"/>
                <w:sz w:val="20"/>
                <w:szCs w:val="20"/>
              </w:rPr>
            </w:pPr>
            <w:r>
              <w:rPr>
                <w:rFonts w:ascii="Meiryo UI" w:eastAsia="Meiryo UI" w:hAnsi="Meiryo UI" w:hint="eastAsia"/>
                <w:color w:val="000000"/>
                <w:sz w:val="20"/>
                <w:szCs w:val="20"/>
              </w:rPr>
              <w:t>124</w:t>
            </w:r>
          </w:p>
        </w:tc>
        <w:tc>
          <w:tcPr>
            <w:tcW w:w="1079" w:type="dxa"/>
            <w:vAlign w:val="center"/>
          </w:tcPr>
          <w:p w14:paraId="1EF71796" w14:textId="340FF2DE" w:rsidR="004401BF" w:rsidRDefault="004401BF" w:rsidP="004401BF">
            <w:pPr>
              <w:spacing w:line="400" w:lineRule="exact"/>
              <w:jc w:val="right"/>
              <w:rPr>
                <w:rFonts w:ascii="Meiryo UI" w:eastAsia="Meiryo UI" w:hAnsi="Meiryo UI"/>
                <w:color w:val="000000"/>
                <w:sz w:val="20"/>
                <w:szCs w:val="20"/>
              </w:rPr>
            </w:pPr>
            <w:r>
              <w:rPr>
                <w:rFonts w:ascii="Meiryo UI" w:eastAsia="Meiryo UI" w:hAnsi="Meiryo UI" w:hint="eastAsia"/>
                <w:color w:val="000000"/>
                <w:sz w:val="20"/>
                <w:szCs w:val="20"/>
              </w:rPr>
              <w:t>185</w:t>
            </w:r>
          </w:p>
        </w:tc>
        <w:tc>
          <w:tcPr>
            <w:tcW w:w="1079" w:type="dxa"/>
            <w:vAlign w:val="center"/>
          </w:tcPr>
          <w:p w14:paraId="0850994E" w14:textId="06F97B4B" w:rsidR="004401BF" w:rsidRDefault="004401BF" w:rsidP="004401BF">
            <w:pPr>
              <w:spacing w:line="400" w:lineRule="exact"/>
              <w:jc w:val="right"/>
              <w:rPr>
                <w:rFonts w:ascii="Meiryo UI" w:eastAsia="Meiryo UI" w:hAnsi="Meiryo UI"/>
                <w:color w:val="000000"/>
                <w:sz w:val="20"/>
                <w:szCs w:val="20"/>
              </w:rPr>
            </w:pPr>
            <w:r>
              <w:rPr>
                <w:rFonts w:ascii="Meiryo UI" w:eastAsia="Meiryo UI" w:hAnsi="Meiryo UI" w:hint="eastAsia"/>
                <w:color w:val="000000"/>
                <w:sz w:val="20"/>
                <w:szCs w:val="20"/>
              </w:rPr>
              <w:t>185</w:t>
            </w:r>
          </w:p>
        </w:tc>
        <w:tc>
          <w:tcPr>
            <w:tcW w:w="1079" w:type="dxa"/>
            <w:vAlign w:val="center"/>
          </w:tcPr>
          <w:p w14:paraId="17160793" w14:textId="7000044E" w:rsidR="004401BF" w:rsidRDefault="004401BF" w:rsidP="004401BF">
            <w:pPr>
              <w:spacing w:line="400" w:lineRule="exact"/>
              <w:jc w:val="right"/>
              <w:rPr>
                <w:rFonts w:ascii="Meiryo UI" w:eastAsia="Meiryo UI" w:hAnsi="Meiryo UI"/>
                <w:color w:val="000000"/>
                <w:sz w:val="20"/>
                <w:szCs w:val="20"/>
              </w:rPr>
            </w:pPr>
            <w:r>
              <w:rPr>
                <w:rFonts w:ascii="Meiryo UI" w:eastAsia="Meiryo UI" w:hAnsi="Meiryo UI" w:hint="eastAsia"/>
                <w:color w:val="000000"/>
                <w:sz w:val="20"/>
                <w:szCs w:val="20"/>
              </w:rPr>
              <w:t>186</w:t>
            </w:r>
          </w:p>
        </w:tc>
        <w:tc>
          <w:tcPr>
            <w:tcW w:w="1079" w:type="dxa"/>
            <w:vAlign w:val="center"/>
          </w:tcPr>
          <w:p w14:paraId="432D5BC2" w14:textId="0C6A114C" w:rsidR="004401BF" w:rsidRDefault="004401BF" w:rsidP="004401BF">
            <w:pPr>
              <w:spacing w:line="400" w:lineRule="exact"/>
              <w:jc w:val="right"/>
              <w:rPr>
                <w:rFonts w:ascii="Meiryo UI" w:eastAsia="Meiryo UI" w:hAnsi="Meiryo UI"/>
                <w:color w:val="000000"/>
                <w:sz w:val="20"/>
                <w:szCs w:val="20"/>
              </w:rPr>
            </w:pPr>
            <w:r>
              <w:rPr>
                <w:rFonts w:ascii="Meiryo UI" w:eastAsia="Meiryo UI" w:hAnsi="Meiryo UI" w:hint="eastAsia"/>
                <w:color w:val="000000"/>
                <w:sz w:val="20"/>
                <w:szCs w:val="20"/>
              </w:rPr>
              <w:t>185</w:t>
            </w:r>
          </w:p>
        </w:tc>
      </w:tr>
      <w:tr w:rsidR="004401BF" w14:paraId="220E5B33" w14:textId="77777777" w:rsidTr="0010227B">
        <w:tc>
          <w:tcPr>
            <w:tcW w:w="991" w:type="dxa"/>
          </w:tcPr>
          <w:p w14:paraId="70DFB96D" w14:textId="632B510B" w:rsidR="004401BF" w:rsidRDefault="004401BF" w:rsidP="004401BF">
            <w:pPr>
              <w:spacing w:line="400" w:lineRule="exact"/>
              <w:rPr>
                <w:rFonts w:ascii="Meiryo UI" w:eastAsia="Meiryo UI" w:hAnsi="Meiryo UI" w:cs="Meiryo UI"/>
              </w:rPr>
            </w:pPr>
            <w:r>
              <w:rPr>
                <w:rFonts w:ascii="Meiryo UI" w:eastAsia="Meiryo UI" w:hAnsi="Meiryo UI" w:cs="Meiryo UI" w:hint="eastAsia"/>
              </w:rPr>
              <w:t>合計</w:t>
            </w:r>
          </w:p>
        </w:tc>
        <w:tc>
          <w:tcPr>
            <w:tcW w:w="1081" w:type="dxa"/>
            <w:vAlign w:val="center"/>
          </w:tcPr>
          <w:p w14:paraId="51D990F1" w14:textId="3E71C273" w:rsidR="004401BF" w:rsidRDefault="004401BF" w:rsidP="004401BF">
            <w:pPr>
              <w:spacing w:line="400" w:lineRule="exact"/>
              <w:jc w:val="right"/>
              <w:rPr>
                <w:rFonts w:ascii="Meiryo UI" w:eastAsia="Meiryo UI" w:hAnsi="Meiryo UI"/>
                <w:color w:val="000000"/>
                <w:sz w:val="20"/>
                <w:szCs w:val="20"/>
              </w:rPr>
            </w:pPr>
            <w:r>
              <w:rPr>
                <w:rFonts w:ascii="Meiryo UI" w:eastAsia="Meiryo UI" w:hAnsi="Meiryo UI" w:hint="eastAsia"/>
                <w:color w:val="000000"/>
                <w:sz w:val="20"/>
                <w:szCs w:val="20"/>
              </w:rPr>
              <w:t>5,382</w:t>
            </w:r>
          </w:p>
        </w:tc>
        <w:tc>
          <w:tcPr>
            <w:tcW w:w="1081" w:type="dxa"/>
            <w:vAlign w:val="center"/>
          </w:tcPr>
          <w:p w14:paraId="229A619E" w14:textId="432E703E" w:rsidR="004401BF" w:rsidRDefault="004401BF" w:rsidP="004401BF">
            <w:pPr>
              <w:spacing w:line="400" w:lineRule="exact"/>
              <w:jc w:val="right"/>
              <w:rPr>
                <w:rFonts w:ascii="Meiryo UI" w:eastAsia="Meiryo UI" w:hAnsi="Meiryo UI"/>
                <w:color w:val="000000"/>
                <w:sz w:val="20"/>
                <w:szCs w:val="20"/>
              </w:rPr>
            </w:pPr>
            <w:r>
              <w:rPr>
                <w:rFonts w:ascii="Meiryo UI" w:eastAsia="Meiryo UI" w:hAnsi="Meiryo UI" w:hint="eastAsia"/>
                <w:color w:val="000000"/>
                <w:sz w:val="20"/>
                <w:szCs w:val="20"/>
              </w:rPr>
              <w:t>4,712</w:t>
            </w:r>
          </w:p>
        </w:tc>
        <w:tc>
          <w:tcPr>
            <w:tcW w:w="1081" w:type="dxa"/>
            <w:vAlign w:val="center"/>
          </w:tcPr>
          <w:p w14:paraId="179FABBD" w14:textId="52873242" w:rsidR="004401BF" w:rsidRDefault="004401BF" w:rsidP="004401BF">
            <w:pPr>
              <w:spacing w:line="400" w:lineRule="exact"/>
              <w:jc w:val="right"/>
              <w:rPr>
                <w:rFonts w:ascii="Meiryo UI" w:eastAsia="Meiryo UI" w:hAnsi="Meiryo UI"/>
                <w:color w:val="000000"/>
                <w:sz w:val="20"/>
                <w:szCs w:val="20"/>
              </w:rPr>
            </w:pPr>
            <w:r>
              <w:rPr>
                <w:rFonts w:ascii="Meiryo UI" w:eastAsia="Meiryo UI" w:hAnsi="Meiryo UI" w:hint="eastAsia"/>
                <w:color w:val="000000"/>
                <w:sz w:val="20"/>
                <w:szCs w:val="20"/>
              </w:rPr>
              <w:t>4,609</w:t>
            </w:r>
          </w:p>
        </w:tc>
        <w:tc>
          <w:tcPr>
            <w:tcW w:w="1079" w:type="dxa"/>
            <w:vAlign w:val="center"/>
          </w:tcPr>
          <w:p w14:paraId="638C341F" w14:textId="40220558" w:rsidR="004401BF" w:rsidRDefault="004401BF" w:rsidP="004401BF">
            <w:pPr>
              <w:spacing w:line="400" w:lineRule="exact"/>
              <w:jc w:val="right"/>
              <w:rPr>
                <w:rFonts w:ascii="Meiryo UI" w:eastAsia="Meiryo UI" w:hAnsi="Meiryo UI"/>
                <w:color w:val="000000"/>
                <w:sz w:val="20"/>
                <w:szCs w:val="20"/>
              </w:rPr>
            </w:pPr>
            <w:r>
              <w:rPr>
                <w:rFonts w:ascii="Meiryo UI" w:eastAsia="Meiryo UI" w:hAnsi="Meiryo UI" w:hint="eastAsia"/>
                <w:color w:val="000000"/>
                <w:sz w:val="20"/>
                <w:szCs w:val="20"/>
              </w:rPr>
              <w:t>4,563</w:t>
            </w:r>
          </w:p>
        </w:tc>
        <w:tc>
          <w:tcPr>
            <w:tcW w:w="1079" w:type="dxa"/>
            <w:vAlign w:val="center"/>
          </w:tcPr>
          <w:p w14:paraId="14B86786" w14:textId="02C2FB5E" w:rsidR="004401BF" w:rsidRDefault="004401BF" w:rsidP="004401BF">
            <w:pPr>
              <w:spacing w:line="400" w:lineRule="exact"/>
              <w:jc w:val="right"/>
              <w:rPr>
                <w:rFonts w:ascii="Meiryo UI" w:eastAsia="Meiryo UI" w:hAnsi="Meiryo UI"/>
                <w:color w:val="000000"/>
                <w:sz w:val="20"/>
                <w:szCs w:val="20"/>
              </w:rPr>
            </w:pPr>
            <w:r>
              <w:rPr>
                <w:rFonts w:ascii="Meiryo UI" w:eastAsia="Meiryo UI" w:hAnsi="Meiryo UI" w:hint="eastAsia"/>
                <w:color w:val="000000"/>
                <w:sz w:val="20"/>
                <w:szCs w:val="20"/>
              </w:rPr>
              <w:t>7,198</w:t>
            </w:r>
          </w:p>
        </w:tc>
        <w:tc>
          <w:tcPr>
            <w:tcW w:w="1079" w:type="dxa"/>
            <w:vAlign w:val="center"/>
          </w:tcPr>
          <w:p w14:paraId="0168467E" w14:textId="53214C85" w:rsidR="004401BF" w:rsidRDefault="004401BF" w:rsidP="004401BF">
            <w:pPr>
              <w:spacing w:line="400" w:lineRule="exact"/>
              <w:jc w:val="right"/>
              <w:rPr>
                <w:rFonts w:ascii="Meiryo UI" w:eastAsia="Meiryo UI" w:hAnsi="Meiryo UI"/>
                <w:color w:val="000000"/>
                <w:sz w:val="20"/>
                <w:szCs w:val="20"/>
              </w:rPr>
            </w:pPr>
            <w:r>
              <w:rPr>
                <w:rFonts w:ascii="Meiryo UI" w:eastAsia="Meiryo UI" w:hAnsi="Meiryo UI" w:hint="eastAsia"/>
                <w:color w:val="000000"/>
                <w:sz w:val="20"/>
                <w:szCs w:val="20"/>
              </w:rPr>
              <w:t>7,147</w:t>
            </w:r>
          </w:p>
        </w:tc>
        <w:tc>
          <w:tcPr>
            <w:tcW w:w="1079" w:type="dxa"/>
            <w:vAlign w:val="center"/>
          </w:tcPr>
          <w:p w14:paraId="1864F5D7" w14:textId="635E9782" w:rsidR="004401BF" w:rsidRDefault="004401BF" w:rsidP="004401BF">
            <w:pPr>
              <w:spacing w:line="400" w:lineRule="exact"/>
              <w:jc w:val="right"/>
              <w:rPr>
                <w:rFonts w:ascii="Meiryo UI" w:eastAsia="Meiryo UI" w:hAnsi="Meiryo UI"/>
                <w:color w:val="000000"/>
                <w:sz w:val="20"/>
                <w:szCs w:val="20"/>
              </w:rPr>
            </w:pPr>
            <w:r>
              <w:rPr>
                <w:rFonts w:ascii="Meiryo UI" w:eastAsia="Meiryo UI" w:hAnsi="Meiryo UI" w:hint="eastAsia"/>
                <w:color w:val="000000"/>
                <w:sz w:val="20"/>
                <w:szCs w:val="20"/>
              </w:rPr>
              <w:t>7,105</w:t>
            </w:r>
          </w:p>
        </w:tc>
        <w:tc>
          <w:tcPr>
            <w:tcW w:w="1079" w:type="dxa"/>
            <w:vAlign w:val="center"/>
          </w:tcPr>
          <w:p w14:paraId="7437F712" w14:textId="469BE8CE" w:rsidR="004401BF" w:rsidRDefault="004401BF" w:rsidP="004401BF">
            <w:pPr>
              <w:spacing w:line="400" w:lineRule="exact"/>
              <w:jc w:val="right"/>
              <w:rPr>
                <w:rFonts w:ascii="Meiryo UI" w:eastAsia="Meiryo UI" w:hAnsi="Meiryo UI"/>
                <w:color w:val="000000"/>
                <w:sz w:val="20"/>
                <w:szCs w:val="20"/>
              </w:rPr>
            </w:pPr>
            <w:r>
              <w:rPr>
                <w:rFonts w:ascii="Meiryo UI" w:eastAsia="Meiryo UI" w:hAnsi="Meiryo UI" w:hint="eastAsia"/>
                <w:color w:val="000000"/>
                <w:sz w:val="20"/>
                <w:szCs w:val="20"/>
              </w:rPr>
              <w:t>7,005</w:t>
            </w:r>
          </w:p>
        </w:tc>
      </w:tr>
    </w:tbl>
    <w:p w14:paraId="3F0DA0B6" w14:textId="234AAD72" w:rsidR="00C90FDA" w:rsidRDefault="004401BF" w:rsidP="00C90FDA">
      <w:pPr>
        <w:spacing w:line="400" w:lineRule="exact"/>
        <w:rPr>
          <w:rFonts w:ascii="Meiryo UI" w:eastAsia="Meiryo UI" w:hAnsi="Meiryo UI" w:cs="Meiryo UI"/>
        </w:rPr>
      </w:pPr>
      <w:r>
        <w:rPr>
          <w:rFonts w:ascii="Meiryo UI" w:eastAsia="Meiryo UI" w:hAnsi="Meiryo UI" w:cs="Meiryo UI" w:hint="eastAsia"/>
        </w:rPr>
        <w:lastRenderedPageBreak/>
        <w:t>※　平成26年度から平成30年度までの料金収入は全額専用栓及び共用栓として記載しています。</w:t>
      </w:r>
    </w:p>
    <w:p w14:paraId="5CC17C3A" w14:textId="198255EF" w:rsidR="00C90FDA" w:rsidRDefault="00C90FDA" w:rsidP="00C90FDA">
      <w:pPr>
        <w:spacing w:line="400" w:lineRule="exact"/>
        <w:rPr>
          <w:rFonts w:ascii="Meiryo UI" w:eastAsia="Meiryo UI" w:hAnsi="Meiryo UI" w:cs="Meiryo UI"/>
        </w:rPr>
      </w:pPr>
    </w:p>
    <w:p w14:paraId="3827831F" w14:textId="77777777" w:rsidR="004401BF" w:rsidRDefault="004401BF" w:rsidP="00C90FDA">
      <w:pPr>
        <w:spacing w:line="400" w:lineRule="exact"/>
        <w:rPr>
          <w:rFonts w:ascii="Meiryo UI" w:eastAsia="Meiryo UI" w:hAnsi="Meiryo UI" w:cs="Meiryo UI"/>
        </w:rPr>
      </w:pPr>
    </w:p>
    <w:p w14:paraId="49C0F9C1" w14:textId="5C9E5B44" w:rsidR="004401BF" w:rsidRDefault="004401BF" w:rsidP="004401BF">
      <w:pPr>
        <w:spacing w:line="400" w:lineRule="exact"/>
        <w:rPr>
          <w:rFonts w:ascii="Meiryo UI" w:eastAsia="Meiryo UI" w:hAnsi="Meiryo UI" w:cs="Meiryo UI"/>
        </w:rPr>
      </w:pPr>
      <w:r>
        <w:rPr>
          <w:rFonts w:ascii="Meiryo UI" w:eastAsia="Meiryo UI" w:hAnsi="Meiryo UI" w:cs="Meiryo UI" w:hint="eastAsia"/>
        </w:rPr>
        <w:t>（</w:t>
      </w:r>
      <w:r>
        <w:rPr>
          <w:rFonts w:hint="eastAsia"/>
        </w:rPr>
        <w:t>大蕨簡易水道給水区域</w:t>
      </w:r>
      <w:r>
        <w:rPr>
          <w:rFonts w:ascii="Meiryo UI" w:eastAsia="Meiryo UI" w:hAnsi="Meiryo UI" w:cs="Meiryo UI" w:hint="eastAsia"/>
        </w:rPr>
        <w:t>）</w:t>
      </w:r>
    </w:p>
    <w:p w14:paraId="0B3A46F2" w14:textId="57206901" w:rsidR="004401BF" w:rsidRDefault="004401BF" w:rsidP="004401BF">
      <w:pPr>
        <w:spacing w:line="400" w:lineRule="exact"/>
        <w:jc w:val="center"/>
        <w:rPr>
          <w:rFonts w:ascii="Meiryo UI" w:eastAsia="Meiryo UI" w:hAnsi="Meiryo UI" w:cs="Meiryo UI"/>
        </w:rPr>
      </w:pPr>
      <w:r>
        <w:rPr>
          <w:rFonts w:ascii="Meiryo UI" w:eastAsia="Meiryo UI" w:hAnsi="Meiryo UI" w:cs="Meiryo UI"/>
          <w:noProof/>
        </w:rPr>
        <w:drawing>
          <wp:anchor distT="0" distB="0" distL="114300" distR="114300" simplePos="0" relativeHeight="251677696" behindDoc="0" locked="0" layoutInCell="1" allowOverlap="1" wp14:anchorId="4727D885" wp14:editId="3BC05783">
            <wp:simplePos x="0" y="0"/>
            <wp:positionH relativeFrom="column">
              <wp:posOffset>377190</wp:posOffset>
            </wp:positionH>
            <wp:positionV relativeFrom="paragraph">
              <wp:posOffset>340360</wp:posOffset>
            </wp:positionV>
            <wp:extent cx="5334000" cy="2834640"/>
            <wp:effectExtent l="0" t="0" r="0" b="3810"/>
            <wp:wrapTopAndBottom/>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4000" cy="28346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eiryo UI" w:eastAsia="Meiryo UI" w:hAnsi="Meiryo UI" w:cs="Meiryo UI" w:hint="eastAsia"/>
        </w:rPr>
        <w:t>料金収入の実績値及び推計値</w:t>
      </w:r>
    </w:p>
    <w:p w14:paraId="55C05F9F" w14:textId="47A66FEB" w:rsidR="004401BF" w:rsidRDefault="004401BF" w:rsidP="004401BF">
      <w:pPr>
        <w:spacing w:line="400" w:lineRule="exact"/>
        <w:rPr>
          <w:rFonts w:ascii="Meiryo UI" w:eastAsia="Meiryo UI" w:hAnsi="Meiryo UI" w:cs="Meiryo UI"/>
        </w:rPr>
      </w:pPr>
    </w:p>
    <w:p w14:paraId="502128F5" w14:textId="77AA8D3B" w:rsidR="004401BF" w:rsidRDefault="004401BF" w:rsidP="004401BF">
      <w:pPr>
        <w:spacing w:line="400" w:lineRule="exact"/>
        <w:jc w:val="right"/>
        <w:rPr>
          <w:rFonts w:ascii="Meiryo UI" w:eastAsia="Meiryo UI" w:hAnsi="Meiryo UI" w:cs="Meiryo UI"/>
        </w:rPr>
      </w:pPr>
      <w:r>
        <w:rPr>
          <w:rFonts w:ascii="Meiryo UI" w:eastAsia="Meiryo UI" w:hAnsi="Meiryo UI" w:cs="Meiryo UI" w:hint="eastAsia"/>
        </w:rPr>
        <w:t>（単位：千円）</w:t>
      </w:r>
    </w:p>
    <w:tbl>
      <w:tblPr>
        <w:tblStyle w:val="af3"/>
        <w:tblW w:w="0" w:type="auto"/>
        <w:tblLook w:val="04A0" w:firstRow="1" w:lastRow="0" w:firstColumn="1" w:lastColumn="0" w:noHBand="0" w:noVBand="1"/>
      </w:tblPr>
      <w:tblGrid>
        <w:gridCol w:w="991"/>
        <w:gridCol w:w="1081"/>
        <w:gridCol w:w="1081"/>
        <w:gridCol w:w="1081"/>
        <w:gridCol w:w="1079"/>
        <w:gridCol w:w="1079"/>
        <w:gridCol w:w="1079"/>
        <w:gridCol w:w="1079"/>
        <w:gridCol w:w="1079"/>
      </w:tblGrid>
      <w:tr w:rsidR="004401BF" w14:paraId="122522CA" w14:textId="77777777" w:rsidTr="006B3DDB">
        <w:tc>
          <w:tcPr>
            <w:tcW w:w="991" w:type="dxa"/>
            <w:vMerge w:val="restart"/>
            <w:shd w:val="clear" w:color="auto" w:fill="DBE5F1" w:themeFill="accent1" w:themeFillTint="33"/>
          </w:tcPr>
          <w:p w14:paraId="232D22CF" w14:textId="77777777" w:rsidR="004401BF" w:rsidRDefault="004401BF" w:rsidP="006B3DDB">
            <w:pPr>
              <w:spacing w:line="400" w:lineRule="exact"/>
              <w:jc w:val="center"/>
              <w:rPr>
                <w:rFonts w:ascii="Meiryo UI" w:eastAsia="Meiryo UI" w:hAnsi="Meiryo UI" w:cs="Meiryo UI"/>
              </w:rPr>
            </w:pPr>
          </w:p>
        </w:tc>
        <w:tc>
          <w:tcPr>
            <w:tcW w:w="2162" w:type="dxa"/>
            <w:gridSpan w:val="2"/>
            <w:shd w:val="clear" w:color="auto" w:fill="DBE5F1" w:themeFill="accent1" w:themeFillTint="33"/>
          </w:tcPr>
          <w:p w14:paraId="159D36F1" w14:textId="77777777" w:rsidR="004401BF" w:rsidRDefault="004401BF" w:rsidP="006B3DDB">
            <w:pPr>
              <w:spacing w:line="400" w:lineRule="exact"/>
              <w:jc w:val="center"/>
              <w:rPr>
                <w:rFonts w:ascii="Meiryo UI" w:eastAsia="Meiryo UI" w:hAnsi="Meiryo UI" w:cs="Meiryo UI"/>
              </w:rPr>
            </w:pPr>
            <w:r>
              <w:rPr>
                <w:rFonts w:ascii="Meiryo UI" w:eastAsia="Meiryo UI" w:hAnsi="Meiryo UI" w:cs="Meiryo UI" w:hint="eastAsia"/>
              </w:rPr>
              <w:t>実績</w:t>
            </w:r>
          </w:p>
        </w:tc>
        <w:tc>
          <w:tcPr>
            <w:tcW w:w="6476" w:type="dxa"/>
            <w:gridSpan w:val="6"/>
            <w:shd w:val="clear" w:color="auto" w:fill="DBE5F1" w:themeFill="accent1" w:themeFillTint="33"/>
          </w:tcPr>
          <w:p w14:paraId="4B5189ED" w14:textId="77777777" w:rsidR="004401BF" w:rsidRDefault="004401BF" w:rsidP="006B3DDB">
            <w:pPr>
              <w:spacing w:line="400" w:lineRule="exact"/>
              <w:jc w:val="center"/>
              <w:rPr>
                <w:rFonts w:ascii="Meiryo UI" w:eastAsia="Meiryo UI" w:hAnsi="Meiryo UI" w:cs="Meiryo UI"/>
              </w:rPr>
            </w:pPr>
            <w:r>
              <w:rPr>
                <w:rFonts w:ascii="Meiryo UI" w:eastAsia="Meiryo UI" w:hAnsi="Meiryo UI" w:cs="Meiryo UI" w:hint="eastAsia"/>
              </w:rPr>
              <w:t>推計</w:t>
            </w:r>
          </w:p>
        </w:tc>
      </w:tr>
      <w:tr w:rsidR="004401BF" w14:paraId="0E21BD44" w14:textId="77777777" w:rsidTr="006B3DDB">
        <w:tc>
          <w:tcPr>
            <w:tcW w:w="991" w:type="dxa"/>
            <w:vMerge/>
            <w:shd w:val="clear" w:color="auto" w:fill="DBE5F1" w:themeFill="accent1" w:themeFillTint="33"/>
          </w:tcPr>
          <w:p w14:paraId="35B4631E" w14:textId="77777777" w:rsidR="004401BF" w:rsidRDefault="004401BF" w:rsidP="006B3DDB">
            <w:pPr>
              <w:spacing w:line="400" w:lineRule="exact"/>
              <w:jc w:val="center"/>
              <w:rPr>
                <w:rFonts w:ascii="Meiryo UI" w:eastAsia="Meiryo UI" w:hAnsi="Meiryo UI" w:cs="Meiryo UI"/>
              </w:rPr>
            </w:pPr>
          </w:p>
        </w:tc>
        <w:tc>
          <w:tcPr>
            <w:tcW w:w="1081" w:type="dxa"/>
            <w:shd w:val="clear" w:color="auto" w:fill="DBE5F1" w:themeFill="accent1" w:themeFillTint="33"/>
          </w:tcPr>
          <w:p w14:paraId="644B5787" w14:textId="77777777" w:rsidR="004401BF" w:rsidRDefault="004401BF" w:rsidP="006B3DDB">
            <w:pPr>
              <w:spacing w:line="400" w:lineRule="exact"/>
              <w:jc w:val="center"/>
              <w:rPr>
                <w:rFonts w:ascii="Meiryo UI" w:eastAsia="Meiryo UI" w:hAnsi="Meiryo UI" w:cs="Meiryo UI"/>
              </w:rPr>
            </w:pPr>
            <w:r>
              <w:rPr>
                <w:rFonts w:ascii="Meiryo UI" w:eastAsia="Meiryo UI" w:hAnsi="Meiryo UI" w:cs="Meiryo UI" w:hint="eastAsia"/>
              </w:rPr>
              <w:t>H26</w:t>
            </w:r>
          </w:p>
        </w:tc>
        <w:tc>
          <w:tcPr>
            <w:tcW w:w="1081" w:type="dxa"/>
            <w:shd w:val="clear" w:color="auto" w:fill="DBE5F1" w:themeFill="accent1" w:themeFillTint="33"/>
          </w:tcPr>
          <w:p w14:paraId="3969C9E2" w14:textId="77777777" w:rsidR="004401BF" w:rsidRDefault="004401BF" w:rsidP="006B3DDB">
            <w:pPr>
              <w:spacing w:line="400" w:lineRule="exact"/>
              <w:jc w:val="center"/>
              <w:rPr>
                <w:rFonts w:ascii="Meiryo UI" w:eastAsia="Meiryo UI" w:hAnsi="Meiryo UI" w:cs="Meiryo UI"/>
              </w:rPr>
            </w:pPr>
            <w:r>
              <w:rPr>
                <w:rFonts w:ascii="Meiryo UI" w:eastAsia="Meiryo UI" w:hAnsi="Meiryo UI" w:cs="Meiryo UI" w:hint="eastAsia"/>
              </w:rPr>
              <w:t>H31</w:t>
            </w:r>
          </w:p>
        </w:tc>
        <w:tc>
          <w:tcPr>
            <w:tcW w:w="1081" w:type="dxa"/>
            <w:shd w:val="clear" w:color="auto" w:fill="DBE5F1" w:themeFill="accent1" w:themeFillTint="33"/>
          </w:tcPr>
          <w:p w14:paraId="2A72B5E6" w14:textId="77777777" w:rsidR="004401BF" w:rsidRDefault="004401BF" w:rsidP="006B3DDB">
            <w:pPr>
              <w:spacing w:line="400" w:lineRule="exact"/>
              <w:jc w:val="center"/>
              <w:rPr>
                <w:rFonts w:ascii="Meiryo UI" w:eastAsia="Meiryo UI" w:hAnsi="Meiryo UI" w:cs="Meiryo UI"/>
              </w:rPr>
            </w:pPr>
            <w:r>
              <w:rPr>
                <w:rFonts w:ascii="Meiryo UI" w:eastAsia="Meiryo UI" w:hAnsi="Meiryo UI" w:cs="Meiryo UI" w:hint="eastAsia"/>
              </w:rPr>
              <w:t>R2</w:t>
            </w:r>
          </w:p>
        </w:tc>
        <w:tc>
          <w:tcPr>
            <w:tcW w:w="1079" w:type="dxa"/>
            <w:shd w:val="clear" w:color="auto" w:fill="DBE5F1" w:themeFill="accent1" w:themeFillTint="33"/>
          </w:tcPr>
          <w:p w14:paraId="0DB90762" w14:textId="77777777" w:rsidR="004401BF" w:rsidRDefault="004401BF" w:rsidP="006B3DDB">
            <w:pPr>
              <w:spacing w:line="400" w:lineRule="exact"/>
              <w:jc w:val="center"/>
              <w:rPr>
                <w:rFonts w:ascii="Meiryo UI" w:eastAsia="Meiryo UI" w:hAnsi="Meiryo UI" w:cs="Meiryo UI"/>
              </w:rPr>
            </w:pPr>
            <w:r>
              <w:rPr>
                <w:rFonts w:ascii="Meiryo UI" w:eastAsia="Meiryo UI" w:hAnsi="Meiryo UI" w:cs="Meiryo UI" w:hint="eastAsia"/>
              </w:rPr>
              <w:t>R3</w:t>
            </w:r>
          </w:p>
        </w:tc>
        <w:tc>
          <w:tcPr>
            <w:tcW w:w="1079" w:type="dxa"/>
            <w:shd w:val="clear" w:color="auto" w:fill="DBE5F1" w:themeFill="accent1" w:themeFillTint="33"/>
          </w:tcPr>
          <w:p w14:paraId="0E5CF161" w14:textId="77777777" w:rsidR="004401BF" w:rsidRDefault="004401BF" w:rsidP="006B3DDB">
            <w:pPr>
              <w:spacing w:line="400" w:lineRule="exact"/>
              <w:jc w:val="center"/>
              <w:rPr>
                <w:rFonts w:ascii="Meiryo UI" w:eastAsia="Meiryo UI" w:hAnsi="Meiryo UI" w:cs="Meiryo UI"/>
              </w:rPr>
            </w:pPr>
            <w:r>
              <w:rPr>
                <w:rFonts w:ascii="Meiryo UI" w:eastAsia="Meiryo UI" w:hAnsi="Meiryo UI" w:cs="Meiryo UI" w:hint="eastAsia"/>
              </w:rPr>
              <w:t>R4</w:t>
            </w:r>
          </w:p>
        </w:tc>
        <w:tc>
          <w:tcPr>
            <w:tcW w:w="1079" w:type="dxa"/>
            <w:shd w:val="clear" w:color="auto" w:fill="DBE5F1" w:themeFill="accent1" w:themeFillTint="33"/>
          </w:tcPr>
          <w:p w14:paraId="1EA4C140" w14:textId="77777777" w:rsidR="004401BF" w:rsidRDefault="004401BF" w:rsidP="006B3DDB">
            <w:pPr>
              <w:spacing w:line="400" w:lineRule="exact"/>
              <w:jc w:val="center"/>
              <w:rPr>
                <w:rFonts w:ascii="Meiryo UI" w:eastAsia="Meiryo UI" w:hAnsi="Meiryo UI" w:cs="Meiryo UI"/>
              </w:rPr>
            </w:pPr>
            <w:r>
              <w:rPr>
                <w:rFonts w:ascii="Meiryo UI" w:eastAsia="Meiryo UI" w:hAnsi="Meiryo UI" w:cs="Meiryo UI" w:hint="eastAsia"/>
              </w:rPr>
              <w:t>R5</w:t>
            </w:r>
          </w:p>
        </w:tc>
        <w:tc>
          <w:tcPr>
            <w:tcW w:w="1079" w:type="dxa"/>
            <w:shd w:val="clear" w:color="auto" w:fill="DBE5F1" w:themeFill="accent1" w:themeFillTint="33"/>
          </w:tcPr>
          <w:p w14:paraId="319671C4" w14:textId="77777777" w:rsidR="004401BF" w:rsidRDefault="004401BF" w:rsidP="006B3DDB">
            <w:pPr>
              <w:spacing w:line="400" w:lineRule="exact"/>
              <w:jc w:val="center"/>
              <w:rPr>
                <w:rFonts w:ascii="Meiryo UI" w:eastAsia="Meiryo UI" w:hAnsi="Meiryo UI" w:cs="Meiryo UI"/>
              </w:rPr>
            </w:pPr>
            <w:r>
              <w:rPr>
                <w:rFonts w:ascii="Meiryo UI" w:eastAsia="Meiryo UI" w:hAnsi="Meiryo UI" w:cs="Meiryo UI" w:hint="eastAsia"/>
              </w:rPr>
              <w:t>R6</w:t>
            </w:r>
          </w:p>
        </w:tc>
        <w:tc>
          <w:tcPr>
            <w:tcW w:w="1079" w:type="dxa"/>
            <w:shd w:val="clear" w:color="auto" w:fill="DBE5F1" w:themeFill="accent1" w:themeFillTint="33"/>
          </w:tcPr>
          <w:p w14:paraId="73974AE9" w14:textId="77777777" w:rsidR="004401BF" w:rsidRDefault="004401BF" w:rsidP="006B3DDB">
            <w:pPr>
              <w:spacing w:line="400" w:lineRule="exact"/>
              <w:jc w:val="center"/>
              <w:rPr>
                <w:rFonts w:ascii="Meiryo UI" w:eastAsia="Meiryo UI" w:hAnsi="Meiryo UI" w:cs="Meiryo UI"/>
              </w:rPr>
            </w:pPr>
            <w:r>
              <w:rPr>
                <w:rFonts w:ascii="Meiryo UI" w:eastAsia="Meiryo UI" w:hAnsi="Meiryo UI" w:cs="Meiryo UI" w:hint="eastAsia"/>
              </w:rPr>
              <w:t>R7</w:t>
            </w:r>
          </w:p>
        </w:tc>
      </w:tr>
      <w:tr w:rsidR="004401BF" w14:paraId="47EDC60A" w14:textId="77777777" w:rsidTr="006B3DDB">
        <w:tc>
          <w:tcPr>
            <w:tcW w:w="991" w:type="dxa"/>
            <w:vAlign w:val="center"/>
          </w:tcPr>
          <w:p w14:paraId="3F668D7B" w14:textId="77777777" w:rsidR="004401BF" w:rsidRDefault="004401BF" w:rsidP="004401BF">
            <w:pPr>
              <w:spacing w:line="400" w:lineRule="exact"/>
              <w:rPr>
                <w:rFonts w:ascii="Meiryo UI" w:eastAsia="Meiryo UI" w:hAnsi="Meiryo UI" w:cs="Meiryo UI"/>
              </w:rPr>
            </w:pPr>
            <w:r>
              <w:rPr>
                <w:rFonts w:ascii="Meiryo UI" w:eastAsia="Meiryo UI" w:hAnsi="Meiryo UI" w:hint="eastAsia"/>
                <w:color w:val="000000"/>
                <w:sz w:val="20"/>
                <w:szCs w:val="20"/>
              </w:rPr>
              <w:t>専用栓及び共用栓</w:t>
            </w:r>
          </w:p>
        </w:tc>
        <w:tc>
          <w:tcPr>
            <w:tcW w:w="1081" w:type="dxa"/>
            <w:vAlign w:val="center"/>
          </w:tcPr>
          <w:p w14:paraId="5C4E6EDD" w14:textId="5167FBBE" w:rsidR="004401BF" w:rsidRDefault="004401BF" w:rsidP="004401BF">
            <w:pPr>
              <w:spacing w:line="400" w:lineRule="exact"/>
              <w:jc w:val="center"/>
              <w:rPr>
                <w:rFonts w:ascii="Meiryo UI" w:eastAsia="Meiryo UI" w:hAnsi="Meiryo UI" w:cs="Meiryo UI"/>
              </w:rPr>
            </w:pPr>
            <w:r>
              <w:rPr>
                <w:rFonts w:ascii="Meiryo UI" w:eastAsia="Meiryo UI" w:hAnsi="Meiryo UI" w:hint="eastAsia"/>
                <w:color w:val="000000"/>
                <w:sz w:val="20"/>
                <w:szCs w:val="20"/>
              </w:rPr>
              <w:t>4,613</w:t>
            </w:r>
          </w:p>
        </w:tc>
        <w:tc>
          <w:tcPr>
            <w:tcW w:w="1081" w:type="dxa"/>
            <w:vAlign w:val="center"/>
          </w:tcPr>
          <w:p w14:paraId="4800038E" w14:textId="48968E0A" w:rsidR="004401BF" w:rsidRDefault="004401BF" w:rsidP="004401BF">
            <w:pPr>
              <w:spacing w:line="400" w:lineRule="exact"/>
              <w:jc w:val="center"/>
              <w:rPr>
                <w:rFonts w:ascii="Meiryo UI" w:eastAsia="Meiryo UI" w:hAnsi="Meiryo UI" w:cs="Meiryo UI"/>
              </w:rPr>
            </w:pPr>
            <w:r>
              <w:rPr>
                <w:rFonts w:ascii="Meiryo UI" w:eastAsia="Meiryo UI" w:hAnsi="Meiryo UI" w:hint="eastAsia"/>
                <w:color w:val="000000"/>
                <w:sz w:val="20"/>
                <w:szCs w:val="20"/>
              </w:rPr>
              <w:t>3,130</w:t>
            </w:r>
          </w:p>
        </w:tc>
        <w:tc>
          <w:tcPr>
            <w:tcW w:w="1081" w:type="dxa"/>
            <w:vAlign w:val="center"/>
          </w:tcPr>
          <w:p w14:paraId="43952E4F" w14:textId="2512E39A" w:rsidR="004401BF" w:rsidRDefault="004401BF" w:rsidP="004401BF">
            <w:pPr>
              <w:spacing w:line="400" w:lineRule="exact"/>
              <w:jc w:val="right"/>
              <w:rPr>
                <w:rFonts w:ascii="Meiryo UI" w:eastAsia="Meiryo UI" w:hAnsi="Meiryo UI" w:cs="Meiryo UI"/>
              </w:rPr>
            </w:pPr>
            <w:r>
              <w:rPr>
                <w:rFonts w:ascii="Meiryo UI" w:eastAsia="Meiryo UI" w:hAnsi="Meiryo UI" w:hint="eastAsia"/>
                <w:color w:val="000000"/>
                <w:sz w:val="20"/>
                <w:szCs w:val="20"/>
              </w:rPr>
              <w:t>3,085</w:t>
            </w:r>
          </w:p>
        </w:tc>
        <w:tc>
          <w:tcPr>
            <w:tcW w:w="1079" w:type="dxa"/>
            <w:vAlign w:val="center"/>
          </w:tcPr>
          <w:p w14:paraId="4D1E70BA" w14:textId="315C438C" w:rsidR="004401BF" w:rsidRDefault="004401BF" w:rsidP="004401BF">
            <w:pPr>
              <w:spacing w:line="400" w:lineRule="exact"/>
              <w:jc w:val="right"/>
              <w:rPr>
                <w:rFonts w:ascii="Meiryo UI" w:eastAsia="Meiryo UI" w:hAnsi="Meiryo UI" w:cs="Meiryo UI"/>
              </w:rPr>
            </w:pPr>
            <w:r>
              <w:rPr>
                <w:rFonts w:ascii="Meiryo UI" w:eastAsia="Meiryo UI" w:hAnsi="Meiryo UI" w:hint="eastAsia"/>
                <w:color w:val="000000"/>
                <w:sz w:val="20"/>
                <w:szCs w:val="20"/>
              </w:rPr>
              <w:t>3,067</w:t>
            </w:r>
          </w:p>
        </w:tc>
        <w:tc>
          <w:tcPr>
            <w:tcW w:w="1079" w:type="dxa"/>
            <w:vAlign w:val="center"/>
          </w:tcPr>
          <w:p w14:paraId="23D77C38" w14:textId="5330F8FB" w:rsidR="004401BF" w:rsidRDefault="004401BF" w:rsidP="004401BF">
            <w:pPr>
              <w:spacing w:line="400" w:lineRule="exact"/>
              <w:jc w:val="right"/>
              <w:rPr>
                <w:rFonts w:ascii="Meiryo UI" w:eastAsia="Meiryo UI" w:hAnsi="Meiryo UI" w:cs="Meiryo UI"/>
              </w:rPr>
            </w:pPr>
            <w:r>
              <w:rPr>
                <w:rFonts w:ascii="Meiryo UI" w:eastAsia="Meiryo UI" w:hAnsi="Meiryo UI" w:hint="eastAsia"/>
                <w:color w:val="000000"/>
                <w:sz w:val="20"/>
                <w:szCs w:val="20"/>
              </w:rPr>
              <w:t>3,873</w:t>
            </w:r>
          </w:p>
        </w:tc>
        <w:tc>
          <w:tcPr>
            <w:tcW w:w="1079" w:type="dxa"/>
            <w:vAlign w:val="center"/>
          </w:tcPr>
          <w:p w14:paraId="1CC5325C" w14:textId="7C01DA8E" w:rsidR="004401BF" w:rsidRDefault="004401BF" w:rsidP="004401BF">
            <w:pPr>
              <w:spacing w:line="400" w:lineRule="exact"/>
              <w:jc w:val="right"/>
              <w:rPr>
                <w:rFonts w:ascii="Meiryo UI" w:eastAsia="Meiryo UI" w:hAnsi="Meiryo UI" w:cs="Meiryo UI"/>
              </w:rPr>
            </w:pPr>
            <w:r>
              <w:rPr>
                <w:rFonts w:ascii="Meiryo UI" w:eastAsia="Meiryo UI" w:hAnsi="Meiryo UI" w:hint="eastAsia"/>
                <w:color w:val="000000"/>
                <w:sz w:val="20"/>
                <w:szCs w:val="20"/>
              </w:rPr>
              <w:t>3,863</w:t>
            </w:r>
          </w:p>
        </w:tc>
        <w:tc>
          <w:tcPr>
            <w:tcW w:w="1079" w:type="dxa"/>
            <w:vAlign w:val="center"/>
          </w:tcPr>
          <w:p w14:paraId="5429A7DF" w14:textId="6B6A3057" w:rsidR="004401BF" w:rsidRDefault="004401BF" w:rsidP="004401BF">
            <w:pPr>
              <w:spacing w:line="400" w:lineRule="exact"/>
              <w:jc w:val="right"/>
              <w:rPr>
                <w:rFonts w:ascii="Meiryo UI" w:eastAsia="Meiryo UI" w:hAnsi="Meiryo UI" w:cs="Meiryo UI"/>
              </w:rPr>
            </w:pPr>
            <w:r>
              <w:rPr>
                <w:rFonts w:ascii="Meiryo UI" w:eastAsia="Meiryo UI" w:hAnsi="Meiryo UI" w:hint="eastAsia"/>
                <w:color w:val="000000"/>
                <w:sz w:val="20"/>
                <w:szCs w:val="20"/>
              </w:rPr>
              <w:t>3,848</w:t>
            </w:r>
          </w:p>
        </w:tc>
        <w:tc>
          <w:tcPr>
            <w:tcW w:w="1079" w:type="dxa"/>
            <w:vAlign w:val="center"/>
          </w:tcPr>
          <w:p w14:paraId="5D19F58B" w14:textId="5876FD9B" w:rsidR="004401BF" w:rsidRDefault="004401BF" w:rsidP="004401BF">
            <w:pPr>
              <w:spacing w:line="400" w:lineRule="exact"/>
              <w:jc w:val="right"/>
              <w:rPr>
                <w:rFonts w:ascii="Meiryo UI" w:eastAsia="Meiryo UI" w:hAnsi="Meiryo UI" w:cs="Meiryo UI"/>
              </w:rPr>
            </w:pPr>
            <w:r>
              <w:rPr>
                <w:rFonts w:ascii="Meiryo UI" w:eastAsia="Meiryo UI" w:hAnsi="Meiryo UI" w:hint="eastAsia"/>
                <w:color w:val="000000"/>
                <w:sz w:val="20"/>
                <w:szCs w:val="20"/>
              </w:rPr>
              <w:t>3,798</w:t>
            </w:r>
          </w:p>
        </w:tc>
      </w:tr>
      <w:tr w:rsidR="004401BF" w14:paraId="7C060756" w14:textId="77777777" w:rsidTr="006B3DDB">
        <w:tc>
          <w:tcPr>
            <w:tcW w:w="991" w:type="dxa"/>
            <w:vAlign w:val="center"/>
          </w:tcPr>
          <w:p w14:paraId="07D340BB" w14:textId="77777777" w:rsidR="004401BF" w:rsidRDefault="004401BF" w:rsidP="004401BF">
            <w:pPr>
              <w:spacing w:line="400" w:lineRule="exact"/>
              <w:rPr>
                <w:rFonts w:ascii="Meiryo UI" w:eastAsia="Meiryo UI" w:hAnsi="Meiryo UI" w:cs="Meiryo UI"/>
              </w:rPr>
            </w:pPr>
            <w:r>
              <w:rPr>
                <w:rFonts w:ascii="Meiryo UI" w:eastAsia="Meiryo UI" w:hAnsi="Meiryo UI" w:hint="eastAsia"/>
                <w:color w:val="000000"/>
                <w:sz w:val="20"/>
                <w:szCs w:val="20"/>
              </w:rPr>
              <w:t>営農雑用専用栓</w:t>
            </w:r>
          </w:p>
        </w:tc>
        <w:tc>
          <w:tcPr>
            <w:tcW w:w="1081" w:type="dxa"/>
            <w:vAlign w:val="center"/>
          </w:tcPr>
          <w:p w14:paraId="4E670A45" w14:textId="3D1DCEEF" w:rsidR="004401BF" w:rsidRDefault="004401BF" w:rsidP="004401BF">
            <w:pPr>
              <w:spacing w:line="400" w:lineRule="exact"/>
              <w:jc w:val="center"/>
              <w:rPr>
                <w:rFonts w:ascii="Meiryo UI" w:eastAsia="Meiryo UI" w:hAnsi="Meiryo UI"/>
                <w:color w:val="000000"/>
                <w:sz w:val="20"/>
                <w:szCs w:val="20"/>
              </w:rPr>
            </w:pPr>
            <w:r>
              <w:rPr>
                <w:rFonts w:ascii="Meiryo UI" w:eastAsia="Meiryo UI" w:hAnsi="Meiryo UI" w:hint="eastAsia"/>
                <w:color w:val="000000"/>
                <w:sz w:val="20"/>
                <w:szCs w:val="20"/>
              </w:rPr>
              <w:t xml:space="preserve">　－</w:t>
            </w:r>
          </w:p>
        </w:tc>
        <w:tc>
          <w:tcPr>
            <w:tcW w:w="1081" w:type="dxa"/>
            <w:vAlign w:val="center"/>
          </w:tcPr>
          <w:p w14:paraId="6201C5B7" w14:textId="65C570AB" w:rsidR="004401BF" w:rsidRDefault="004401BF" w:rsidP="004401BF">
            <w:pPr>
              <w:spacing w:line="400" w:lineRule="exact"/>
              <w:jc w:val="center"/>
              <w:rPr>
                <w:rFonts w:ascii="Meiryo UI" w:eastAsia="Meiryo UI" w:hAnsi="Meiryo UI"/>
                <w:color w:val="000000"/>
                <w:sz w:val="20"/>
                <w:szCs w:val="20"/>
              </w:rPr>
            </w:pPr>
            <w:r>
              <w:rPr>
                <w:rFonts w:ascii="Meiryo UI" w:eastAsia="Meiryo UI" w:hAnsi="Meiryo UI" w:hint="eastAsia"/>
                <w:color w:val="000000"/>
                <w:sz w:val="20"/>
                <w:szCs w:val="20"/>
              </w:rPr>
              <w:t>181</w:t>
            </w:r>
          </w:p>
        </w:tc>
        <w:tc>
          <w:tcPr>
            <w:tcW w:w="1081" w:type="dxa"/>
            <w:vAlign w:val="center"/>
          </w:tcPr>
          <w:p w14:paraId="790AF6B6" w14:textId="6EF838EF" w:rsidR="004401BF" w:rsidRDefault="004401BF" w:rsidP="004401BF">
            <w:pPr>
              <w:spacing w:line="400" w:lineRule="exact"/>
              <w:jc w:val="right"/>
              <w:rPr>
                <w:rFonts w:ascii="Meiryo UI" w:eastAsia="Meiryo UI" w:hAnsi="Meiryo UI"/>
                <w:color w:val="000000"/>
                <w:sz w:val="20"/>
                <w:szCs w:val="20"/>
              </w:rPr>
            </w:pPr>
            <w:r>
              <w:rPr>
                <w:rFonts w:ascii="Meiryo UI" w:eastAsia="Meiryo UI" w:hAnsi="Meiryo UI" w:hint="eastAsia"/>
                <w:color w:val="000000"/>
                <w:sz w:val="20"/>
                <w:szCs w:val="20"/>
              </w:rPr>
              <w:t>181</w:t>
            </w:r>
          </w:p>
        </w:tc>
        <w:tc>
          <w:tcPr>
            <w:tcW w:w="1079" w:type="dxa"/>
            <w:vAlign w:val="center"/>
          </w:tcPr>
          <w:p w14:paraId="34A7A046" w14:textId="64736A38" w:rsidR="004401BF" w:rsidRDefault="004401BF" w:rsidP="004401BF">
            <w:pPr>
              <w:spacing w:line="400" w:lineRule="exact"/>
              <w:jc w:val="right"/>
              <w:rPr>
                <w:rFonts w:ascii="Meiryo UI" w:eastAsia="Meiryo UI" w:hAnsi="Meiryo UI"/>
                <w:color w:val="000000"/>
                <w:sz w:val="20"/>
                <w:szCs w:val="20"/>
              </w:rPr>
            </w:pPr>
            <w:r>
              <w:rPr>
                <w:rFonts w:ascii="Meiryo UI" w:eastAsia="Meiryo UI" w:hAnsi="Meiryo UI" w:hint="eastAsia"/>
                <w:color w:val="000000"/>
                <w:sz w:val="20"/>
                <w:szCs w:val="20"/>
              </w:rPr>
              <w:t>181</w:t>
            </w:r>
          </w:p>
        </w:tc>
        <w:tc>
          <w:tcPr>
            <w:tcW w:w="1079" w:type="dxa"/>
            <w:vAlign w:val="center"/>
          </w:tcPr>
          <w:p w14:paraId="1DBC7686" w14:textId="4321B9C6" w:rsidR="004401BF" w:rsidRDefault="004401BF" w:rsidP="004401BF">
            <w:pPr>
              <w:spacing w:line="400" w:lineRule="exact"/>
              <w:jc w:val="right"/>
              <w:rPr>
                <w:rFonts w:ascii="Meiryo UI" w:eastAsia="Meiryo UI" w:hAnsi="Meiryo UI"/>
                <w:color w:val="000000"/>
                <w:sz w:val="20"/>
                <w:szCs w:val="20"/>
              </w:rPr>
            </w:pPr>
            <w:r>
              <w:rPr>
                <w:rFonts w:ascii="Meiryo UI" w:eastAsia="Meiryo UI" w:hAnsi="Meiryo UI" w:hint="eastAsia"/>
                <w:color w:val="000000"/>
                <w:sz w:val="20"/>
                <w:szCs w:val="20"/>
              </w:rPr>
              <w:t>153</w:t>
            </w:r>
          </w:p>
        </w:tc>
        <w:tc>
          <w:tcPr>
            <w:tcW w:w="1079" w:type="dxa"/>
            <w:vAlign w:val="center"/>
          </w:tcPr>
          <w:p w14:paraId="621BA508" w14:textId="68A3E92E" w:rsidR="004401BF" w:rsidRDefault="004401BF" w:rsidP="004401BF">
            <w:pPr>
              <w:spacing w:line="400" w:lineRule="exact"/>
              <w:jc w:val="right"/>
              <w:rPr>
                <w:rFonts w:ascii="Meiryo UI" w:eastAsia="Meiryo UI" w:hAnsi="Meiryo UI"/>
                <w:color w:val="000000"/>
                <w:sz w:val="20"/>
                <w:szCs w:val="20"/>
              </w:rPr>
            </w:pPr>
            <w:r>
              <w:rPr>
                <w:rFonts w:ascii="Meiryo UI" w:eastAsia="Meiryo UI" w:hAnsi="Meiryo UI" w:hint="eastAsia"/>
                <w:color w:val="000000"/>
                <w:sz w:val="20"/>
                <w:szCs w:val="20"/>
              </w:rPr>
              <w:t>153</w:t>
            </w:r>
          </w:p>
        </w:tc>
        <w:tc>
          <w:tcPr>
            <w:tcW w:w="1079" w:type="dxa"/>
            <w:vAlign w:val="center"/>
          </w:tcPr>
          <w:p w14:paraId="59970024" w14:textId="653B473C" w:rsidR="004401BF" w:rsidRDefault="004401BF" w:rsidP="004401BF">
            <w:pPr>
              <w:spacing w:line="400" w:lineRule="exact"/>
              <w:jc w:val="right"/>
              <w:rPr>
                <w:rFonts w:ascii="Meiryo UI" w:eastAsia="Meiryo UI" w:hAnsi="Meiryo UI"/>
                <w:color w:val="000000"/>
                <w:sz w:val="20"/>
                <w:szCs w:val="20"/>
              </w:rPr>
            </w:pPr>
            <w:r>
              <w:rPr>
                <w:rFonts w:ascii="Meiryo UI" w:eastAsia="Meiryo UI" w:hAnsi="Meiryo UI" w:hint="eastAsia"/>
                <w:color w:val="000000"/>
                <w:sz w:val="20"/>
                <w:szCs w:val="20"/>
              </w:rPr>
              <w:t>153</w:t>
            </w:r>
          </w:p>
        </w:tc>
        <w:tc>
          <w:tcPr>
            <w:tcW w:w="1079" w:type="dxa"/>
            <w:vAlign w:val="center"/>
          </w:tcPr>
          <w:p w14:paraId="10ED55EC" w14:textId="691F0B6F" w:rsidR="004401BF" w:rsidRDefault="004401BF" w:rsidP="004401BF">
            <w:pPr>
              <w:spacing w:line="400" w:lineRule="exact"/>
              <w:jc w:val="right"/>
              <w:rPr>
                <w:rFonts w:ascii="Meiryo UI" w:eastAsia="Meiryo UI" w:hAnsi="Meiryo UI"/>
                <w:color w:val="000000"/>
                <w:sz w:val="20"/>
                <w:szCs w:val="20"/>
              </w:rPr>
            </w:pPr>
            <w:r>
              <w:rPr>
                <w:rFonts w:ascii="Meiryo UI" w:eastAsia="Meiryo UI" w:hAnsi="Meiryo UI" w:hint="eastAsia"/>
                <w:color w:val="000000"/>
                <w:sz w:val="20"/>
                <w:szCs w:val="20"/>
              </w:rPr>
              <w:t>153</w:t>
            </w:r>
          </w:p>
        </w:tc>
      </w:tr>
      <w:tr w:rsidR="004401BF" w14:paraId="789CF0B7" w14:textId="77777777" w:rsidTr="006B3DDB">
        <w:tc>
          <w:tcPr>
            <w:tcW w:w="991" w:type="dxa"/>
          </w:tcPr>
          <w:p w14:paraId="0E546ED3" w14:textId="77777777" w:rsidR="004401BF" w:rsidRDefault="004401BF" w:rsidP="004401BF">
            <w:pPr>
              <w:spacing w:line="400" w:lineRule="exact"/>
              <w:rPr>
                <w:rFonts w:ascii="Meiryo UI" w:eastAsia="Meiryo UI" w:hAnsi="Meiryo UI" w:cs="Meiryo UI"/>
              </w:rPr>
            </w:pPr>
            <w:r>
              <w:rPr>
                <w:rFonts w:ascii="Meiryo UI" w:eastAsia="Meiryo UI" w:hAnsi="Meiryo UI" w:cs="Meiryo UI" w:hint="eastAsia"/>
              </w:rPr>
              <w:t>合計</w:t>
            </w:r>
          </w:p>
        </w:tc>
        <w:tc>
          <w:tcPr>
            <w:tcW w:w="1081" w:type="dxa"/>
            <w:vAlign w:val="center"/>
          </w:tcPr>
          <w:p w14:paraId="582C3C70" w14:textId="43C4509F" w:rsidR="004401BF" w:rsidRDefault="004401BF" w:rsidP="004401BF">
            <w:pPr>
              <w:spacing w:line="400" w:lineRule="exact"/>
              <w:jc w:val="right"/>
              <w:rPr>
                <w:rFonts w:ascii="Meiryo UI" w:eastAsia="Meiryo UI" w:hAnsi="Meiryo UI"/>
                <w:color w:val="000000"/>
                <w:sz w:val="20"/>
                <w:szCs w:val="20"/>
              </w:rPr>
            </w:pPr>
            <w:r>
              <w:rPr>
                <w:rFonts w:ascii="Meiryo UI" w:eastAsia="Meiryo UI" w:hAnsi="Meiryo UI" w:hint="eastAsia"/>
                <w:color w:val="000000"/>
                <w:sz w:val="20"/>
                <w:szCs w:val="20"/>
              </w:rPr>
              <w:t>4,613</w:t>
            </w:r>
          </w:p>
        </w:tc>
        <w:tc>
          <w:tcPr>
            <w:tcW w:w="1081" w:type="dxa"/>
            <w:vAlign w:val="center"/>
          </w:tcPr>
          <w:p w14:paraId="34177FD6" w14:textId="036155E0" w:rsidR="004401BF" w:rsidRDefault="004401BF" w:rsidP="004401BF">
            <w:pPr>
              <w:spacing w:line="400" w:lineRule="exact"/>
              <w:jc w:val="right"/>
              <w:rPr>
                <w:rFonts w:ascii="Meiryo UI" w:eastAsia="Meiryo UI" w:hAnsi="Meiryo UI"/>
                <w:color w:val="000000"/>
                <w:sz w:val="20"/>
                <w:szCs w:val="20"/>
              </w:rPr>
            </w:pPr>
            <w:r>
              <w:rPr>
                <w:rFonts w:ascii="Meiryo UI" w:eastAsia="Meiryo UI" w:hAnsi="Meiryo UI" w:hint="eastAsia"/>
                <w:color w:val="000000"/>
                <w:sz w:val="20"/>
                <w:szCs w:val="20"/>
              </w:rPr>
              <w:t>3,310</w:t>
            </w:r>
          </w:p>
        </w:tc>
        <w:tc>
          <w:tcPr>
            <w:tcW w:w="1081" w:type="dxa"/>
            <w:vAlign w:val="center"/>
          </w:tcPr>
          <w:p w14:paraId="049004D8" w14:textId="47BF682D" w:rsidR="004401BF" w:rsidRDefault="004401BF" w:rsidP="004401BF">
            <w:pPr>
              <w:spacing w:line="400" w:lineRule="exact"/>
              <w:jc w:val="right"/>
              <w:rPr>
                <w:rFonts w:ascii="Meiryo UI" w:eastAsia="Meiryo UI" w:hAnsi="Meiryo UI"/>
                <w:color w:val="000000"/>
                <w:sz w:val="20"/>
                <w:szCs w:val="20"/>
              </w:rPr>
            </w:pPr>
            <w:r>
              <w:rPr>
                <w:rFonts w:ascii="Meiryo UI" w:eastAsia="Meiryo UI" w:hAnsi="Meiryo UI" w:hint="eastAsia"/>
                <w:color w:val="000000"/>
                <w:sz w:val="20"/>
                <w:szCs w:val="20"/>
              </w:rPr>
              <w:t>3,266</w:t>
            </w:r>
          </w:p>
        </w:tc>
        <w:tc>
          <w:tcPr>
            <w:tcW w:w="1079" w:type="dxa"/>
            <w:vAlign w:val="center"/>
          </w:tcPr>
          <w:p w14:paraId="24168C9D" w14:textId="185411C8" w:rsidR="004401BF" w:rsidRDefault="004401BF" w:rsidP="004401BF">
            <w:pPr>
              <w:spacing w:line="400" w:lineRule="exact"/>
              <w:jc w:val="right"/>
              <w:rPr>
                <w:rFonts w:ascii="Meiryo UI" w:eastAsia="Meiryo UI" w:hAnsi="Meiryo UI"/>
                <w:color w:val="000000"/>
                <w:sz w:val="20"/>
                <w:szCs w:val="20"/>
              </w:rPr>
            </w:pPr>
            <w:r>
              <w:rPr>
                <w:rFonts w:ascii="Meiryo UI" w:eastAsia="Meiryo UI" w:hAnsi="Meiryo UI" w:hint="eastAsia"/>
                <w:color w:val="000000"/>
                <w:sz w:val="20"/>
                <w:szCs w:val="20"/>
              </w:rPr>
              <w:t>3,247</w:t>
            </w:r>
          </w:p>
        </w:tc>
        <w:tc>
          <w:tcPr>
            <w:tcW w:w="1079" w:type="dxa"/>
            <w:vAlign w:val="center"/>
          </w:tcPr>
          <w:p w14:paraId="101D3B14" w14:textId="2C1297B6" w:rsidR="004401BF" w:rsidRDefault="004401BF" w:rsidP="004401BF">
            <w:pPr>
              <w:spacing w:line="400" w:lineRule="exact"/>
              <w:jc w:val="right"/>
              <w:rPr>
                <w:rFonts w:ascii="Meiryo UI" w:eastAsia="Meiryo UI" w:hAnsi="Meiryo UI"/>
                <w:color w:val="000000"/>
                <w:sz w:val="20"/>
                <w:szCs w:val="20"/>
              </w:rPr>
            </w:pPr>
            <w:r>
              <w:rPr>
                <w:rFonts w:ascii="Meiryo UI" w:eastAsia="Meiryo UI" w:hAnsi="Meiryo UI" w:hint="eastAsia"/>
                <w:color w:val="000000"/>
                <w:sz w:val="20"/>
                <w:szCs w:val="20"/>
              </w:rPr>
              <w:t>4,025</w:t>
            </w:r>
          </w:p>
        </w:tc>
        <w:tc>
          <w:tcPr>
            <w:tcW w:w="1079" w:type="dxa"/>
            <w:vAlign w:val="center"/>
          </w:tcPr>
          <w:p w14:paraId="4C703226" w14:textId="66A106A5" w:rsidR="004401BF" w:rsidRDefault="004401BF" w:rsidP="004401BF">
            <w:pPr>
              <w:spacing w:line="400" w:lineRule="exact"/>
              <w:jc w:val="right"/>
              <w:rPr>
                <w:rFonts w:ascii="Meiryo UI" w:eastAsia="Meiryo UI" w:hAnsi="Meiryo UI"/>
                <w:color w:val="000000"/>
                <w:sz w:val="20"/>
                <w:szCs w:val="20"/>
              </w:rPr>
            </w:pPr>
            <w:r>
              <w:rPr>
                <w:rFonts w:ascii="Meiryo UI" w:eastAsia="Meiryo UI" w:hAnsi="Meiryo UI" w:hint="eastAsia"/>
                <w:color w:val="000000"/>
                <w:sz w:val="20"/>
                <w:szCs w:val="20"/>
              </w:rPr>
              <w:t>4,016</w:t>
            </w:r>
          </w:p>
        </w:tc>
        <w:tc>
          <w:tcPr>
            <w:tcW w:w="1079" w:type="dxa"/>
            <w:vAlign w:val="center"/>
          </w:tcPr>
          <w:p w14:paraId="0740CB60" w14:textId="7E700571" w:rsidR="004401BF" w:rsidRDefault="004401BF" w:rsidP="004401BF">
            <w:pPr>
              <w:spacing w:line="400" w:lineRule="exact"/>
              <w:jc w:val="right"/>
              <w:rPr>
                <w:rFonts w:ascii="Meiryo UI" w:eastAsia="Meiryo UI" w:hAnsi="Meiryo UI"/>
                <w:color w:val="000000"/>
                <w:sz w:val="20"/>
                <w:szCs w:val="20"/>
              </w:rPr>
            </w:pPr>
            <w:r>
              <w:rPr>
                <w:rFonts w:ascii="Meiryo UI" w:eastAsia="Meiryo UI" w:hAnsi="Meiryo UI" w:hint="eastAsia"/>
                <w:color w:val="000000"/>
                <w:sz w:val="20"/>
                <w:szCs w:val="20"/>
              </w:rPr>
              <w:t>4,001</w:t>
            </w:r>
          </w:p>
        </w:tc>
        <w:tc>
          <w:tcPr>
            <w:tcW w:w="1079" w:type="dxa"/>
            <w:vAlign w:val="center"/>
          </w:tcPr>
          <w:p w14:paraId="5BC6E71B" w14:textId="1A2F59B5" w:rsidR="004401BF" w:rsidRDefault="004401BF" w:rsidP="004401BF">
            <w:pPr>
              <w:spacing w:line="400" w:lineRule="exact"/>
              <w:jc w:val="right"/>
              <w:rPr>
                <w:rFonts w:ascii="Meiryo UI" w:eastAsia="Meiryo UI" w:hAnsi="Meiryo UI"/>
                <w:color w:val="000000"/>
                <w:sz w:val="20"/>
                <w:szCs w:val="20"/>
              </w:rPr>
            </w:pPr>
            <w:r>
              <w:rPr>
                <w:rFonts w:ascii="Meiryo UI" w:eastAsia="Meiryo UI" w:hAnsi="Meiryo UI" w:hint="eastAsia"/>
                <w:color w:val="000000"/>
                <w:sz w:val="20"/>
                <w:szCs w:val="20"/>
              </w:rPr>
              <w:t>3,950</w:t>
            </w:r>
          </w:p>
        </w:tc>
      </w:tr>
    </w:tbl>
    <w:p w14:paraId="37CB8AA0" w14:textId="77777777" w:rsidR="004401BF" w:rsidRDefault="004401BF" w:rsidP="004401BF">
      <w:pPr>
        <w:spacing w:line="400" w:lineRule="exact"/>
        <w:rPr>
          <w:rFonts w:ascii="Meiryo UI" w:eastAsia="Meiryo UI" w:hAnsi="Meiryo UI" w:cs="Meiryo UI"/>
        </w:rPr>
      </w:pPr>
      <w:r>
        <w:rPr>
          <w:rFonts w:ascii="Meiryo UI" w:eastAsia="Meiryo UI" w:hAnsi="Meiryo UI" w:cs="Meiryo UI" w:hint="eastAsia"/>
        </w:rPr>
        <w:t>※　平成26年度から平成30年度までの料金収入は全額専用栓及び共用栓として記載しています。</w:t>
      </w:r>
    </w:p>
    <w:p w14:paraId="5282E404" w14:textId="77777777" w:rsidR="00540552" w:rsidRDefault="00540552">
      <w:pPr>
        <w:widowControl/>
        <w:jc w:val="left"/>
        <w:rPr>
          <w:rFonts w:ascii="Meiryo UI" w:eastAsia="Meiryo UI" w:hAnsi="Meiryo UI" w:cs="Meiryo UI"/>
          <w:sz w:val="32"/>
        </w:rPr>
      </w:pPr>
      <w:r>
        <w:rPr>
          <w:rFonts w:ascii="Meiryo UI" w:eastAsia="Meiryo UI" w:hAnsi="Meiryo UI" w:cs="Meiryo UI"/>
        </w:rPr>
        <w:br w:type="page"/>
      </w:r>
    </w:p>
    <w:p w14:paraId="6BB8251F" w14:textId="1D8F5782" w:rsidR="00734225" w:rsidRPr="00A530AB" w:rsidRDefault="00734225" w:rsidP="00734225">
      <w:pPr>
        <w:pStyle w:val="2"/>
        <w:spacing w:line="480" w:lineRule="exact"/>
        <w:rPr>
          <w:rFonts w:ascii="Meiryo UI" w:eastAsia="Meiryo UI" w:hAnsi="Meiryo UI" w:cs="Meiryo UI"/>
        </w:rPr>
      </w:pPr>
      <w:bookmarkStart w:id="13" w:name="_Toc72838703"/>
      <w:r>
        <w:rPr>
          <w:rFonts w:ascii="Meiryo UI" w:eastAsia="Meiryo UI" w:hAnsi="Meiryo UI" w:cs="Meiryo UI" w:hint="eastAsia"/>
        </w:rPr>
        <w:lastRenderedPageBreak/>
        <w:t>3</w:t>
      </w:r>
      <w:r w:rsidRPr="00A530AB">
        <w:rPr>
          <w:rFonts w:ascii="Meiryo UI" w:eastAsia="Meiryo UI" w:hAnsi="Meiryo UI" w:cs="Meiryo UI" w:hint="eastAsia"/>
        </w:rPr>
        <w:t>.</w:t>
      </w:r>
      <w:r>
        <w:rPr>
          <w:rFonts w:ascii="Meiryo UI" w:eastAsia="Meiryo UI" w:hAnsi="Meiryo UI" w:cs="Meiryo UI" w:hint="eastAsia"/>
        </w:rPr>
        <w:t>8</w:t>
      </w:r>
      <w:r w:rsidRPr="00A530AB">
        <w:rPr>
          <w:rFonts w:ascii="Meiryo UI" w:eastAsia="Meiryo UI" w:hAnsi="Meiryo UI" w:cs="Meiryo UI" w:hint="eastAsia"/>
        </w:rPr>
        <w:t>.</w:t>
      </w:r>
      <w:r>
        <w:rPr>
          <w:rFonts w:ascii="Meiryo UI" w:eastAsia="Meiryo UI" w:hAnsi="Meiryo UI" w:cs="Meiryo UI" w:hint="eastAsia"/>
        </w:rPr>
        <w:t>経営分析</w:t>
      </w:r>
      <w:bookmarkEnd w:id="13"/>
    </w:p>
    <w:p w14:paraId="7A0391D2" w14:textId="7DBEDC1D" w:rsidR="0010227B" w:rsidRDefault="0010227B" w:rsidP="00570C98">
      <w:pPr>
        <w:spacing w:line="400" w:lineRule="exact"/>
        <w:ind w:firstLineChars="100" w:firstLine="210"/>
        <w:rPr>
          <w:rFonts w:ascii="Meiryo UI" w:eastAsia="Meiryo UI" w:hAnsi="Meiryo UI" w:cs="Meiryo UI"/>
        </w:rPr>
      </w:pPr>
      <w:r>
        <w:rPr>
          <w:rFonts w:ascii="Meiryo UI" w:eastAsia="Meiryo UI" w:hAnsi="Meiryo UI" w:cs="Meiryo UI" w:hint="eastAsia"/>
        </w:rPr>
        <w:t>本</w:t>
      </w:r>
      <w:r w:rsidR="00F7164B">
        <w:rPr>
          <w:rFonts w:ascii="Meiryo UI" w:eastAsia="Meiryo UI" w:hAnsi="Meiryo UI" w:cs="Meiryo UI" w:hint="eastAsia"/>
        </w:rPr>
        <w:t>町</w:t>
      </w:r>
      <w:r>
        <w:rPr>
          <w:rFonts w:ascii="Meiryo UI" w:eastAsia="Meiryo UI" w:hAnsi="Meiryo UI" w:cs="Meiryo UI" w:hint="eastAsia"/>
        </w:rPr>
        <w:t>では、総務省の公営企業の見える化の推進の一環として、経営指標による他団体との経営状況を示した経営比較分析表の公表が求められていることを踏まえ、</w:t>
      </w:r>
      <w:r w:rsidR="002C1CAF">
        <w:rPr>
          <w:rFonts w:ascii="Meiryo UI" w:eastAsia="Meiryo UI" w:hAnsi="Meiryo UI" w:cs="Meiryo UI" w:hint="eastAsia"/>
        </w:rPr>
        <w:t>平成31</w:t>
      </w:r>
      <w:r>
        <w:rPr>
          <w:rFonts w:ascii="Meiryo UI" w:eastAsia="Meiryo UI" w:hAnsi="Meiryo UI" w:cs="Meiryo UI" w:hint="eastAsia"/>
        </w:rPr>
        <w:t>年度</w:t>
      </w:r>
      <w:r w:rsidR="002C1CAF">
        <w:rPr>
          <w:rFonts w:ascii="Meiryo UI" w:eastAsia="Meiryo UI" w:hAnsi="Meiryo UI" w:cs="Meiryo UI" w:hint="eastAsia"/>
        </w:rPr>
        <w:t>（令和元年度）</w:t>
      </w:r>
      <w:r>
        <w:rPr>
          <w:rFonts w:ascii="Meiryo UI" w:eastAsia="Meiryo UI" w:hAnsi="Meiryo UI" w:cs="Meiryo UI" w:hint="eastAsia"/>
        </w:rPr>
        <w:t>決算に係る経営比較分析表を公表しています。</w:t>
      </w:r>
    </w:p>
    <w:p w14:paraId="3F4F31F0" w14:textId="7BEA4B2F" w:rsidR="00570C98" w:rsidRDefault="0010227B" w:rsidP="00570C98">
      <w:pPr>
        <w:spacing w:line="400" w:lineRule="exact"/>
        <w:ind w:firstLineChars="100" w:firstLine="210"/>
        <w:rPr>
          <w:rFonts w:ascii="Meiryo UI" w:eastAsia="Meiryo UI" w:hAnsi="Meiryo UI" w:cs="Meiryo UI"/>
        </w:rPr>
      </w:pPr>
      <w:r>
        <w:rPr>
          <w:rFonts w:ascii="Meiryo UI" w:eastAsia="Meiryo UI" w:hAnsi="Meiryo UI" w:cs="Meiryo UI" w:hint="eastAsia"/>
        </w:rPr>
        <w:t>この経営分析比較表は経営及び施設の状況を表す経営指標を活用し、本</w:t>
      </w:r>
      <w:r w:rsidR="00F7164B">
        <w:rPr>
          <w:rFonts w:ascii="Meiryo UI" w:eastAsia="Meiryo UI" w:hAnsi="Meiryo UI" w:cs="Meiryo UI" w:hint="eastAsia"/>
        </w:rPr>
        <w:t>町</w:t>
      </w:r>
      <w:r>
        <w:rPr>
          <w:rFonts w:ascii="Meiryo UI" w:eastAsia="Meiryo UI" w:hAnsi="Meiryo UI" w:cs="Meiryo UI" w:hint="eastAsia"/>
        </w:rPr>
        <w:t>の経営比較や他の類似団体との比較、複数の指標を組み合わせた分析を行い、経営の現状及び課題を的確に把握することができます</w:t>
      </w:r>
      <w:r w:rsidR="00570C98" w:rsidRPr="00A530AB">
        <w:rPr>
          <w:rFonts w:ascii="Meiryo UI" w:eastAsia="Meiryo UI" w:hAnsi="Meiryo UI" w:cs="Meiryo UI"/>
        </w:rPr>
        <w:t>。</w:t>
      </w:r>
    </w:p>
    <w:p w14:paraId="176450F5" w14:textId="75BFAEF3" w:rsidR="0010227B" w:rsidRDefault="0010227B" w:rsidP="0010227B">
      <w:pPr>
        <w:spacing w:line="400" w:lineRule="exact"/>
        <w:rPr>
          <w:rFonts w:ascii="Meiryo UI" w:eastAsia="Meiryo UI" w:hAnsi="Meiryo UI" w:cs="Meiryo UI"/>
        </w:rPr>
      </w:pPr>
    </w:p>
    <w:p w14:paraId="6F370BA1" w14:textId="7B0E1803" w:rsidR="0010227B" w:rsidRDefault="0010227B" w:rsidP="0010227B">
      <w:pPr>
        <w:spacing w:line="400" w:lineRule="exact"/>
        <w:rPr>
          <w:rFonts w:ascii="Meiryo UI" w:eastAsia="Meiryo UI" w:hAnsi="Meiryo UI" w:cs="Meiryo UI"/>
        </w:rPr>
      </w:pPr>
      <w:r>
        <w:rPr>
          <w:rFonts w:ascii="Meiryo UI" w:eastAsia="Meiryo UI" w:hAnsi="Meiryo UI" w:cs="Meiryo UI" w:hint="eastAsia"/>
        </w:rPr>
        <w:t>①</w:t>
      </w:r>
      <w:r w:rsidR="002C1CAF">
        <w:t>収益的収支比率</w:t>
      </w:r>
    </w:p>
    <w:p w14:paraId="12B76869" w14:textId="77E680E2" w:rsidR="00117197" w:rsidRDefault="002C1CAF" w:rsidP="002C1CAF">
      <w:pPr>
        <w:spacing w:line="400" w:lineRule="exact"/>
        <w:ind w:firstLineChars="100" w:firstLine="210"/>
        <w:rPr>
          <w:rFonts w:ascii="Meiryo UI" w:eastAsia="Meiryo UI" w:hAnsi="Meiryo UI" w:cs="Meiryo UI"/>
        </w:rPr>
      </w:pPr>
      <w:r w:rsidRPr="002C1CAF">
        <w:rPr>
          <w:rFonts w:ascii="Meiryo UI" w:eastAsia="Meiryo UI" w:hAnsi="Meiryo UI" w:cs="Meiryo UI" w:hint="eastAsia"/>
        </w:rPr>
        <w:t>収益的収支比率</w:t>
      </w:r>
      <w:r w:rsidR="00117197">
        <w:rPr>
          <w:rFonts w:ascii="Meiryo UI" w:eastAsia="Meiryo UI" w:hAnsi="Meiryo UI" w:cs="Meiryo UI" w:hint="eastAsia"/>
        </w:rPr>
        <w:t>は、</w:t>
      </w:r>
      <w:r w:rsidRPr="002C1CAF">
        <w:rPr>
          <w:rFonts w:ascii="Meiryo UI" w:eastAsia="Meiryo UI" w:hAnsi="Meiryo UI" w:cs="Meiryo UI" w:hint="eastAsia"/>
        </w:rPr>
        <w:t>給水収益や一般会計からの繰入金等の総収益で、総費用に地方債償還金を加えた額をどの程度賄えているかを表す指標で</w:t>
      </w:r>
      <w:r w:rsidR="00117197">
        <w:rPr>
          <w:rFonts w:ascii="Meiryo UI" w:eastAsia="Meiryo UI" w:hAnsi="Meiryo UI" w:cs="Meiryo UI" w:hint="eastAsia"/>
        </w:rPr>
        <w:t>あり、収支が黒字であることを示す100％以上であることが目安となります。</w:t>
      </w:r>
    </w:p>
    <w:p w14:paraId="612E069E" w14:textId="3044C554" w:rsidR="0010227B" w:rsidRDefault="00117197" w:rsidP="0010227B">
      <w:pPr>
        <w:spacing w:line="400" w:lineRule="exact"/>
        <w:ind w:firstLineChars="100" w:firstLine="210"/>
        <w:rPr>
          <w:rFonts w:ascii="Meiryo UI" w:eastAsia="Meiryo UI" w:hAnsi="Meiryo UI" w:cs="Meiryo UI"/>
        </w:rPr>
      </w:pPr>
      <w:r>
        <w:rPr>
          <w:rFonts w:ascii="Meiryo UI" w:eastAsia="Meiryo UI" w:hAnsi="Meiryo UI" w:cs="Meiryo UI" w:hint="eastAsia"/>
        </w:rPr>
        <w:t>本</w:t>
      </w:r>
      <w:r w:rsidR="00F7164B">
        <w:rPr>
          <w:rFonts w:ascii="Meiryo UI" w:eastAsia="Meiryo UI" w:hAnsi="Meiryo UI" w:cs="Meiryo UI" w:hint="eastAsia"/>
        </w:rPr>
        <w:t>町</w:t>
      </w:r>
      <w:r>
        <w:rPr>
          <w:rFonts w:ascii="Meiryo UI" w:eastAsia="Meiryo UI" w:hAnsi="Meiryo UI" w:cs="Meiryo UI" w:hint="eastAsia"/>
        </w:rPr>
        <w:t>においては、</w:t>
      </w:r>
      <w:r w:rsidR="002C1CAF">
        <w:rPr>
          <w:rFonts w:ascii="Meiryo UI" w:eastAsia="Meiryo UI" w:hAnsi="Meiryo UI" w:cs="Meiryo UI" w:hint="eastAsia"/>
        </w:rPr>
        <w:t>平成29年度までは</w:t>
      </w:r>
      <w:r>
        <w:rPr>
          <w:rFonts w:ascii="Meiryo UI" w:eastAsia="Meiryo UI" w:hAnsi="Meiryo UI" w:cs="Meiryo UI" w:hint="eastAsia"/>
        </w:rPr>
        <w:t>100％を上回る水準で推移しており</w:t>
      </w:r>
      <w:r w:rsidR="002C1CAF">
        <w:rPr>
          <w:rFonts w:ascii="Meiryo UI" w:eastAsia="Meiryo UI" w:hAnsi="Meiryo UI" w:cs="Meiryo UI" w:hint="eastAsia"/>
        </w:rPr>
        <w:t>ましたが</w:t>
      </w:r>
      <w:r>
        <w:rPr>
          <w:rFonts w:ascii="Meiryo UI" w:eastAsia="Meiryo UI" w:hAnsi="Meiryo UI" w:cs="Meiryo UI" w:hint="eastAsia"/>
        </w:rPr>
        <w:t>、</w:t>
      </w:r>
      <w:r w:rsidR="002C1CAF">
        <w:rPr>
          <w:rFonts w:ascii="Meiryo UI" w:eastAsia="Meiryo UI" w:hAnsi="Meiryo UI" w:cs="Meiryo UI" w:hint="eastAsia"/>
        </w:rPr>
        <w:t>平成30年度以降は100％を下回っています。なお、令和元年度は地方公営企業法適用直前年度のため、打切り決算に伴い経常収支が悪化しています。</w:t>
      </w:r>
    </w:p>
    <w:p w14:paraId="1A6E3529" w14:textId="6899B28B" w:rsidR="0010227B" w:rsidRDefault="0010227B" w:rsidP="0010227B">
      <w:pPr>
        <w:spacing w:line="400" w:lineRule="exact"/>
        <w:rPr>
          <w:rFonts w:ascii="Meiryo UI" w:eastAsia="Meiryo UI" w:hAnsi="Meiryo UI" w:cs="Meiryo UI"/>
        </w:rPr>
      </w:pPr>
    </w:p>
    <w:p w14:paraId="0DC2FD29" w14:textId="73DD3021" w:rsidR="00117197" w:rsidRDefault="002C1CAF" w:rsidP="002C1CAF">
      <w:pPr>
        <w:widowControl/>
        <w:jc w:val="center"/>
        <w:rPr>
          <w:rFonts w:ascii="Meiryo UI" w:eastAsia="Meiryo UI" w:hAnsi="Meiryo UI" w:cs="Meiryo UI"/>
        </w:rPr>
      </w:pPr>
      <w:r>
        <w:rPr>
          <w:noProof/>
        </w:rPr>
        <w:drawing>
          <wp:inline distT="0" distB="0" distL="0" distR="0" wp14:anchorId="078C5AB4" wp14:editId="2E80507B">
            <wp:extent cx="3686175" cy="303847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686175" cy="3038475"/>
                    </a:xfrm>
                    <a:prstGeom prst="rect">
                      <a:avLst/>
                    </a:prstGeom>
                  </pic:spPr>
                </pic:pic>
              </a:graphicData>
            </a:graphic>
          </wp:inline>
        </w:drawing>
      </w:r>
      <w:r w:rsidR="00117197">
        <w:rPr>
          <w:rFonts w:ascii="Meiryo UI" w:eastAsia="Meiryo UI" w:hAnsi="Meiryo UI" w:cs="Meiryo UI"/>
        </w:rPr>
        <w:br w:type="page"/>
      </w:r>
    </w:p>
    <w:p w14:paraId="69A89545" w14:textId="0265B468" w:rsidR="0010227B" w:rsidRDefault="0010227B" w:rsidP="0010227B">
      <w:pPr>
        <w:spacing w:line="400" w:lineRule="exact"/>
        <w:rPr>
          <w:rFonts w:ascii="Meiryo UI" w:eastAsia="Meiryo UI" w:hAnsi="Meiryo UI" w:cs="Meiryo UI"/>
        </w:rPr>
      </w:pPr>
      <w:r>
        <w:rPr>
          <w:rFonts w:ascii="Meiryo UI" w:eastAsia="Meiryo UI" w:hAnsi="Meiryo UI" w:cs="Meiryo UI" w:hint="eastAsia"/>
        </w:rPr>
        <w:lastRenderedPageBreak/>
        <w:t>②給水原価</w:t>
      </w:r>
    </w:p>
    <w:p w14:paraId="3DC0C439" w14:textId="0EA3FA4E" w:rsidR="0010227B" w:rsidRDefault="00117197" w:rsidP="0010227B">
      <w:pPr>
        <w:spacing w:line="400" w:lineRule="exact"/>
        <w:ind w:firstLineChars="100" w:firstLine="210"/>
        <w:rPr>
          <w:rFonts w:ascii="Meiryo UI" w:eastAsia="Meiryo UI" w:hAnsi="Meiryo UI" w:cs="Meiryo UI"/>
        </w:rPr>
      </w:pPr>
      <w:r>
        <w:rPr>
          <w:rFonts w:ascii="Meiryo UI" w:eastAsia="Meiryo UI" w:hAnsi="Meiryo UI" w:cs="Meiryo UI" w:hint="eastAsia"/>
        </w:rPr>
        <w:t>給水原価は、有収水量１㎥あたり、どれだけの費用を要しているかを表す指標です</w:t>
      </w:r>
      <w:r w:rsidR="0010227B" w:rsidRPr="00A530AB">
        <w:rPr>
          <w:rFonts w:ascii="Meiryo UI" w:eastAsia="Meiryo UI" w:hAnsi="Meiryo UI" w:cs="Meiryo UI"/>
        </w:rPr>
        <w:t>。</w:t>
      </w:r>
      <w:r>
        <w:rPr>
          <w:rFonts w:ascii="Meiryo UI" w:eastAsia="Meiryo UI" w:hAnsi="Meiryo UI" w:cs="Meiryo UI" w:hint="eastAsia"/>
        </w:rPr>
        <w:t>当該数値が低ければ低いほど効率的な事業運営ができていることを表します。</w:t>
      </w:r>
    </w:p>
    <w:p w14:paraId="02FFC3AD" w14:textId="253C1052" w:rsidR="00117197" w:rsidRPr="00117197" w:rsidRDefault="002C1CAF" w:rsidP="0010227B">
      <w:pPr>
        <w:spacing w:line="400" w:lineRule="exact"/>
        <w:ind w:firstLineChars="100" w:firstLine="210"/>
        <w:rPr>
          <w:rFonts w:ascii="Meiryo UI" w:eastAsia="Meiryo UI" w:hAnsi="Meiryo UI" w:cs="Meiryo UI"/>
        </w:rPr>
      </w:pPr>
      <w:r>
        <w:rPr>
          <w:noProof/>
        </w:rPr>
        <w:drawing>
          <wp:anchor distT="0" distB="0" distL="114300" distR="114300" simplePos="0" relativeHeight="251678720" behindDoc="0" locked="0" layoutInCell="1" allowOverlap="1" wp14:anchorId="4CF5F46B" wp14:editId="175F60AB">
            <wp:simplePos x="0" y="0"/>
            <wp:positionH relativeFrom="column">
              <wp:posOffset>1253490</wp:posOffset>
            </wp:positionH>
            <wp:positionV relativeFrom="paragraph">
              <wp:posOffset>600710</wp:posOffset>
            </wp:positionV>
            <wp:extent cx="3724275" cy="2796540"/>
            <wp:effectExtent l="0" t="0" r="9525" b="3810"/>
            <wp:wrapTopAndBottom/>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3724275" cy="2796540"/>
                    </a:xfrm>
                    <a:prstGeom prst="rect">
                      <a:avLst/>
                    </a:prstGeom>
                  </pic:spPr>
                </pic:pic>
              </a:graphicData>
            </a:graphic>
            <wp14:sizeRelH relativeFrom="page">
              <wp14:pctWidth>0</wp14:pctWidth>
            </wp14:sizeRelH>
            <wp14:sizeRelV relativeFrom="page">
              <wp14:pctHeight>0</wp14:pctHeight>
            </wp14:sizeRelV>
          </wp:anchor>
        </w:drawing>
      </w:r>
      <w:r w:rsidR="00117197">
        <w:rPr>
          <w:rFonts w:ascii="Meiryo UI" w:eastAsia="Meiryo UI" w:hAnsi="Meiryo UI" w:cs="Meiryo UI" w:hint="eastAsia"/>
        </w:rPr>
        <w:t>本</w:t>
      </w:r>
      <w:r w:rsidR="00F7164B">
        <w:rPr>
          <w:rFonts w:ascii="Meiryo UI" w:eastAsia="Meiryo UI" w:hAnsi="Meiryo UI" w:cs="Meiryo UI" w:hint="eastAsia"/>
        </w:rPr>
        <w:t>町</w:t>
      </w:r>
      <w:r w:rsidR="00117197">
        <w:rPr>
          <w:rFonts w:ascii="Meiryo UI" w:eastAsia="Meiryo UI" w:hAnsi="Meiryo UI" w:cs="Meiryo UI" w:hint="eastAsia"/>
        </w:rPr>
        <w:t>においては、</w:t>
      </w:r>
      <w:r>
        <w:rPr>
          <w:rFonts w:ascii="Meiryo UI" w:eastAsia="Meiryo UI" w:hAnsi="Meiryo UI" w:cs="Meiryo UI" w:hint="eastAsia"/>
        </w:rPr>
        <w:t>類似団体の平均値よりも低い水準でありましたが、平成30年度以降は地方公営企業法の適用に係る委託費用が必要となり、給水原価が増加しています。</w:t>
      </w:r>
    </w:p>
    <w:p w14:paraId="2B47E39A" w14:textId="76EB75AF" w:rsidR="0010227B" w:rsidRDefault="0010227B" w:rsidP="0010227B">
      <w:pPr>
        <w:spacing w:line="400" w:lineRule="exact"/>
        <w:rPr>
          <w:rFonts w:ascii="Meiryo UI" w:eastAsia="Meiryo UI" w:hAnsi="Meiryo UI" w:cs="Meiryo UI"/>
        </w:rPr>
      </w:pPr>
    </w:p>
    <w:p w14:paraId="33637340" w14:textId="09DD2D43" w:rsidR="0010227B" w:rsidRDefault="0010227B" w:rsidP="0010227B">
      <w:pPr>
        <w:spacing w:line="400" w:lineRule="exact"/>
        <w:rPr>
          <w:rFonts w:ascii="Meiryo UI" w:eastAsia="Meiryo UI" w:hAnsi="Meiryo UI" w:cs="Meiryo UI"/>
        </w:rPr>
      </w:pPr>
      <w:r>
        <w:rPr>
          <w:rFonts w:ascii="Meiryo UI" w:eastAsia="Meiryo UI" w:hAnsi="Meiryo UI" w:cs="Meiryo UI" w:hint="eastAsia"/>
        </w:rPr>
        <w:t>③有収率</w:t>
      </w:r>
    </w:p>
    <w:p w14:paraId="49C92F26" w14:textId="29743F26" w:rsidR="004C0E9D" w:rsidRPr="002C1CAF" w:rsidRDefault="002C1CAF" w:rsidP="0010227B">
      <w:pPr>
        <w:spacing w:line="400" w:lineRule="exact"/>
        <w:ind w:firstLineChars="100" w:firstLine="210"/>
        <w:rPr>
          <w:rFonts w:ascii="Meiryo UI" w:eastAsia="Meiryo UI" w:hAnsi="Meiryo UI" w:cs="Meiryo UI"/>
        </w:rPr>
      </w:pPr>
      <w:r>
        <w:rPr>
          <w:noProof/>
        </w:rPr>
        <w:drawing>
          <wp:anchor distT="0" distB="0" distL="114300" distR="114300" simplePos="0" relativeHeight="251679744" behindDoc="0" locked="0" layoutInCell="1" allowOverlap="1" wp14:anchorId="302E3516" wp14:editId="7480039E">
            <wp:simplePos x="0" y="0"/>
            <wp:positionH relativeFrom="column">
              <wp:posOffset>1268730</wp:posOffset>
            </wp:positionH>
            <wp:positionV relativeFrom="paragraph">
              <wp:posOffset>1033780</wp:posOffset>
            </wp:positionV>
            <wp:extent cx="3705225" cy="2827020"/>
            <wp:effectExtent l="0" t="0" r="9525" b="0"/>
            <wp:wrapTopAndBottom/>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3705225" cy="2827020"/>
                    </a:xfrm>
                    <a:prstGeom prst="rect">
                      <a:avLst/>
                    </a:prstGeom>
                  </pic:spPr>
                </pic:pic>
              </a:graphicData>
            </a:graphic>
            <wp14:sizeRelH relativeFrom="page">
              <wp14:pctWidth>0</wp14:pctWidth>
            </wp14:sizeRelH>
            <wp14:sizeRelV relativeFrom="page">
              <wp14:pctHeight>0</wp14:pctHeight>
            </wp14:sizeRelV>
          </wp:anchor>
        </w:drawing>
      </w:r>
      <w:r w:rsidR="00117197">
        <w:rPr>
          <w:rFonts w:ascii="Meiryo UI" w:eastAsia="Meiryo UI" w:hAnsi="Meiryo UI" w:cs="Meiryo UI" w:hint="eastAsia"/>
        </w:rPr>
        <w:t>有収率は、施設の稼働状況に対する収益の割合を示すもので、</w:t>
      </w:r>
      <w:r>
        <w:rPr>
          <w:rFonts w:ascii="Meiryo UI" w:eastAsia="Meiryo UI" w:hAnsi="Meiryo UI" w:cs="Meiryo UI" w:hint="eastAsia"/>
        </w:rPr>
        <w:t>簡易</w:t>
      </w:r>
      <w:r w:rsidR="00117197">
        <w:rPr>
          <w:rFonts w:ascii="Meiryo UI" w:eastAsia="Meiryo UI" w:hAnsi="Meiryo UI" w:cs="Meiryo UI" w:hint="eastAsia"/>
        </w:rPr>
        <w:t>水道事業を運営する上で、重要な指標の</w:t>
      </w:r>
      <w:r w:rsidR="004C0E9D">
        <w:rPr>
          <w:rFonts w:ascii="Meiryo UI" w:eastAsia="Meiryo UI" w:hAnsi="Meiryo UI" w:cs="Meiryo UI" w:hint="eastAsia"/>
        </w:rPr>
        <w:t>ひとつ</w:t>
      </w:r>
      <w:r w:rsidR="00117197">
        <w:rPr>
          <w:rFonts w:ascii="Meiryo UI" w:eastAsia="Meiryo UI" w:hAnsi="Meiryo UI" w:cs="Meiryo UI" w:hint="eastAsia"/>
        </w:rPr>
        <w:t>であり、高い値が望まれ</w:t>
      </w:r>
      <w:r w:rsidR="00117197" w:rsidRPr="002C1CAF">
        <w:rPr>
          <w:rFonts w:ascii="Meiryo UI" w:eastAsia="Meiryo UI" w:hAnsi="Meiryo UI" w:cs="Meiryo UI" w:hint="eastAsia"/>
        </w:rPr>
        <w:t>ます</w:t>
      </w:r>
      <w:r w:rsidR="0010227B" w:rsidRPr="002C1CAF">
        <w:rPr>
          <w:rFonts w:ascii="Meiryo UI" w:eastAsia="Meiryo UI" w:hAnsi="Meiryo UI" w:cs="Meiryo UI"/>
        </w:rPr>
        <w:t>。</w:t>
      </w:r>
      <w:r w:rsidR="004C0E9D" w:rsidRPr="002C1CAF">
        <w:rPr>
          <w:rFonts w:ascii="Meiryo UI" w:eastAsia="Meiryo UI" w:hAnsi="Meiryo UI" w:cs="Meiryo UI" w:hint="eastAsia"/>
        </w:rPr>
        <w:t>本</w:t>
      </w:r>
      <w:r w:rsidR="00F7164B" w:rsidRPr="002C1CAF">
        <w:rPr>
          <w:rFonts w:ascii="Meiryo UI" w:eastAsia="Meiryo UI" w:hAnsi="Meiryo UI" w:cs="Meiryo UI" w:hint="eastAsia"/>
        </w:rPr>
        <w:t>町</w:t>
      </w:r>
      <w:r w:rsidR="004C0E9D" w:rsidRPr="002C1CAF">
        <w:rPr>
          <w:rFonts w:ascii="Meiryo UI" w:eastAsia="Meiryo UI" w:hAnsi="Meiryo UI" w:cs="Meiryo UI" w:hint="eastAsia"/>
        </w:rPr>
        <w:t>においては類似団体の平均値よりも低</w:t>
      </w:r>
      <w:r w:rsidRPr="002C1CAF">
        <w:rPr>
          <w:rFonts w:ascii="Meiryo UI" w:eastAsia="Meiryo UI" w:hAnsi="Meiryo UI" w:cs="Meiryo UI" w:hint="eastAsia"/>
        </w:rPr>
        <w:t>い水準で推移しておりますが</w:t>
      </w:r>
      <w:r w:rsidR="004C0E9D" w:rsidRPr="002C1CAF">
        <w:rPr>
          <w:rFonts w:ascii="Meiryo UI" w:eastAsia="Meiryo UI" w:hAnsi="Meiryo UI" w:cs="Meiryo UI" w:hint="eastAsia"/>
        </w:rPr>
        <w:t>、</w:t>
      </w:r>
      <w:r w:rsidRPr="002C1CAF">
        <w:rPr>
          <w:rFonts w:ascii="Meiryo UI" w:eastAsia="Meiryo UI" w:hAnsi="Meiryo UI" w:hint="eastAsia"/>
        </w:rPr>
        <w:t>地形的に水道の建設に不利な地域で実施される事業で、人口密度が低く、</w:t>
      </w:r>
      <w:r w:rsidRPr="002C1CAF">
        <w:rPr>
          <w:rFonts w:ascii="Meiryo UI" w:eastAsia="Meiryo UI" w:hAnsi="Meiryo UI"/>
        </w:rPr>
        <w:t>1 戸あたりの配管延長が長くなり、業務が不効率</w:t>
      </w:r>
      <w:r>
        <w:rPr>
          <w:rFonts w:ascii="Meiryo UI" w:eastAsia="Meiryo UI" w:hAnsi="Meiryo UI" w:hint="eastAsia"/>
        </w:rPr>
        <w:t>であることも要因となっています</w:t>
      </w:r>
      <w:r w:rsidR="004C0E9D" w:rsidRPr="002C1CAF">
        <w:rPr>
          <w:rFonts w:ascii="Meiryo UI" w:eastAsia="Meiryo UI" w:hAnsi="Meiryo UI" w:cs="Meiryo UI" w:hint="eastAsia"/>
        </w:rPr>
        <w:t>。</w:t>
      </w:r>
    </w:p>
    <w:p w14:paraId="5AD583ED" w14:textId="410C3399" w:rsidR="00117197" w:rsidRDefault="00117197">
      <w:pPr>
        <w:widowControl/>
        <w:jc w:val="left"/>
        <w:rPr>
          <w:rFonts w:ascii="Meiryo UI" w:eastAsia="Meiryo UI" w:hAnsi="Meiryo UI" w:cs="Meiryo UI"/>
        </w:rPr>
      </w:pPr>
    </w:p>
    <w:p w14:paraId="0A15234D" w14:textId="6410E454" w:rsidR="0010227B" w:rsidRDefault="002239BD" w:rsidP="0010227B">
      <w:pPr>
        <w:spacing w:line="400" w:lineRule="exact"/>
        <w:rPr>
          <w:rFonts w:ascii="Meiryo UI" w:eastAsia="Meiryo UI" w:hAnsi="Meiryo UI" w:cs="Meiryo UI"/>
        </w:rPr>
      </w:pPr>
      <w:r>
        <w:rPr>
          <w:rFonts w:ascii="Meiryo UI" w:eastAsia="Meiryo UI" w:hAnsi="Meiryo UI" w:cs="Meiryo UI" w:hint="eastAsia"/>
        </w:rPr>
        <w:lastRenderedPageBreak/>
        <w:t>④</w:t>
      </w:r>
      <w:r w:rsidR="0010227B">
        <w:rPr>
          <w:rFonts w:ascii="Meiryo UI" w:eastAsia="Meiryo UI" w:hAnsi="Meiryo UI" w:cs="Meiryo UI" w:hint="eastAsia"/>
        </w:rPr>
        <w:t>企業債残高対給水収益比率</w:t>
      </w:r>
    </w:p>
    <w:p w14:paraId="696E1658" w14:textId="1CDDB04A" w:rsidR="0010227B" w:rsidRDefault="00C81416" w:rsidP="0010227B">
      <w:pPr>
        <w:spacing w:line="400" w:lineRule="exact"/>
        <w:ind w:firstLineChars="100" w:firstLine="210"/>
        <w:rPr>
          <w:rFonts w:ascii="Meiryo UI" w:eastAsia="Meiryo UI" w:hAnsi="Meiryo UI" w:cs="Meiryo UI"/>
        </w:rPr>
      </w:pPr>
      <w:r>
        <w:rPr>
          <w:rFonts w:ascii="Meiryo UI" w:eastAsia="Meiryo UI" w:hAnsi="Meiryo UI" w:cs="Meiryo UI" w:hint="eastAsia"/>
        </w:rPr>
        <w:t>給水収益に対する企業債残高の割合で算定され、企業債残高の規模を表す指標です。当該数値が低ければ低いほど、給水収益から企業債の返済財源が確保できていると言えます。</w:t>
      </w:r>
    </w:p>
    <w:p w14:paraId="31596CD2" w14:textId="2E918471" w:rsidR="00C81416" w:rsidRPr="00C81416" w:rsidRDefault="002239BD" w:rsidP="0010227B">
      <w:pPr>
        <w:spacing w:line="400" w:lineRule="exact"/>
        <w:ind w:firstLineChars="100" w:firstLine="210"/>
        <w:rPr>
          <w:rFonts w:ascii="Meiryo UI" w:eastAsia="Meiryo UI" w:hAnsi="Meiryo UI" w:cs="Meiryo UI"/>
        </w:rPr>
      </w:pPr>
      <w:r>
        <w:rPr>
          <w:noProof/>
        </w:rPr>
        <w:drawing>
          <wp:anchor distT="0" distB="0" distL="114300" distR="114300" simplePos="0" relativeHeight="251680768" behindDoc="0" locked="0" layoutInCell="1" allowOverlap="1" wp14:anchorId="0CA0004C" wp14:editId="5A9EF16C">
            <wp:simplePos x="0" y="0"/>
            <wp:positionH relativeFrom="column">
              <wp:posOffset>979170</wp:posOffset>
            </wp:positionH>
            <wp:positionV relativeFrom="paragraph">
              <wp:posOffset>829310</wp:posOffset>
            </wp:positionV>
            <wp:extent cx="3705225" cy="2735580"/>
            <wp:effectExtent l="0" t="0" r="9525" b="7620"/>
            <wp:wrapTopAndBottom/>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3705225" cy="2735580"/>
                    </a:xfrm>
                    <a:prstGeom prst="rect">
                      <a:avLst/>
                    </a:prstGeom>
                  </pic:spPr>
                </pic:pic>
              </a:graphicData>
            </a:graphic>
            <wp14:sizeRelH relativeFrom="page">
              <wp14:pctWidth>0</wp14:pctWidth>
            </wp14:sizeRelH>
            <wp14:sizeRelV relativeFrom="page">
              <wp14:pctHeight>0</wp14:pctHeight>
            </wp14:sizeRelV>
          </wp:anchor>
        </w:drawing>
      </w:r>
      <w:r w:rsidR="00C81416">
        <w:rPr>
          <w:rFonts w:ascii="Meiryo UI" w:eastAsia="Meiryo UI" w:hAnsi="Meiryo UI" w:cs="Meiryo UI" w:hint="eastAsia"/>
        </w:rPr>
        <w:t>本</w:t>
      </w:r>
      <w:r w:rsidR="00F7164B">
        <w:rPr>
          <w:rFonts w:ascii="Meiryo UI" w:eastAsia="Meiryo UI" w:hAnsi="Meiryo UI" w:cs="Meiryo UI" w:hint="eastAsia"/>
        </w:rPr>
        <w:t>町</w:t>
      </w:r>
      <w:r w:rsidR="00C81416">
        <w:rPr>
          <w:rFonts w:ascii="Meiryo UI" w:eastAsia="Meiryo UI" w:hAnsi="Meiryo UI" w:cs="Meiryo UI" w:hint="eastAsia"/>
        </w:rPr>
        <w:t>においては、</w:t>
      </w:r>
      <w:r>
        <w:rPr>
          <w:rFonts w:ascii="Meiryo UI" w:eastAsia="Meiryo UI" w:hAnsi="Meiryo UI" w:cs="Meiryo UI" w:hint="eastAsia"/>
        </w:rPr>
        <w:t>平成29年度まで企業債の発行はありませんでしたが、地方公営企業法適用に伴い企業債を発行したことで、</w:t>
      </w:r>
      <w:r w:rsidR="00C81416">
        <w:rPr>
          <w:rFonts w:ascii="Meiryo UI" w:eastAsia="Meiryo UI" w:hAnsi="Meiryo UI" w:cs="Meiryo UI" w:hint="eastAsia"/>
        </w:rPr>
        <w:t>200％代</w:t>
      </w:r>
      <w:r>
        <w:rPr>
          <w:rFonts w:ascii="Meiryo UI" w:eastAsia="Meiryo UI" w:hAnsi="Meiryo UI" w:cs="Meiryo UI" w:hint="eastAsia"/>
        </w:rPr>
        <w:t>の水準となっています。なお</w:t>
      </w:r>
      <w:r w:rsidR="00C81416">
        <w:rPr>
          <w:rFonts w:ascii="Meiryo UI" w:eastAsia="Meiryo UI" w:hAnsi="Meiryo UI" w:cs="Meiryo UI" w:hint="eastAsia"/>
        </w:rPr>
        <w:t>、他の類似団体の平均値よりも低い数値となっていることから、企業債残高の規模は小さい、つまり、給水収益にて企業債の返済財源が確保できていると言えます。</w:t>
      </w:r>
    </w:p>
    <w:p w14:paraId="1FE8312A" w14:textId="0F477F2F" w:rsidR="002239BD" w:rsidRDefault="002239BD" w:rsidP="0010227B">
      <w:pPr>
        <w:spacing w:line="400" w:lineRule="exact"/>
        <w:rPr>
          <w:rFonts w:ascii="Meiryo UI" w:eastAsia="Meiryo UI" w:hAnsi="Meiryo UI" w:cs="Meiryo UI"/>
        </w:rPr>
      </w:pPr>
    </w:p>
    <w:p w14:paraId="577EDF51" w14:textId="6AE02A19" w:rsidR="0010227B" w:rsidRDefault="002239BD" w:rsidP="0010227B">
      <w:pPr>
        <w:spacing w:line="400" w:lineRule="exact"/>
        <w:rPr>
          <w:rFonts w:ascii="Meiryo UI" w:eastAsia="Meiryo UI" w:hAnsi="Meiryo UI" w:cs="Meiryo UI"/>
        </w:rPr>
      </w:pPr>
      <w:r>
        <w:rPr>
          <w:rFonts w:ascii="Meiryo UI" w:eastAsia="Meiryo UI" w:hAnsi="Meiryo UI" w:cs="Meiryo UI" w:hint="eastAsia"/>
        </w:rPr>
        <w:t>⑤</w:t>
      </w:r>
      <w:r w:rsidR="0010227B">
        <w:rPr>
          <w:rFonts w:ascii="Meiryo UI" w:eastAsia="Meiryo UI" w:hAnsi="Meiryo UI" w:cs="Meiryo UI" w:hint="eastAsia"/>
        </w:rPr>
        <w:t>料金回収率</w:t>
      </w:r>
    </w:p>
    <w:p w14:paraId="1EC34626" w14:textId="34C826CF" w:rsidR="00C55577" w:rsidRDefault="00C55577" w:rsidP="00C55577">
      <w:pPr>
        <w:spacing w:line="400" w:lineRule="exact"/>
        <w:ind w:firstLineChars="100" w:firstLine="210"/>
        <w:rPr>
          <w:rFonts w:ascii="Meiryo UI" w:eastAsia="Meiryo UI" w:hAnsi="Meiryo UI" w:cs="Meiryo UI"/>
        </w:rPr>
      </w:pPr>
      <w:r>
        <w:rPr>
          <w:rFonts w:ascii="Meiryo UI" w:eastAsia="Meiryo UI" w:hAnsi="Meiryo UI" w:cs="Meiryo UI" w:hint="eastAsia"/>
        </w:rPr>
        <w:t>料金回収率は、供給単価に対する給水原価の割合を表す指標で、使用料収入でどれだけ回収すべき経費が賄われているかを表します</w:t>
      </w:r>
      <w:r w:rsidR="0010227B" w:rsidRPr="00A530AB">
        <w:rPr>
          <w:rFonts w:ascii="Meiryo UI" w:eastAsia="Meiryo UI" w:hAnsi="Meiryo UI" w:cs="Meiryo UI"/>
        </w:rPr>
        <w:t>。</w:t>
      </w:r>
      <w:r>
        <w:rPr>
          <w:rFonts w:ascii="Meiryo UI" w:eastAsia="Meiryo UI" w:hAnsi="Meiryo UI" w:cs="Meiryo UI" w:hint="eastAsia"/>
        </w:rPr>
        <w:t>本指標は100％であれば、すべての経費が賄われていることを表すため、100％以上であることが望まれます。</w:t>
      </w:r>
    </w:p>
    <w:p w14:paraId="29CC5706" w14:textId="27BC6441" w:rsidR="00C55577" w:rsidRPr="00C55577" w:rsidRDefault="002239BD" w:rsidP="0010227B">
      <w:pPr>
        <w:spacing w:line="400" w:lineRule="exact"/>
        <w:ind w:firstLineChars="100" w:firstLine="210"/>
        <w:rPr>
          <w:rFonts w:ascii="Meiryo UI" w:eastAsia="Meiryo UI" w:hAnsi="Meiryo UI" w:cs="Meiryo UI"/>
        </w:rPr>
      </w:pPr>
      <w:r>
        <w:rPr>
          <w:noProof/>
        </w:rPr>
        <w:drawing>
          <wp:anchor distT="0" distB="0" distL="114300" distR="114300" simplePos="0" relativeHeight="251681792" behindDoc="0" locked="0" layoutInCell="1" allowOverlap="1" wp14:anchorId="71792F21" wp14:editId="5B102725">
            <wp:simplePos x="0" y="0"/>
            <wp:positionH relativeFrom="column">
              <wp:posOffset>1101090</wp:posOffset>
            </wp:positionH>
            <wp:positionV relativeFrom="paragraph">
              <wp:posOffset>551180</wp:posOffset>
            </wp:positionV>
            <wp:extent cx="3705225" cy="2705100"/>
            <wp:effectExtent l="0" t="0" r="9525" b="0"/>
            <wp:wrapTopAndBottom/>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3705225" cy="2705100"/>
                    </a:xfrm>
                    <a:prstGeom prst="rect">
                      <a:avLst/>
                    </a:prstGeom>
                  </pic:spPr>
                </pic:pic>
              </a:graphicData>
            </a:graphic>
            <wp14:sizeRelH relativeFrom="page">
              <wp14:pctWidth>0</wp14:pctWidth>
            </wp14:sizeRelH>
            <wp14:sizeRelV relativeFrom="page">
              <wp14:pctHeight>0</wp14:pctHeight>
            </wp14:sizeRelV>
          </wp:anchor>
        </w:drawing>
      </w:r>
      <w:r w:rsidR="00C55577">
        <w:rPr>
          <w:rFonts w:ascii="Meiryo UI" w:eastAsia="Meiryo UI" w:hAnsi="Meiryo UI" w:cs="Meiryo UI" w:hint="eastAsia"/>
        </w:rPr>
        <w:t>本</w:t>
      </w:r>
      <w:r w:rsidR="00F7164B">
        <w:rPr>
          <w:rFonts w:ascii="Meiryo UI" w:eastAsia="Meiryo UI" w:hAnsi="Meiryo UI" w:cs="Meiryo UI" w:hint="eastAsia"/>
        </w:rPr>
        <w:t>町</w:t>
      </w:r>
      <w:r w:rsidR="00C55577">
        <w:rPr>
          <w:rFonts w:ascii="Meiryo UI" w:eastAsia="Meiryo UI" w:hAnsi="Meiryo UI" w:cs="Meiryo UI" w:hint="eastAsia"/>
        </w:rPr>
        <w:t>においては、</w:t>
      </w:r>
      <w:r>
        <w:rPr>
          <w:rFonts w:ascii="Meiryo UI" w:eastAsia="Meiryo UI" w:hAnsi="Meiryo UI" w:cs="Meiryo UI" w:hint="eastAsia"/>
        </w:rPr>
        <w:t>平成29年度までは</w:t>
      </w:r>
      <w:r w:rsidR="00C55577">
        <w:rPr>
          <w:rFonts w:ascii="Meiryo UI" w:eastAsia="Meiryo UI" w:hAnsi="Meiryo UI" w:cs="Meiryo UI" w:hint="eastAsia"/>
        </w:rPr>
        <w:t>100％を</w:t>
      </w:r>
      <w:r>
        <w:rPr>
          <w:rFonts w:ascii="Meiryo UI" w:eastAsia="Meiryo UI" w:hAnsi="Meiryo UI" w:cs="Meiryo UI" w:hint="eastAsia"/>
        </w:rPr>
        <w:t>上</w:t>
      </w:r>
      <w:r w:rsidR="00C55577">
        <w:rPr>
          <w:rFonts w:ascii="Meiryo UI" w:eastAsia="Meiryo UI" w:hAnsi="Meiryo UI" w:cs="Meiryo UI" w:hint="eastAsia"/>
        </w:rPr>
        <w:t>回る水準で推移していますが、</w:t>
      </w:r>
      <w:r>
        <w:rPr>
          <w:rFonts w:ascii="Meiryo UI" w:eastAsia="Meiryo UI" w:hAnsi="Meiryo UI" w:cs="Meiryo UI" w:hint="eastAsia"/>
        </w:rPr>
        <w:t>地方公営企業法適用に伴う委託費用が増加した平成30年度以降は100％を下回る水準となっています。</w:t>
      </w:r>
    </w:p>
    <w:p w14:paraId="5215554E" w14:textId="0A45DF39" w:rsidR="00734225" w:rsidRPr="00A530AB" w:rsidRDefault="00734225" w:rsidP="00734225">
      <w:pPr>
        <w:pStyle w:val="2"/>
        <w:spacing w:line="480" w:lineRule="exact"/>
        <w:rPr>
          <w:rFonts w:ascii="Meiryo UI" w:eastAsia="Meiryo UI" w:hAnsi="Meiryo UI" w:cs="Meiryo UI"/>
        </w:rPr>
      </w:pPr>
      <w:bookmarkStart w:id="14" w:name="_Toc72838704"/>
      <w:r>
        <w:rPr>
          <w:rFonts w:ascii="Meiryo UI" w:eastAsia="Meiryo UI" w:hAnsi="Meiryo UI" w:cs="Meiryo UI" w:hint="eastAsia"/>
        </w:rPr>
        <w:lastRenderedPageBreak/>
        <w:t>3</w:t>
      </w:r>
      <w:r w:rsidRPr="00A530AB">
        <w:rPr>
          <w:rFonts w:ascii="Meiryo UI" w:eastAsia="Meiryo UI" w:hAnsi="Meiryo UI" w:cs="Meiryo UI" w:hint="eastAsia"/>
        </w:rPr>
        <w:t>.</w:t>
      </w:r>
      <w:r>
        <w:rPr>
          <w:rFonts w:ascii="Meiryo UI" w:eastAsia="Meiryo UI" w:hAnsi="Meiryo UI" w:cs="Meiryo UI" w:hint="eastAsia"/>
        </w:rPr>
        <w:t>9</w:t>
      </w:r>
      <w:r w:rsidRPr="00A530AB">
        <w:rPr>
          <w:rFonts w:ascii="Meiryo UI" w:eastAsia="Meiryo UI" w:hAnsi="Meiryo UI" w:cs="Meiryo UI" w:hint="eastAsia"/>
        </w:rPr>
        <w:t>.</w:t>
      </w:r>
      <w:r>
        <w:rPr>
          <w:rFonts w:ascii="Meiryo UI" w:eastAsia="Meiryo UI" w:hAnsi="Meiryo UI" w:cs="Meiryo UI" w:hint="eastAsia"/>
        </w:rPr>
        <w:t>施設の見通し</w:t>
      </w:r>
      <w:bookmarkEnd w:id="14"/>
    </w:p>
    <w:p w14:paraId="5C3B9748" w14:textId="72BE4275" w:rsidR="00570C98" w:rsidRDefault="0062648A" w:rsidP="00570C98">
      <w:pPr>
        <w:spacing w:line="400" w:lineRule="exact"/>
        <w:ind w:firstLineChars="100" w:firstLine="210"/>
        <w:rPr>
          <w:rFonts w:ascii="Meiryo UI" w:eastAsia="Meiryo UI" w:hAnsi="Meiryo UI" w:cs="Meiryo UI"/>
        </w:rPr>
      </w:pPr>
      <w:r>
        <w:rPr>
          <w:rFonts w:ascii="Meiryo UI" w:eastAsia="Meiryo UI" w:hAnsi="Meiryo UI" w:cs="Meiryo UI" w:hint="eastAsia"/>
        </w:rPr>
        <w:t>厚生労働省が提供しているアセットマネジメントで算出した将来更新需要額は下表のとおりです</w:t>
      </w:r>
      <w:r w:rsidR="00570C98" w:rsidRPr="00A530AB">
        <w:rPr>
          <w:rFonts w:ascii="Meiryo UI" w:eastAsia="Meiryo UI" w:hAnsi="Meiryo UI" w:cs="Meiryo UI"/>
        </w:rPr>
        <w:t>。</w:t>
      </w:r>
    </w:p>
    <w:p w14:paraId="3EA8890F" w14:textId="4816D59D" w:rsidR="00C644AC" w:rsidRDefault="005C4274" w:rsidP="00570C98">
      <w:pPr>
        <w:spacing w:line="400" w:lineRule="exact"/>
        <w:ind w:firstLineChars="100" w:firstLine="210"/>
        <w:rPr>
          <w:rFonts w:ascii="Meiryo UI" w:eastAsia="Meiryo UI" w:hAnsi="Meiryo UI" w:cs="Meiryo UI"/>
        </w:rPr>
      </w:pPr>
      <w:r>
        <w:rPr>
          <w:rFonts w:ascii="Meiryo UI" w:eastAsia="Meiryo UI" w:hAnsi="Meiryo UI" w:cs="Meiryo UI" w:hint="eastAsia"/>
        </w:rPr>
        <w:t>なお、将来更新需要額の試算にあたり、</w:t>
      </w:r>
      <w:r w:rsidR="00C644AC">
        <w:rPr>
          <w:rFonts w:ascii="Meiryo UI" w:eastAsia="Meiryo UI" w:hAnsi="Meiryo UI" w:cs="Meiryo UI" w:hint="eastAsia"/>
        </w:rPr>
        <w:t>法定耐用年数は、実際の施設の物理的寿命との異なるため、適切な維持補修工事を実施することで、長寿命化を図ることができ、法定耐用年数以上に施設を使用することができます。この実際に使用可能な年数（以下、「実使用年数」という。）を、今回の試算では法定耐用年数の1.2倍と仮定することとしました。実際には、</w:t>
      </w:r>
      <w:r>
        <w:rPr>
          <w:rFonts w:ascii="Meiryo UI" w:eastAsia="Meiryo UI" w:hAnsi="Meiryo UI" w:cs="Meiryo UI" w:hint="eastAsia"/>
        </w:rPr>
        <w:t>さらに長期間</w:t>
      </w:r>
      <w:r w:rsidR="00C644AC">
        <w:rPr>
          <w:rFonts w:ascii="Meiryo UI" w:eastAsia="Meiryo UI" w:hAnsi="Meiryo UI" w:cs="Meiryo UI" w:hint="eastAsia"/>
        </w:rPr>
        <w:t>使用</w:t>
      </w:r>
      <w:r>
        <w:rPr>
          <w:rFonts w:ascii="Meiryo UI" w:eastAsia="Meiryo UI" w:hAnsi="Meiryo UI" w:cs="Meiryo UI" w:hint="eastAsia"/>
        </w:rPr>
        <w:t>できる</w:t>
      </w:r>
      <w:r w:rsidR="00C644AC">
        <w:rPr>
          <w:rFonts w:ascii="Meiryo UI" w:eastAsia="Meiryo UI" w:hAnsi="Meiryo UI" w:cs="Meiryo UI" w:hint="eastAsia"/>
        </w:rPr>
        <w:t>施設もありますが、近年の災害等も考慮し、1.2倍程度まで使用することとします。実使用年数で更新した場合、</w:t>
      </w:r>
      <w:r>
        <w:rPr>
          <w:rFonts w:hint="eastAsia"/>
        </w:rPr>
        <w:t>簗北簡易水道給水区域で約12億円、大蕨簡易水道給水区域で</w:t>
      </w:r>
      <w:r w:rsidR="00C644AC">
        <w:rPr>
          <w:rFonts w:ascii="Meiryo UI" w:eastAsia="Meiryo UI" w:hAnsi="Meiryo UI" w:cs="Meiryo UI" w:hint="eastAsia"/>
        </w:rPr>
        <w:t>約</w:t>
      </w:r>
      <w:r>
        <w:rPr>
          <w:rFonts w:ascii="Meiryo UI" w:eastAsia="Meiryo UI" w:hAnsi="Meiryo UI" w:cs="Meiryo UI" w:hint="eastAsia"/>
        </w:rPr>
        <w:t>13</w:t>
      </w:r>
      <w:r w:rsidR="00C644AC">
        <w:rPr>
          <w:rFonts w:ascii="Meiryo UI" w:eastAsia="Meiryo UI" w:hAnsi="Meiryo UI" w:cs="Meiryo UI" w:hint="eastAsia"/>
        </w:rPr>
        <w:t>億円と試算され</w:t>
      </w:r>
      <w:r w:rsidR="009234CA">
        <w:rPr>
          <w:rFonts w:ascii="Meiryo UI" w:eastAsia="Meiryo UI" w:hAnsi="Meiryo UI" w:cs="Meiryo UI" w:hint="eastAsia"/>
        </w:rPr>
        <w:t>ます。</w:t>
      </w:r>
    </w:p>
    <w:p w14:paraId="099EF360" w14:textId="627E8896" w:rsidR="009234CA" w:rsidRDefault="009234CA" w:rsidP="009234CA">
      <w:pPr>
        <w:spacing w:line="400" w:lineRule="exact"/>
        <w:rPr>
          <w:rFonts w:ascii="Meiryo UI" w:eastAsia="Meiryo UI" w:hAnsi="Meiryo UI" w:cs="Meiryo UI"/>
        </w:rPr>
      </w:pPr>
    </w:p>
    <w:p w14:paraId="696BFFEC" w14:textId="60FBB659" w:rsidR="005C4274" w:rsidRDefault="005C4274" w:rsidP="009234CA">
      <w:pPr>
        <w:spacing w:line="400" w:lineRule="exact"/>
        <w:rPr>
          <w:rFonts w:ascii="Meiryo UI" w:eastAsia="Meiryo UI" w:hAnsi="Meiryo UI" w:cs="Meiryo UI"/>
        </w:rPr>
      </w:pPr>
      <w:r>
        <w:rPr>
          <w:rFonts w:ascii="Meiryo UI" w:eastAsia="Meiryo UI" w:hAnsi="Meiryo UI" w:cs="Meiryo UI" w:hint="eastAsia"/>
        </w:rPr>
        <w:t>（</w:t>
      </w:r>
      <w:r>
        <w:rPr>
          <w:rFonts w:hint="eastAsia"/>
        </w:rPr>
        <w:t>簗北簡易水道給水区域）</w:t>
      </w:r>
    </w:p>
    <w:p w14:paraId="3034D72B" w14:textId="338F639A" w:rsidR="009234CA" w:rsidRPr="0062648A" w:rsidRDefault="005C4274" w:rsidP="009234CA">
      <w:pPr>
        <w:spacing w:line="400" w:lineRule="exact"/>
        <w:jc w:val="center"/>
        <w:rPr>
          <w:rFonts w:ascii="Meiryo UI" w:eastAsia="Meiryo UI" w:hAnsi="Meiryo UI" w:cs="Meiryo UI"/>
        </w:rPr>
      </w:pPr>
      <w:r>
        <w:rPr>
          <w:noProof/>
        </w:rPr>
        <w:drawing>
          <wp:anchor distT="0" distB="0" distL="114300" distR="114300" simplePos="0" relativeHeight="251682816" behindDoc="0" locked="0" layoutInCell="1" allowOverlap="1" wp14:anchorId="67D3FBC6" wp14:editId="2BC8A8B0">
            <wp:simplePos x="0" y="0"/>
            <wp:positionH relativeFrom="column">
              <wp:posOffset>529590</wp:posOffset>
            </wp:positionH>
            <wp:positionV relativeFrom="paragraph">
              <wp:posOffset>335280</wp:posOffset>
            </wp:positionV>
            <wp:extent cx="5082540" cy="2857500"/>
            <wp:effectExtent l="0" t="0" r="3810" b="0"/>
            <wp:wrapTopAndBottom/>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8254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9234CA">
        <w:rPr>
          <w:rFonts w:ascii="Meiryo UI" w:eastAsia="Meiryo UI" w:hAnsi="Meiryo UI" w:cs="Meiryo UI" w:hint="eastAsia"/>
        </w:rPr>
        <w:t>更新投資額推計</w:t>
      </w:r>
    </w:p>
    <w:p w14:paraId="5203E694" w14:textId="01709AD0" w:rsidR="00A7153E" w:rsidRDefault="00A7153E" w:rsidP="00A7153E">
      <w:pPr>
        <w:spacing w:line="400" w:lineRule="exact"/>
        <w:rPr>
          <w:rFonts w:ascii="Meiryo UI" w:eastAsia="Meiryo UI" w:hAnsi="Meiryo UI" w:cs="Meiryo UI"/>
        </w:rPr>
      </w:pPr>
    </w:p>
    <w:tbl>
      <w:tblPr>
        <w:tblW w:w="10447" w:type="dxa"/>
        <w:tblCellMar>
          <w:left w:w="99" w:type="dxa"/>
          <w:right w:w="99" w:type="dxa"/>
        </w:tblCellMar>
        <w:tblLook w:val="04A0" w:firstRow="1" w:lastRow="0" w:firstColumn="1" w:lastColumn="0" w:noHBand="0" w:noVBand="1"/>
      </w:tblPr>
      <w:tblGrid>
        <w:gridCol w:w="1247"/>
        <w:gridCol w:w="920"/>
        <w:gridCol w:w="920"/>
        <w:gridCol w:w="920"/>
        <w:gridCol w:w="920"/>
        <w:gridCol w:w="920"/>
        <w:gridCol w:w="920"/>
        <w:gridCol w:w="920"/>
        <w:gridCol w:w="920"/>
        <w:gridCol w:w="920"/>
        <w:gridCol w:w="920"/>
      </w:tblGrid>
      <w:tr w:rsidR="009234CA" w:rsidRPr="009234CA" w14:paraId="2BA52D34" w14:textId="77777777" w:rsidTr="009234CA">
        <w:trPr>
          <w:trHeight w:val="68"/>
        </w:trPr>
        <w:tc>
          <w:tcPr>
            <w:tcW w:w="1247" w:type="dxa"/>
            <w:tcBorders>
              <w:top w:val="nil"/>
              <w:left w:val="nil"/>
              <w:bottom w:val="nil"/>
              <w:right w:val="nil"/>
            </w:tcBorders>
            <w:shd w:val="clear" w:color="auto" w:fill="auto"/>
            <w:noWrap/>
            <w:vAlign w:val="center"/>
            <w:hideMark/>
          </w:tcPr>
          <w:p w14:paraId="5073BDBD" w14:textId="77777777" w:rsidR="009234CA" w:rsidRPr="009234CA" w:rsidRDefault="009234CA" w:rsidP="009234CA">
            <w:pPr>
              <w:widowControl/>
              <w:jc w:val="left"/>
              <w:rPr>
                <w:rFonts w:ascii="ＭＳ Ｐゴシック" w:eastAsia="ＭＳ Ｐゴシック" w:hAnsi="ＭＳ Ｐゴシック" w:cs="ＭＳ Ｐゴシック"/>
                <w:kern w:val="0"/>
                <w:sz w:val="24"/>
                <w:szCs w:val="24"/>
              </w:rPr>
            </w:pPr>
          </w:p>
        </w:tc>
        <w:tc>
          <w:tcPr>
            <w:tcW w:w="920" w:type="dxa"/>
            <w:tcBorders>
              <w:top w:val="nil"/>
              <w:left w:val="nil"/>
              <w:bottom w:val="nil"/>
              <w:right w:val="nil"/>
            </w:tcBorders>
            <w:shd w:val="clear" w:color="auto" w:fill="auto"/>
            <w:noWrap/>
            <w:vAlign w:val="center"/>
            <w:hideMark/>
          </w:tcPr>
          <w:p w14:paraId="0342E77C" w14:textId="77777777" w:rsidR="009234CA" w:rsidRPr="009234CA" w:rsidRDefault="009234CA" w:rsidP="009234CA">
            <w:pPr>
              <w:widowControl/>
              <w:jc w:val="left"/>
              <w:rPr>
                <w:rFonts w:ascii="Times New Roman" w:eastAsia="Times New Roman" w:hAnsi="Times New Roman" w:cs="Times New Roman"/>
                <w:kern w:val="0"/>
                <w:sz w:val="20"/>
                <w:szCs w:val="20"/>
              </w:rPr>
            </w:pPr>
          </w:p>
        </w:tc>
        <w:tc>
          <w:tcPr>
            <w:tcW w:w="920" w:type="dxa"/>
            <w:tcBorders>
              <w:top w:val="nil"/>
              <w:left w:val="nil"/>
              <w:bottom w:val="nil"/>
              <w:right w:val="nil"/>
            </w:tcBorders>
            <w:shd w:val="clear" w:color="auto" w:fill="auto"/>
            <w:noWrap/>
            <w:vAlign w:val="center"/>
            <w:hideMark/>
          </w:tcPr>
          <w:p w14:paraId="38B74222" w14:textId="77777777" w:rsidR="009234CA" w:rsidRPr="009234CA" w:rsidRDefault="009234CA" w:rsidP="009234CA">
            <w:pPr>
              <w:widowControl/>
              <w:jc w:val="left"/>
              <w:rPr>
                <w:rFonts w:ascii="Times New Roman" w:eastAsia="Times New Roman" w:hAnsi="Times New Roman" w:cs="Times New Roman"/>
                <w:kern w:val="0"/>
                <w:sz w:val="20"/>
                <w:szCs w:val="20"/>
              </w:rPr>
            </w:pPr>
          </w:p>
        </w:tc>
        <w:tc>
          <w:tcPr>
            <w:tcW w:w="920" w:type="dxa"/>
            <w:tcBorders>
              <w:top w:val="nil"/>
              <w:left w:val="nil"/>
              <w:bottom w:val="nil"/>
              <w:right w:val="nil"/>
            </w:tcBorders>
            <w:shd w:val="clear" w:color="auto" w:fill="auto"/>
            <w:noWrap/>
            <w:vAlign w:val="center"/>
            <w:hideMark/>
          </w:tcPr>
          <w:p w14:paraId="6970F422" w14:textId="77777777" w:rsidR="009234CA" w:rsidRPr="009234CA" w:rsidRDefault="009234CA" w:rsidP="009234CA">
            <w:pPr>
              <w:widowControl/>
              <w:jc w:val="left"/>
              <w:rPr>
                <w:rFonts w:ascii="Times New Roman" w:eastAsia="Times New Roman" w:hAnsi="Times New Roman" w:cs="Times New Roman"/>
                <w:kern w:val="0"/>
                <w:sz w:val="20"/>
                <w:szCs w:val="20"/>
              </w:rPr>
            </w:pPr>
          </w:p>
        </w:tc>
        <w:tc>
          <w:tcPr>
            <w:tcW w:w="920" w:type="dxa"/>
            <w:tcBorders>
              <w:top w:val="nil"/>
              <w:left w:val="nil"/>
              <w:bottom w:val="nil"/>
              <w:right w:val="nil"/>
            </w:tcBorders>
            <w:shd w:val="clear" w:color="auto" w:fill="auto"/>
            <w:noWrap/>
            <w:vAlign w:val="center"/>
            <w:hideMark/>
          </w:tcPr>
          <w:p w14:paraId="2D52AEC5" w14:textId="77777777" w:rsidR="009234CA" w:rsidRPr="009234CA" w:rsidRDefault="009234CA" w:rsidP="009234CA">
            <w:pPr>
              <w:widowControl/>
              <w:jc w:val="left"/>
              <w:rPr>
                <w:rFonts w:ascii="Times New Roman" w:eastAsia="Times New Roman" w:hAnsi="Times New Roman" w:cs="Times New Roman"/>
                <w:kern w:val="0"/>
                <w:sz w:val="20"/>
                <w:szCs w:val="20"/>
              </w:rPr>
            </w:pPr>
          </w:p>
        </w:tc>
        <w:tc>
          <w:tcPr>
            <w:tcW w:w="920" w:type="dxa"/>
            <w:tcBorders>
              <w:top w:val="nil"/>
              <w:left w:val="nil"/>
              <w:bottom w:val="nil"/>
              <w:right w:val="nil"/>
            </w:tcBorders>
            <w:shd w:val="clear" w:color="auto" w:fill="auto"/>
            <w:noWrap/>
            <w:vAlign w:val="center"/>
            <w:hideMark/>
          </w:tcPr>
          <w:p w14:paraId="58077D0D" w14:textId="77777777" w:rsidR="009234CA" w:rsidRPr="009234CA" w:rsidRDefault="009234CA" w:rsidP="009234CA">
            <w:pPr>
              <w:widowControl/>
              <w:jc w:val="left"/>
              <w:rPr>
                <w:rFonts w:ascii="Times New Roman" w:eastAsia="Times New Roman" w:hAnsi="Times New Roman" w:cs="Times New Roman"/>
                <w:kern w:val="0"/>
                <w:sz w:val="20"/>
                <w:szCs w:val="20"/>
              </w:rPr>
            </w:pPr>
          </w:p>
        </w:tc>
        <w:tc>
          <w:tcPr>
            <w:tcW w:w="920" w:type="dxa"/>
            <w:tcBorders>
              <w:top w:val="nil"/>
              <w:left w:val="nil"/>
              <w:bottom w:val="nil"/>
              <w:right w:val="nil"/>
            </w:tcBorders>
            <w:shd w:val="clear" w:color="auto" w:fill="auto"/>
            <w:noWrap/>
            <w:vAlign w:val="center"/>
            <w:hideMark/>
          </w:tcPr>
          <w:p w14:paraId="3255527C" w14:textId="77777777" w:rsidR="009234CA" w:rsidRPr="009234CA" w:rsidRDefault="009234CA" w:rsidP="009234CA">
            <w:pPr>
              <w:widowControl/>
              <w:jc w:val="left"/>
              <w:rPr>
                <w:rFonts w:ascii="Times New Roman" w:eastAsia="Times New Roman" w:hAnsi="Times New Roman" w:cs="Times New Roman"/>
                <w:kern w:val="0"/>
                <w:sz w:val="20"/>
                <w:szCs w:val="20"/>
              </w:rPr>
            </w:pPr>
          </w:p>
        </w:tc>
        <w:tc>
          <w:tcPr>
            <w:tcW w:w="3680" w:type="dxa"/>
            <w:gridSpan w:val="4"/>
            <w:tcBorders>
              <w:top w:val="nil"/>
              <w:left w:val="nil"/>
              <w:bottom w:val="nil"/>
              <w:right w:val="nil"/>
            </w:tcBorders>
            <w:shd w:val="clear" w:color="auto" w:fill="auto"/>
            <w:noWrap/>
            <w:vAlign w:val="center"/>
            <w:hideMark/>
          </w:tcPr>
          <w:p w14:paraId="78F6B5B1" w14:textId="77777777" w:rsidR="009234CA" w:rsidRPr="009234CA" w:rsidRDefault="009234CA" w:rsidP="009234CA">
            <w:pPr>
              <w:widowControl/>
              <w:jc w:val="right"/>
              <w:rPr>
                <w:rFonts w:ascii="Meiryo UI" w:eastAsia="Meiryo UI" w:hAnsi="Meiryo UI" w:cs="ＭＳ Ｐゴシック"/>
                <w:color w:val="000000"/>
                <w:kern w:val="0"/>
                <w:sz w:val="20"/>
                <w:szCs w:val="20"/>
              </w:rPr>
            </w:pPr>
            <w:r w:rsidRPr="009234CA">
              <w:rPr>
                <w:rFonts w:ascii="Meiryo UI" w:eastAsia="Meiryo UI" w:hAnsi="Meiryo UI" w:cs="ＭＳ Ｐゴシック" w:hint="eastAsia"/>
                <w:color w:val="000000"/>
                <w:kern w:val="0"/>
                <w:sz w:val="20"/>
                <w:szCs w:val="20"/>
              </w:rPr>
              <w:t>（単位：百万円）</w:t>
            </w:r>
          </w:p>
        </w:tc>
      </w:tr>
      <w:tr w:rsidR="005C4274" w:rsidRPr="009234CA" w14:paraId="0BBF6EC4" w14:textId="77777777" w:rsidTr="005C4274">
        <w:trPr>
          <w:trHeight w:val="576"/>
        </w:trPr>
        <w:tc>
          <w:tcPr>
            <w:tcW w:w="124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AC3FEED" w14:textId="77777777" w:rsidR="005C4274" w:rsidRPr="009234CA" w:rsidRDefault="005C4274" w:rsidP="005C4274">
            <w:pPr>
              <w:widowControl/>
              <w:jc w:val="center"/>
              <w:rPr>
                <w:rFonts w:ascii="Meiryo UI" w:eastAsia="Meiryo UI" w:hAnsi="Meiryo UI" w:cs="ＭＳ Ｐゴシック"/>
                <w:color w:val="000000"/>
                <w:kern w:val="0"/>
                <w:sz w:val="20"/>
                <w:szCs w:val="20"/>
              </w:rPr>
            </w:pPr>
            <w:r w:rsidRPr="009234CA">
              <w:rPr>
                <w:rFonts w:ascii="Meiryo UI" w:eastAsia="Meiryo UI" w:hAnsi="Meiryo UI" w:cs="ＭＳ Ｐゴシック" w:hint="eastAsia"/>
                <w:color w:val="000000"/>
                <w:kern w:val="0"/>
                <w:sz w:val="20"/>
                <w:szCs w:val="20"/>
              </w:rPr>
              <w:t xml:space="preserve">　</w:t>
            </w:r>
          </w:p>
        </w:tc>
        <w:tc>
          <w:tcPr>
            <w:tcW w:w="92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4C17BE89" w14:textId="63B5C1DE" w:rsidR="005C4274" w:rsidRPr="009234CA" w:rsidRDefault="005C4274" w:rsidP="005C4274">
            <w:pPr>
              <w:widowControl/>
              <w:jc w:val="center"/>
              <w:rPr>
                <w:rFonts w:ascii="Meiryo UI" w:eastAsia="Meiryo UI" w:hAnsi="Meiryo UI" w:cs="ＭＳ Ｐゴシック"/>
                <w:color w:val="000000"/>
                <w:kern w:val="0"/>
                <w:sz w:val="20"/>
                <w:szCs w:val="20"/>
              </w:rPr>
            </w:pPr>
            <w:r>
              <w:rPr>
                <w:rFonts w:ascii="Meiryo UI" w:eastAsia="Meiryo UI" w:hAnsi="Meiryo UI" w:hint="eastAsia"/>
                <w:color w:val="000000"/>
                <w:sz w:val="20"/>
                <w:szCs w:val="20"/>
              </w:rPr>
              <w:t>2021</w:t>
            </w:r>
            <w:r>
              <w:rPr>
                <w:rFonts w:ascii="Meiryo UI" w:eastAsia="Meiryo UI" w:hAnsi="Meiryo UI" w:hint="eastAsia"/>
                <w:color w:val="000000"/>
                <w:sz w:val="20"/>
                <w:szCs w:val="20"/>
              </w:rPr>
              <w:br/>
              <w:t>～2023</w:t>
            </w:r>
          </w:p>
        </w:tc>
        <w:tc>
          <w:tcPr>
            <w:tcW w:w="92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45F57219" w14:textId="4F76EEB0" w:rsidR="005C4274" w:rsidRPr="009234CA" w:rsidRDefault="005C4274" w:rsidP="005C4274">
            <w:pPr>
              <w:widowControl/>
              <w:jc w:val="center"/>
              <w:rPr>
                <w:rFonts w:ascii="Meiryo UI" w:eastAsia="Meiryo UI" w:hAnsi="Meiryo UI" w:cs="ＭＳ Ｐゴシック"/>
                <w:color w:val="000000"/>
                <w:kern w:val="0"/>
                <w:sz w:val="20"/>
                <w:szCs w:val="20"/>
              </w:rPr>
            </w:pPr>
            <w:r>
              <w:rPr>
                <w:rFonts w:ascii="Meiryo UI" w:eastAsia="Meiryo UI" w:hAnsi="Meiryo UI" w:hint="eastAsia"/>
                <w:color w:val="000000"/>
                <w:sz w:val="20"/>
                <w:szCs w:val="20"/>
              </w:rPr>
              <w:t>2024</w:t>
            </w:r>
            <w:r>
              <w:rPr>
                <w:rFonts w:ascii="Meiryo UI" w:eastAsia="Meiryo UI" w:hAnsi="Meiryo UI" w:hint="eastAsia"/>
                <w:color w:val="000000"/>
                <w:sz w:val="20"/>
                <w:szCs w:val="20"/>
              </w:rPr>
              <w:br/>
              <w:t>～2028</w:t>
            </w:r>
          </w:p>
        </w:tc>
        <w:tc>
          <w:tcPr>
            <w:tcW w:w="92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74270B3C" w14:textId="10980437" w:rsidR="005C4274" w:rsidRPr="009234CA" w:rsidRDefault="005C4274" w:rsidP="005C4274">
            <w:pPr>
              <w:widowControl/>
              <w:jc w:val="center"/>
              <w:rPr>
                <w:rFonts w:ascii="Meiryo UI" w:eastAsia="Meiryo UI" w:hAnsi="Meiryo UI" w:cs="ＭＳ Ｐゴシック"/>
                <w:color w:val="000000"/>
                <w:kern w:val="0"/>
                <w:sz w:val="20"/>
                <w:szCs w:val="20"/>
              </w:rPr>
            </w:pPr>
            <w:r>
              <w:rPr>
                <w:rFonts w:ascii="Meiryo UI" w:eastAsia="Meiryo UI" w:hAnsi="Meiryo UI" w:hint="eastAsia"/>
                <w:color w:val="000000"/>
                <w:sz w:val="20"/>
                <w:szCs w:val="20"/>
              </w:rPr>
              <w:t>2029</w:t>
            </w:r>
            <w:r>
              <w:rPr>
                <w:rFonts w:ascii="Meiryo UI" w:eastAsia="Meiryo UI" w:hAnsi="Meiryo UI" w:hint="eastAsia"/>
                <w:color w:val="000000"/>
                <w:sz w:val="20"/>
                <w:szCs w:val="20"/>
              </w:rPr>
              <w:br/>
              <w:t>～2033</w:t>
            </w:r>
          </w:p>
        </w:tc>
        <w:tc>
          <w:tcPr>
            <w:tcW w:w="92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8E6FB0E" w14:textId="4E2D8FE3" w:rsidR="005C4274" w:rsidRPr="009234CA" w:rsidRDefault="005C4274" w:rsidP="005C4274">
            <w:pPr>
              <w:widowControl/>
              <w:jc w:val="center"/>
              <w:rPr>
                <w:rFonts w:ascii="Meiryo UI" w:eastAsia="Meiryo UI" w:hAnsi="Meiryo UI" w:cs="ＭＳ Ｐゴシック"/>
                <w:color w:val="000000"/>
                <w:kern w:val="0"/>
                <w:sz w:val="20"/>
                <w:szCs w:val="20"/>
              </w:rPr>
            </w:pPr>
            <w:r>
              <w:rPr>
                <w:rFonts w:ascii="Meiryo UI" w:eastAsia="Meiryo UI" w:hAnsi="Meiryo UI" w:hint="eastAsia"/>
                <w:color w:val="000000"/>
                <w:sz w:val="20"/>
                <w:szCs w:val="20"/>
              </w:rPr>
              <w:t>2034</w:t>
            </w:r>
            <w:r>
              <w:rPr>
                <w:rFonts w:ascii="Meiryo UI" w:eastAsia="Meiryo UI" w:hAnsi="Meiryo UI" w:hint="eastAsia"/>
                <w:color w:val="000000"/>
                <w:sz w:val="20"/>
                <w:szCs w:val="20"/>
              </w:rPr>
              <w:br/>
              <w:t>～2038</w:t>
            </w:r>
          </w:p>
        </w:tc>
        <w:tc>
          <w:tcPr>
            <w:tcW w:w="92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7039FE1B" w14:textId="2745B9AC" w:rsidR="005C4274" w:rsidRPr="009234CA" w:rsidRDefault="005C4274" w:rsidP="005C4274">
            <w:pPr>
              <w:widowControl/>
              <w:jc w:val="center"/>
              <w:rPr>
                <w:rFonts w:ascii="Meiryo UI" w:eastAsia="Meiryo UI" w:hAnsi="Meiryo UI" w:cs="ＭＳ Ｐゴシック"/>
                <w:color w:val="000000"/>
                <w:kern w:val="0"/>
                <w:sz w:val="20"/>
                <w:szCs w:val="20"/>
              </w:rPr>
            </w:pPr>
            <w:r>
              <w:rPr>
                <w:rFonts w:ascii="Meiryo UI" w:eastAsia="Meiryo UI" w:hAnsi="Meiryo UI" w:hint="eastAsia"/>
                <w:color w:val="000000"/>
                <w:sz w:val="20"/>
                <w:szCs w:val="20"/>
              </w:rPr>
              <w:t>2039</w:t>
            </w:r>
            <w:r>
              <w:rPr>
                <w:rFonts w:ascii="Meiryo UI" w:eastAsia="Meiryo UI" w:hAnsi="Meiryo UI" w:hint="eastAsia"/>
                <w:color w:val="000000"/>
                <w:sz w:val="20"/>
                <w:szCs w:val="20"/>
              </w:rPr>
              <w:br/>
              <w:t>～2043</w:t>
            </w:r>
          </w:p>
        </w:tc>
        <w:tc>
          <w:tcPr>
            <w:tcW w:w="92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7BD65095" w14:textId="05F8F395" w:rsidR="005C4274" w:rsidRPr="009234CA" w:rsidRDefault="005C4274" w:rsidP="005C4274">
            <w:pPr>
              <w:widowControl/>
              <w:jc w:val="center"/>
              <w:rPr>
                <w:rFonts w:ascii="Meiryo UI" w:eastAsia="Meiryo UI" w:hAnsi="Meiryo UI" w:cs="ＭＳ Ｐゴシック"/>
                <w:color w:val="000000"/>
                <w:kern w:val="0"/>
                <w:sz w:val="20"/>
                <w:szCs w:val="20"/>
              </w:rPr>
            </w:pPr>
            <w:r>
              <w:rPr>
                <w:rFonts w:ascii="Meiryo UI" w:eastAsia="Meiryo UI" w:hAnsi="Meiryo UI" w:hint="eastAsia"/>
                <w:color w:val="000000"/>
                <w:sz w:val="20"/>
                <w:szCs w:val="20"/>
              </w:rPr>
              <w:t>2044</w:t>
            </w:r>
            <w:r>
              <w:rPr>
                <w:rFonts w:ascii="Meiryo UI" w:eastAsia="Meiryo UI" w:hAnsi="Meiryo UI" w:hint="eastAsia"/>
                <w:color w:val="000000"/>
                <w:sz w:val="20"/>
                <w:szCs w:val="20"/>
              </w:rPr>
              <w:br/>
              <w:t>～2048</w:t>
            </w:r>
          </w:p>
        </w:tc>
        <w:tc>
          <w:tcPr>
            <w:tcW w:w="92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7DE7137" w14:textId="759121C6" w:rsidR="005C4274" w:rsidRPr="009234CA" w:rsidRDefault="005C4274" w:rsidP="005C4274">
            <w:pPr>
              <w:widowControl/>
              <w:jc w:val="center"/>
              <w:rPr>
                <w:rFonts w:ascii="Meiryo UI" w:eastAsia="Meiryo UI" w:hAnsi="Meiryo UI" w:cs="ＭＳ Ｐゴシック"/>
                <w:color w:val="000000"/>
                <w:kern w:val="0"/>
                <w:sz w:val="20"/>
                <w:szCs w:val="20"/>
              </w:rPr>
            </w:pPr>
            <w:r>
              <w:rPr>
                <w:rFonts w:ascii="Meiryo UI" w:eastAsia="Meiryo UI" w:hAnsi="Meiryo UI" w:hint="eastAsia"/>
                <w:color w:val="000000"/>
                <w:sz w:val="20"/>
                <w:szCs w:val="20"/>
              </w:rPr>
              <w:t>2049</w:t>
            </w:r>
            <w:r>
              <w:rPr>
                <w:rFonts w:ascii="Meiryo UI" w:eastAsia="Meiryo UI" w:hAnsi="Meiryo UI" w:hint="eastAsia"/>
                <w:color w:val="000000"/>
                <w:sz w:val="20"/>
                <w:szCs w:val="20"/>
              </w:rPr>
              <w:br/>
              <w:t>～2053</w:t>
            </w:r>
          </w:p>
        </w:tc>
        <w:tc>
          <w:tcPr>
            <w:tcW w:w="92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5BAA4C61" w14:textId="63CBDF44" w:rsidR="005C4274" w:rsidRPr="009234CA" w:rsidRDefault="005C4274" w:rsidP="005C4274">
            <w:pPr>
              <w:widowControl/>
              <w:jc w:val="center"/>
              <w:rPr>
                <w:rFonts w:ascii="Meiryo UI" w:eastAsia="Meiryo UI" w:hAnsi="Meiryo UI" w:cs="ＭＳ Ｐゴシック"/>
                <w:color w:val="000000"/>
                <w:kern w:val="0"/>
                <w:sz w:val="20"/>
                <w:szCs w:val="20"/>
              </w:rPr>
            </w:pPr>
            <w:r>
              <w:rPr>
                <w:rFonts w:ascii="Meiryo UI" w:eastAsia="Meiryo UI" w:hAnsi="Meiryo UI" w:hint="eastAsia"/>
                <w:color w:val="000000"/>
                <w:sz w:val="20"/>
                <w:szCs w:val="20"/>
              </w:rPr>
              <w:t>2054</w:t>
            </w:r>
            <w:r>
              <w:rPr>
                <w:rFonts w:ascii="Meiryo UI" w:eastAsia="Meiryo UI" w:hAnsi="Meiryo UI" w:hint="eastAsia"/>
                <w:color w:val="000000"/>
                <w:sz w:val="20"/>
                <w:szCs w:val="20"/>
              </w:rPr>
              <w:br/>
              <w:t>～2058</w:t>
            </w:r>
          </w:p>
        </w:tc>
        <w:tc>
          <w:tcPr>
            <w:tcW w:w="92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2F4119AE" w14:textId="1E7D75FD" w:rsidR="005C4274" w:rsidRPr="009234CA" w:rsidRDefault="005C4274" w:rsidP="005C4274">
            <w:pPr>
              <w:widowControl/>
              <w:jc w:val="center"/>
              <w:rPr>
                <w:rFonts w:ascii="Meiryo UI" w:eastAsia="Meiryo UI" w:hAnsi="Meiryo UI" w:cs="ＭＳ Ｐゴシック"/>
                <w:color w:val="000000"/>
                <w:kern w:val="0"/>
                <w:sz w:val="20"/>
                <w:szCs w:val="20"/>
              </w:rPr>
            </w:pPr>
            <w:r>
              <w:rPr>
                <w:rFonts w:ascii="Meiryo UI" w:eastAsia="Meiryo UI" w:hAnsi="Meiryo UI" w:hint="eastAsia"/>
                <w:color w:val="000000"/>
                <w:sz w:val="20"/>
                <w:szCs w:val="20"/>
              </w:rPr>
              <w:t>2059</w:t>
            </w:r>
            <w:r>
              <w:rPr>
                <w:rFonts w:ascii="Meiryo UI" w:eastAsia="Meiryo UI" w:hAnsi="Meiryo UI" w:hint="eastAsia"/>
                <w:color w:val="000000"/>
                <w:sz w:val="20"/>
                <w:szCs w:val="20"/>
              </w:rPr>
              <w:br/>
              <w:t>～2063</w:t>
            </w:r>
          </w:p>
        </w:tc>
        <w:tc>
          <w:tcPr>
            <w:tcW w:w="92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6F82E606" w14:textId="77777777" w:rsidR="005C4274" w:rsidRPr="009234CA" w:rsidRDefault="005C4274" w:rsidP="005C4274">
            <w:pPr>
              <w:widowControl/>
              <w:jc w:val="center"/>
              <w:rPr>
                <w:rFonts w:ascii="Meiryo UI" w:eastAsia="Meiryo UI" w:hAnsi="Meiryo UI" w:cs="ＭＳ Ｐゴシック"/>
                <w:color w:val="000000"/>
                <w:kern w:val="0"/>
                <w:sz w:val="20"/>
                <w:szCs w:val="20"/>
              </w:rPr>
            </w:pPr>
            <w:r w:rsidRPr="009234CA">
              <w:rPr>
                <w:rFonts w:ascii="Meiryo UI" w:eastAsia="Meiryo UI" w:hAnsi="Meiryo UI" w:cs="ＭＳ Ｐゴシック" w:hint="eastAsia"/>
                <w:color w:val="000000"/>
                <w:kern w:val="0"/>
                <w:sz w:val="20"/>
                <w:szCs w:val="20"/>
              </w:rPr>
              <w:t>計</w:t>
            </w:r>
          </w:p>
        </w:tc>
      </w:tr>
      <w:tr w:rsidR="005C4274" w:rsidRPr="009234CA" w14:paraId="2392CD27" w14:textId="77777777" w:rsidTr="009234CA">
        <w:trPr>
          <w:trHeight w:val="288"/>
        </w:trPr>
        <w:tc>
          <w:tcPr>
            <w:tcW w:w="1247" w:type="dxa"/>
            <w:tcBorders>
              <w:top w:val="nil"/>
              <w:left w:val="single" w:sz="4" w:space="0" w:color="auto"/>
              <w:bottom w:val="single" w:sz="4" w:space="0" w:color="auto"/>
              <w:right w:val="single" w:sz="4" w:space="0" w:color="auto"/>
            </w:tcBorders>
            <w:shd w:val="clear" w:color="auto" w:fill="auto"/>
            <w:noWrap/>
            <w:vAlign w:val="center"/>
            <w:hideMark/>
          </w:tcPr>
          <w:p w14:paraId="4A090EF9" w14:textId="3ED2B152" w:rsidR="005C4274" w:rsidRPr="009234CA" w:rsidRDefault="005C4274" w:rsidP="005C4274">
            <w:pPr>
              <w:widowControl/>
              <w:jc w:val="left"/>
              <w:rPr>
                <w:rFonts w:ascii="Meiryo UI" w:eastAsia="Meiryo UI" w:hAnsi="Meiryo UI" w:cs="ＭＳ Ｐゴシック"/>
                <w:color w:val="000000"/>
                <w:kern w:val="0"/>
                <w:sz w:val="20"/>
                <w:szCs w:val="20"/>
              </w:rPr>
            </w:pPr>
            <w:r>
              <w:rPr>
                <w:rFonts w:ascii="Meiryo UI" w:eastAsia="Meiryo UI" w:hAnsi="Meiryo UI" w:hint="eastAsia"/>
                <w:color w:val="000000"/>
                <w:sz w:val="20"/>
                <w:szCs w:val="20"/>
              </w:rPr>
              <w:t>管路</w:t>
            </w:r>
          </w:p>
        </w:tc>
        <w:tc>
          <w:tcPr>
            <w:tcW w:w="920" w:type="dxa"/>
            <w:tcBorders>
              <w:top w:val="nil"/>
              <w:left w:val="nil"/>
              <w:bottom w:val="single" w:sz="4" w:space="0" w:color="auto"/>
              <w:right w:val="single" w:sz="4" w:space="0" w:color="auto"/>
            </w:tcBorders>
            <w:shd w:val="clear" w:color="auto" w:fill="auto"/>
            <w:noWrap/>
            <w:vAlign w:val="center"/>
            <w:hideMark/>
          </w:tcPr>
          <w:p w14:paraId="58904205" w14:textId="4EB32683" w:rsidR="005C4274" w:rsidRPr="009234CA" w:rsidRDefault="005C4274" w:rsidP="005C4274">
            <w:pPr>
              <w:widowControl/>
              <w:jc w:val="right"/>
              <w:rPr>
                <w:rFonts w:ascii="Meiryo UI" w:eastAsia="Meiryo UI" w:hAnsi="Meiryo UI" w:cs="ＭＳ Ｐゴシック"/>
                <w:color w:val="000000"/>
                <w:kern w:val="0"/>
                <w:sz w:val="20"/>
                <w:szCs w:val="20"/>
              </w:rPr>
            </w:pPr>
            <w:r>
              <w:rPr>
                <w:rFonts w:ascii="Meiryo UI" w:eastAsia="Meiryo UI" w:hAnsi="Meiryo UI" w:hint="eastAsia"/>
                <w:color w:val="000000"/>
                <w:sz w:val="20"/>
                <w:szCs w:val="20"/>
              </w:rPr>
              <w:t>0</w:t>
            </w:r>
          </w:p>
        </w:tc>
        <w:tc>
          <w:tcPr>
            <w:tcW w:w="920" w:type="dxa"/>
            <w:tcBorders>
              <w:top w:val="nil"/>
              <w:left w:val="nil"/>
              <w:bottom w:val="single" w:sz="4" w:space="0" w:color="auto"/>
              <w:right w:val="single" w:sz="4" w:space="0" w:color="auto"/>
            </w:tcBorders>
            <w:shd w:val="clear" w:color="auto" w:fill="auto"/>
            <w:noWrap/>
            <w:vAlign w:val="center"/>
            <w:hideMark/>
          </w:tcPr>
          <w:p w14:paraId="3141924F" w14:textId="3194DF1B" w:rsidR="005C4274" w:rsidRPr="009234CA" w:rsidRDefault="005C4274" w:rsidP="005C4274">
            <w:pPr>
              <w:widowControl/>
              <w:jc w:val="right"/>
              <w:rPr>
                <w:rFonts w:ascii="Meiryo UI" w:eastAsia="Meiryo UI" w:hAnsi="Meiryo UI" w:cs="ＭＳ Ｐゴシック"/>
                <w:color w:val="000000"/>
                <w:kern w:val="0"/>
                <w:sz w:val="20"/>
                <w:szCs w:val="20"/>
              </w:rPr>
            </w:pPr>
            <w:r>
              <w:rPr>
                <w:rFonts w:ascii="Meiryo UI" w:eastAsia="Meiryo UI" w:hAnsi="Meiryo UI" w:hint="eastAsia"/>
                <w:color w:val="000000"/>
                <w:sz w:val="20"/>
                <w:szCs w:val="20"/>
              </w:rPr>
              <w:t>0</w:t>
            </w:r>
          </w:p>
        </w:tc>
        <w:tc>
          <w:tcPr>
            <w:tcW w:w="920" w:type="dxa"/>
            <w:tcBorders>
              <w:top w:val="nil"/>
              <w:left w:val="nil"/>
              <w:bottom w:val="single" w:sz="4" w:space="0" w:color="auto"/>
              <w:right w:val="single" w:sz="4" w:space="0" w:color="auto"/>
            </w:tcBorders>
            <w:shd w:val="clear" w:color="auto" w:fill="auto"/>
            <w:noWrap/>
            <w:vAlign w:val="center"/>
            <w:hideMark/>
          </w:tcPr>
          <w:p w14:paraId="3B96A808" w14:textId="2876E95E" w:rsidR="005C4274" w:rsidRPr="009234CA" w:rsidRDefault="005C4274" w:rsidP="005C4274">
            <w:pPr>
              <w:widowControl/>
              <w:jc w:val="right"/>
              <w:rPr>
                <w:rFonts w:ascii="Meiryo UI" w:eastAsia="Meiryo UI" w:hAnsi="Meiryo UI" w:cs="ＭＳ Ｐゴシック"/>
                <w:color w:val="000000"/>
                <w:kern w:val="0"/>
                <w:sz w:val="20"/>
                <w:szCs w:val="20"/>
              </w:rPr>
            </w:pPr>
            <w:r>
              <w:rPr>
                <w:rFonts w:ascii="Meiryo UI" w:eastAsia="Meiryo UI" w:hAnsi="Meiryo UI" w:hint="eastAsia"/>
                <w:color w:val="000000"/>
                <w:sz w:val="20"/>
                <w:szCs w:val="20"/>
              </w:rPr>
              <w:t>0</w:t>
            </w:r>
          </w:p>
        </w:tc>
        <w:tc>
          <w:tcPr>
            <w:tcW w:w="920" w:type="dxa"/>
            <w:tcBorders>
              <w:top w:val="nil"/>
              <w:left w:val="nil"/>
              <w:bottom w:val="single" w:sz="4" w:space="0" w:color="auto"/>
              <w:right w:val="single" w:sz="4" w:space="0" w:color="auto"/>
            </w:tcBorders>
            <w:shd w:val="clear" w:color="auto" w:fill="auto"/>
            <w:noWrap/>
            <w:vAlign w:val="center"/>
            <w:hideMark/>
          </w:tcPr>
          <w:p w14:paraId="1DB911C0" w14:textId="58872EB6" w:rsidR="005C4274" w:rsidRPr="009234CA" w:rsidRDefault="005C4274" w:rsidP="005C4274">
            <w:pPr>
              <w:widowControl/>
              <w:jc w:val="right"/>
              <w:rPr>
                <w:rFonts w:ascii="Meiryo UI" w:eastAsia="Meiryo UI" w:hAnsi="Meiryo UI" w:cs="ＭＳ Ｐゴシック"/>
                <w:color w:val="000000"/>
                <w:kern w:val="0"/>
                <w:sz w:val="20"/>
                <w:szCs w:val="20"/>
              </w:rPr>
            </w:pPr>
            <w:r>
              <w:rPr>
                <w:rFonts w:ascii="Meiryo UI" w:eastAsia="Meiryo UI" w:hAnsi="Meiryo UI" w:hint="eastAsia"/>
                <w:color w:val="000000"/>
                <w:sz w:val="20"/>
                <w:szCs w:val="20"/>
              </w:rPr>
              <w:t>0</w:t>
            </w:r>
          </w:p>
        </w:tc>
        <w:tc>
          <w:tcPr>
            <w:tcW w:w="920" w:type="dxa"/>
            <w:tcBorders>
              <w:top w:val="nil"/>
              <w:left w:val="nil"/>
              <w:bottom w:val="single" w:sz="4" w:space="0" w:color="auto"/>
              <w:right w:val="single" w:sz="4" w:space="0" w:color="auto"/>
            </w:tcBorders>
            <w:shd w:val="clear" w:color="auto" w:fill="auto"/>
            <w:noWrap/>
            <w:vAlign w:val="center"/>
            <w:hideMark/>
          </w:tcPr>
          <w:p w14:paraId="5FEABA3B" w14:textId="11AE04B1" w:rsidR="005C4274" w:rsidRPr="009234CA" w:rsidRDefault="005C4274" w:rsidP="005C4274">
            <w:pPr>
              <w:widowControl/>
              <w:jc w:val="right"/>
              <w:rPr>
                <w:rFonts w:ascii="Meiryo UI" w:eastAsia="Meiryo UI" w:hAnsi="Meiryo UI" w:cs="ＭＳ Ｐゴシック"/>
                <w:color w:val="000000"/>
                <w:kern w:val="0"/>
                <w:sz w:val="20"/>
                <w:szCs w:val="20"/>
              </w:rPr>
            </w:pPr>
            <w:r>
              <w:rPr>
                <w:rFonts w:ascii="Meiryo UI" w:eastAsia="Meiryo UI" w:hAnsi="Meiryo UI" w:hint="eastAsia"/>
                <w:color w:val="000000"/>
                <w:sz w:val="20"/>
                <w:szCs w:val="20"/>
              </w:rPr>
              <w:t>822</w:t>
            </w:r>
          </w:p>
        </w:tc>
        <w:tc>
          <w:tcPr>
            <w:tcW w:w="920" w:type="dxa"/>
            <w:tcBorders>
              <w:top w:val="nil"/>
              <w:left w:val="nil"/>
              <w:bottom w:val="single" w:sz="4" w:space="0" w:color="auto"/>
              <w:right w:val="single" w:sz="4" w:space="0" w:color="auto"/>
            </w:tcBorders>
            <w:shd w:val="clear" w:color="auto" w:fill="auto"/>
            <w:noWrap/>
            <w:vAlign w:val="center"/>
            <w:hideMark/>
          </w:tcPr>
          <w:p w14:paraId="4AF74E36" w14:textId="22FC6B61" w:rsidR="005C4274" w:rsidRPr="009234CA" w:rsidRDefault="005C4274" w:rsidP="005C4274">
            <w:pPr>
              <w:widowControl/>
              <w:jc w:val="right"/>
              <w:rPr>
                <w:rFonts w:ascii="Meiryo UI" w:eastAsia="Meiryo UI" w:hAnsi="Meiryo UI" w:cs="ＭＳ Ｐゴシック"/>
                <w:color w:val="000000"/>
                <w:kern w:val="0"/>
                <w:sz w:val="20"/>
                <w:szCs w:val="20"/>
              </w:rPr>
            </w:pPr>
            <w:r>
              <w:rPr>
                <w:rFonts w:ascii="Meiryo UI" w:eastAsia="Meiryo UI" w:hAnsi="Meiryo UI" w:hint="eastAsia"/>
                <w:color w:val="000000"/>
                <w:sz w:val="20"/>
                <w:szCs w:val="20"/>
              </w:rPr>
              <w:t>1</w:t>
            </w:r>
          </w:p>
        </w:tc>
        <w:tc>
          <w:tcPr>
            <w:tcW w:w="920" w:type="dxa"/>
            <w:tcBorders>
              <w:top w:val="nil"/>
              <w:left w:val="nil"/>
              <w:bottom w:val="single" w:sz="4" w:space="0" w:color="auto"/>
              <w:right w:val="single" w:sz="4" w:space="0" w:color="auto"/>
            </w:tcBorders>
            <w:shd w:val="clear" w:color="auto" w:fill="auto"/>
            <w:noWrap/>
            <w:vAlign w:val="center"/>
            <w:hideMark/>
          </w:tcPr>
          <w:p w14:paraId="0C805339" w14:textId="2951B411" w:rsidR="005C4274" w:rsidRPr="009234CA" w:rsidRDefault="005C4274" w:rsidP="005C4274">
            <w:pPr>
              <w:widowControl/>
              <w:jc w:val="right"/>
              <w:rPr>
                <w:rFonts w:ascii="Meiryo UI" w:eastAsia="Meiryo UI" w:hAnsi="Meiryo UI" w:cs="ＭＳ Ｐゴシック"/>
                <w:color w:val="000000"/>
                <w:kern w:val="0"/>
                <w:sz w:val="20"/>
                <w:szCs w:val="20"/>
              </w:rPr>
            </w:pPr>
            <w:r>
              <w:rPr>
                <w:rFonts w:ascii="Meiryo UI" w:eastAsia="Meiryo UI" w:hAnsi="Meiryo UI" w:hint="eastAsia"/>
                <w:color w:val="000000"/>
                <w:sz w:val="20"/>
                <w:szCs w:val="20"/>
              </w:rPr>
              <w:t>0</w:t>
            </w:r>
          </w:p>
        </w:tc>
        <w:tc>
          <w:tcPr>
            <w:tcW w:w="920" w:type="dxa"/>
            <w:tcBorders>
              <w:top w:val="nil"/>
              <w:left w:val="nil"/>
              <w:bottom w:val="single" w:sz="4" w:space="0" w:color="auto"/>
              <w:right w:val="single" w:sz="4" w:space="0" w:color="auto"/>
            </w:tcBorders>
            <w:shd w:val="clear" w:color="auto" w:fill="auto"/>
            <w:noWrap/>
            <w:vAlign w:val="center"/>
            <w:hideMark/>
          </w:tcPr>
          <w:p w14:paraId="320570DF" w14:textId="42EE8583" w:rsidR="005C4274" w:rsidRPr="009234CA" w:rsidRDefault="005C4274" w:rsidP="005C4274">
            <w:pPr>
              <w:widowControl/>
              <w:jc w:val="right"/>
              <w:rPr>
                <w:rFonts w:ascii="Meiryo UI" w:eastAsia="Meiryo UI" w:hAnsi="Meiryo UI" w:cs="ＭＳ Ｐゴシック"/>
                <w:color w:val="000000"/>
                <w:kern w:val="0"/>
                <w:sz w:val="20"/>
                <w:szCs w:val="20"/>
              </w:rPr>
            </w:pPr>
            <w:r>
              <w:rPr>
                <w:rFonts w:ascii="Meiryo UI" w:eastAsia="Meiryo UI" w:hAnsi="Meiryo UI" w:hint="eastAsia"/>
                <w:color w:val="000000"/>
                <w:sz w:val="20"/>
                <w:szCs w:val="20"/>
              </w:rPr>
              <w:t>0</w:t>
            </w:r>
          </w:p>
        </w:tc>
        <w:tc>
          <w:tcPr>
            <w:tcW w:w="920" w:type="dxa"/>
            <w:tcBorders>
              <w:top w:val="nil"/>
              <w:left w:val="nil"/>
              <w:bottom w:val="single" w:sz="4" w:space="0" w:color="auto"/>
              <w:right w:val="single" w:sz="4" w:space="0" w:color="auto"/>
            </w:tcBorders>
            <w:shd w:val="clear" w:color="auto" w:fill="auto"/>
            <w:noWrap/>
            <w:vAlign w:val="center"/>
            <w:hideMark/>
          </w:tcPr>
          <w:p w14:paraId="15C7F993" w14:textId="27A0B546" w:rsidR="005C4274" w:rsidRPr="009234CA" w:rsidRDefault="005C4274" w:rsidP="005C4274">
            <w:pPr>
              <w:widowControl/>
              <w:jc w:val="right"/>
              <w:rPr>
                <w:rFonts w:ascii="Meiryo UI" w:eastAsia="Meiryo UI" w:hAnsi="Meiryo UI" w:cs="ＭＳ Ｐゴシック"/>
                <w:color w:val="000000"/>
                <w:kern w:val="0"/>
                <w:sz w:val="20"/>
                <w:szCs w:val="20"/>
              </w:rPr>
            </w:pPr>
            <w:r>
              <w:rPr>
                <w:rFonts w:ascii="Meiryo UI" w:eastAsia="Meiryo UI" w:hAnsi="Meiryo UI" w:hint="eastAsia"/>
                <w:color w:val="000000"/>
                <w:sz w:val="20"/>
                <w:szCs w:val="20"/>
              </w:rPr>
              <w:t>0</w:t>
            </w:r>
          </w:p>
        </w:tc>
        <w:tc>
          <w:tcPr>
            <w:tcW w:w="920" w:type="dxa"/>
            <w:tcBorders>
              <w:top w:val="nil"/>
              <w:left w:val="nil"/>
              <w:bottom w:val="single" w:sz="4" w:space="0" w:color="auto"/>
              <w:right w:val="single" w:sz="4" w:space="0" w:color="auto"/>
            </w:tcBorders>
            <w:shd w:val="clear" w:color="auto" w:fill="auto"/>
            <w:noWrap/>
            <w:vAlign w:val="center"/>
            <w:hideMark/>
          </w:tcPr>
          <w:p w14:paraId="33BE38B8" w14:textId="3550F780" w:rsidR="005C4274" w:rsidRPr="009234CA" w:rsidRDefault="005C4274" w:rsidP="005C4274">
            <w:pPr>
              <w:widowControl/>
              <w:jc w:val="right"/>
              <w:rPr>
                <w:rFonts w:ascii="Meiryo UI" w:eastAsia="Meiryo UI" w:hAnsi="Meiryo UI" w:cs="ＭＳ Ｐゴシック"/>
                <w:color w:val="000000"/>
                <w:kern w:val="0"/>
                <w:sz w:val="20"/>
                <w:szCs w:val="20"/>
              </w:rPr>
            </w:pPr>
            <w:r>
              <w:rPr>
                <w:rFonts w:ascii="Meiryo UI" w:eastAsia="Meiryo UI" w:hAnsi="Meiryo UI" w:hint="eastAsia"/>
                <w:color w:val="000000"/>
                <w:sz w:val="20"/>
                <w:szCs w:val="20"/>
              </w:rPr>
              <w:t>823</w:t>
            </w:r>
          </w:p>
        </w:tc>
      </w:tr>
      <w:tr w:rsidR="005C4274" w:rsidRPr="009234CA" w14:paraId="60BFFA29" w14:textId="77777777" w:rsidTr="009234CA">
        <w:trPr>
          <w:trHeight w:val="288"/>
        </w:trPr>
        <w:tc>
          <w:tcPr>
            <w:tcW w:w="1247" w:type="dxa"/>
            <w:tcBorders>
              <w:top w:val="nil"/>
              <w:left w:val="single" w:sz="4" w:space="0" w:color="auto"/>
              <w:bottom w:val="single" w:sz="4" w:space="0" w:color="auto"/>
              <w:right w:val="single" w:sz="4" w:space="0" w:color="auto"/>
            </w:tcBorders>
            <w:shd w:val="clear" w:color="auto" w:fill="auto"/>
            <w:noWrap/>
            <w:vAlign w:val="center"/>
            <w:hideMark/>
          </w:tcPr>
          <w:p w14:paraId="51D510A2" w14:textId="1FC608D1" w:rsidR="005C4274" w:rsidRPr="009234CA" w:rsidRDefault="005C4274" w:rsidP="005C4274">
            <w:pPr>
              <w:widowControl/>
              <w:jc w:val="left"/>
              <w:rPr>
                <w:rFonts w:ascii="Meiryo UI" w:eastAsia="Meiryo UI" w:hAnsi="Meiryo UI" w:cs="ＭＳ Ｐゴシック"/>
                <w:color w:val="000000"/>
                <w:kern w:val="0"/>
                <w:sz w:val="20"/>
                <w:szCs w:val="20"/>
              </w:rPr>
            </w:pPr>
            <w:r w:rsidRPr="005C4274">
              <w:rPr>
                <w:rFonts w:ascii="Meiryo UI" w:eastAsia="Meiryo UI" w:hAnsi="Meiryo UI" w:hint="eastAsia"/>
                <w:color w:val="000000"/>
                <w:w w:val="73"/>
                <w:kern w:val="0"/>
                <w:sz w:val="20"/>
                <w:szCs w:val="20"/>
                <w:fitText w:val="1000" w:id="-1821645568"/>
              </w:rPr>
              <w:t>構造物及び設</w:t>
            </w:r>
            <w:r w:rsidRPr="005C4274">
              <w:rPr>
                <w:rFonts w:ascii="Meiryo UI" w:eastAsia="Meiryo UI" w:hAnsi="Meiryo UI" w:hint="eastAsia"/>
                <w:color w:val="000000"/>
                <w:spacing w:val="1"/>
                <w:w w:val="73"/>
                <w:kern w:val="0"/>
                <w:sz w:val="20"/>
                <w:szCs w:val="20"/>
                <w:fitText w:val="1000" w:id="-1821645568"/>
              </w:rPr>
              <w:t>備</w:t>
            </w:r>
          </w:p>
        </w:tc>
        <w:tc>
          <w:tcPr>
            <w:tcW w:w="920" w:type="dxa"/>
            <w:tcBorders>
              <w:top w:val="nil"/>
              <w:left w:val="nil"/>
              <w:bottom w:val="single" w:sz="4" w:space="0" w:color="auto"/>
              <w:right w:val="single" w:sz="4" w:space="0" w:color="auto"/>
            </w:tcBorders>
            <w:shd w:val="clear" w:color="auto" w:fill="auto"/>
            <w:noWrap/>
            <w:vAlign w:val="center"/>
            <w:hideMark/>
          </w:tcPr>
          <w:p w14:paraId="75EBEAEB" w14:textId="223E7943" w:rsidR="005C4274" w:rsidRPr="009234CA" w:rsidRDefault="005C4274" w:rsidP="005C4274">
            <w:pPr>
              <w:widowControl/>
              <w:jc w:val="right"/>
              <w:rPr>
                <w:rFonts w:ascii="Meiryo UI" w:eastAsia="Meiryo UI" w:hAnsi="Meiryo UI" w:cs="ＭＳ Ｐゴシック"/>
                <w:color w:val="000000"/>
                <w:kern w:val="0"/>
                <w:sz w:val="20"/>
                <w:szCs w:val="20"/>
              </w:rPr>
            </w:pPr>
            <w:r>
              <w:rPr>
                <w:rFonts w:ascii="Meiryo UI" w:eastAsia="Meiryo UI" w:hAnsi="Meiryo UI" w:hint="eastAsia"/>
                <w:color w:val="000000"/>
                <w:sz w:val="20"/>
                <w:szCs w:val="20"/>
              </w:rPr>
              <w:t>146</w:t>
            </w:r>
          </w:p>
        </w:tc>
        <w:tc>
          <w:tcPr>
            <w:tcW w:w="920" w:type="dxa"/>
            <w:tcBorders>
              <w:top w:val="nil"/>
              <w:left w:val="nil"/>
              <w:bottom w:val="single" w:sz="4" w:space="0" w:color="auto"/>
              <w:right w:val="single" w:sz="4" w:space="0" w:color="auto"/>
            </w:tcBorders>
            <w:shd w:val="clear" w:color="auto" w:fill="auto"/>
            <w:noWrap/>
            <w:vAlign w:val="center"/>
            <w:hideMark/>
          </w:tcPr>
          <w:p w14:paraId="76A031ED" w14:textId="2068195A" w:rsidR="005C4274" w:rsidRPr="009234CA" w:rsidRDefault="005C4274" w:rsidP="005C4274">
            <w:pPr>
              <w:widowControl/>
              <w:jc w:val="right"/>
              <w:rPr>
                <w:rFonts w:ascii="Meiryo UI" w:eastAsia="Meiryo UI" w:hAnsi="Meiryo UI" w:cs="ＭＳ Ｐゴシック"/>
                <w:color w:val="000000"/>
                <w:kern w:val="0"/>
                <w:sz w:val="20"/>
                <w:szCs w:val="20"/>
              </w:rPr>
            </w:pPr>
            <w:r>
              <w:rPr>
                <w:rFonts w:ascii="Meiryo UI" w:eastAsia="Meiryo UI" w:hAnsi="Meiryo UI" w:hint="eastAsia"/>
                <w:color w:val="000000"/>
                <w:sz w:val="20"/>
                <w:szCs w:val="20"/>
              </w:rPr>
              <w:t>3</w:t>
            </w:r>
          </w:p>
        </w:tc>
        <w:tc>
          <w:tcPr>
            <w:tcW w:w="920" w:type="dxa"/>
            <w:tcBorders>
              <w:top w:val="nil"/>
              <w:left w:val="nil"/>
              <w:bottom w:val="single" w:sz="4" w:space="0" w:color="auto"/>
              <w:right w:val="single" w:sz="4" w:space="0" w:color="auto"/>
            </w:tcBorders>
            <w:shd w:val="clear" w:color="auto" w:fill="auto"/>
            <w:noWrap/>
            <w:vAlign w:val="center"/>
            <w:hideMark/>
          </w:tcPr>
          <w:p w14:paraId="7AA85B56" w14:textId="4D4B9399" w:rsidR="005C4274" w:rsidRPr="009234CA" w:rsidRDefault="005C4274" w:rsidP="005C4274">
            <w:pPr>
              <w:widowControl/>
              <w:jc w:val="right"/>
              <w:rPr>
                <w:rFonts w:ascii="Meiryo UI" w:eastAsia="Meiryo UI" w:hAnsi="Meiryo UI" w:cs="ＭＳ Ｐゴシック"/>
                <w:color w:val="000000"/>
                <w:kern w:val="0"/>
                <w:sz w:val="20"/>
                <w:szCs w:val="20"/>
              </w:rPr>
            </w:pPr>
            <w:r>
              <w:rPr>
                <w:rFonts w:ascii="Meiryo UI" w:eastAsia="Meiryo UI" w:hAnsi="Meiryo UI" w:hint="eastAsia"/>
                <w:color w:val="000000"/>
                <w:sz w:val="20"/>
                <w:szCs w:val="20"/>
              </w:rPr>
              <w:t>2</w:t>
            </w:r>
          </w:p>
        </w:tc>
        <w:tc>
          <w:tcPr>
            <w:tcW w:w="920" w:type="dxa"/>
            <w:tcBorders>
              <w:top w:val="nil"/>
              <w:left w:val="nil"/>
              <w:bottom w:val="single" w:sz="4" w:space="0" w:color="auto"/>
              <w:right w:val="single" w:sz="4" w:space="0" w:color="auto"/>
            </w:tcBorders>
            <w:shd w:val="clear" w:color="auto" w:fill="auto"/>
            <w:noWrap/>
            <w:vAlign w:val="center"/>
            <w:hideMark/>
          </w:tcPr>
          <w:p w14:paraId="27C4F764" w14:textId="72A892B1" w:rsidR="005C4274" w:rsidRPr="009234CA" w:rsidRDefault="005C4274" w:rsidP="005C4274">
            <w:pPr>
              <w:widowControl/>
              <w:jc w:val="right"/>
              <w:rPr>
                <w:rFonts w:ascii="Meiryo UI" w:eastAsia="Meiryo UI" w:hAnsi="Meiryo UI" w:cs="ＭＳ Ｐゴシック"/>
                <w:color w:val="000000"/>
                <w:kern w:val="0"/>
                <w:sz w:val="20"/>
                <w:szCs w:val="20"/>
              </w:rPr>
            </w:pPr>
            <w:r>
              <w:rPr>
                <w:rFonts w:ascii="Meiryo UI" w:eastAsia="Meiryo UI" w:hAnsi="Meiryo UI" w:hint="eastAsia"/>
                <w:color w:val="000000"/>
                <w:sz w:val="20"/>
                <w:szCs w:val="20"/>
              </w:rPr>
              <w:t>6</w:t>
            </w:r>
          </w:p>
        </w:tc>
        <w:tc>
          <w:tcPr>
            <w:tcW w:w="920" w:type="dxa"/>
            <w:tcBorders>
              <w:top w:val="nil"/>
              <w:left w:val="nil"/>
              <w:bottom w:val="single" w:sz="4" w:space="0" w:color="auto"/>
              <w:right w:val="single" w:sz="4" w:space="0" w:color="auto"/>
            </w:tcBorders>
            <w:shd w:val="clear" w:color="auto" w:fill="auto"/>
            <w:noWrap/>
            <w:vAlign w:val="center"/>
            <w:hideMark/>
          </w:tcPr>
          <w:p w14:paraId="4A5388A0" w14:textId="3E003C8F" w:rsidR="005C4274" w:rsidRPr="009234CA" w:rsidRDefault="005C4274" w:rsidP="005C4274">
            <w:pPr>
              <w:widowControl/>
              <w:jc w:val="right"/>
              <w:rPr>
                <w:rFonts w:ascii="Meiryo UI" w:eastAsia="Meiryo UI" w:hAnsi="Meiryo UI" w:cs="ＭＳ Ｐゴシック"/>
                <w:color w:val="000000"/>
                <w:kern w:val="0"/>
                <w:sz w:val="20"/>
                <w:szCs w:val="20"/>
              </w:rPr>
            </w:pPr>
            <w:r>
              <w:rPr>
                <w:rFonts w:ascii="Meiryo UI" w:eastAsia="Meiryo UI" w:hAnsi="Meiryo UI" w:hint="eastAsia"/>
                <w:color w:val="000000"/>
                <w:sz w:val="20"/>
                <w:szCs w:val="20"/>
              </w:rPr>
              <w:t>28</w:t>
            </w:r>
          </w:p>
        </w:tc>
        <w:tc>
          <w:tcPr>
            <w:tcW w:w="920" w:type="dxa"/>
            <w:tcBorders>
              <w:top w:val="nil"/>
              <w:left w:val="nil"/>
              <w:bottom w:val="single" w:sz="4" w:space="0" w:color="auto"/>
              <w:right w:val="single" w:sz="4" w:space="0" w:color="auto"/>
            </w:tcBorders>
            <w:shd w:val="clear" w:color="auto" w:fill="auto"/>
            <w:noWrap/>
            <w:vAlign w:val="center"/>
            <w:hideMark/>
          </w:tcPr>
          <w:p w14:paraId="01AD3F0A" w14:textId="2C47D6AF" w:rsidR="005C4274" w:rsidRPr="009234CA" w:rsidRDefault="005C4274" w:rsidP="005C4274">
            <w:pPr>
              <w:widowControl/>
              <w:jc w:val="right"/>
              <w:rPr>
                <w:rFonts w:ascii="Meiryo UI" w:eastAsia="Meiryo UI" w:hAnsi="Meiryo UI" w:cs="ＭＳ Ｐゴシック"/>
                <w:color w:val="000000"/>
                <w:kern w:val="0"/>
                <w:sz w:val="20"/>
                <w:szCs w:val="20"/>
              </w:rPr>
            </w:pPr>
            <w:r>
              <w:rPr>
                <w:rFonts w:ascii="Meiryo UI" w:eastAsia="Meiryo UI" w:hAnsi="Meiryo UI" w:hint="eastAsia"/>
                <w:color w:val="000000"/>
                <w:sz w:val="20"/>
                <w:szCs w:val="20"/>
              </w:rPr>
              <w:t>182</w:t>
            </w:r>
          </w:p>
        </w:tc>
        <w:tc>
          <w:tcPr>
            <w:tcW w:w="920" w:type="dxa"/>
            <w:tcBorders>
              <w:top w:val="nil"/>
              <w:left w:val="nil"/>
              <w:bottom w:val="single" w:sz="4" w:space="0" w:color="auto"/>
              <w:right w:val="single" w:sz="4" w:space="0" w:color="auto"/>
            </w:tcBorders>
            <w:shd w:val="clear" w:color="auto" w:fill="auto"/>
            <w:noWrap/>
            <w:vAlign w:val="center"/>
            <w:hideMark/>
          </w:tcPr>
          <w:p w14:paraId="6E581F19" w14:textId="3BBF4A1B" w:rsidR="005C4274" w:rsidRPr="009234CA" w:rsidRDefault="005C4274" w:rsidP="005C4274">
            <w:pPr>
              <w:widowControl/>
              <w:jc w:val="right"/>
              <w:rPr>
                <w:rFonts w:ascii="Meiryo UI" w:eastAsia="Meiryo UI" w:hAnsi="Meiryo UI" w:cs="ＭＳ Ｐゴシック"/>
                <w:color w:val="000000"/>
                <w:kern w:val="0"/>
                <w:sz w:val="20"/>
                <w:szCs w:val="20"/>
              </w:rPr>
            </w:pPr>
            <w:r>
              <w:rPr>
                <w:rFonts w:ascii="Meiryo UI" w:eastAsia="Meiryo UI" w:hAnsi="Meiryo UI" w:hint="eastAsia"/>
                <w:color w:val="000000"/>
                <w:sz w:val="20"/>
                <w:szCs w:val="20"/>
              </w:rPr>
              <w:t>1</w:t>
            </w:r>
          </w:p>
        </w:tc>
        <w:tc>
          <w:tcPr>
            <w:tcW w:w="920" w:type="dxa"/>
            <w:tcBorders>
              <w:top w:val="nil"/>
              <w:left w:val="nil"/>
              <w:bottom w:val="single" w:sz="4" w:space="0" w:color="auto"/>
              <w:right w:val="single" w:sz="4" w:space="0" w:color="auto"/>
            </w:tcBorders>
            <w:shd w:val="clear" w:color="auto" w:fill="auto"/>
            <w:noWrap/>
            <w:vAlign w:val="center"/>
            <w:hideMark/>
          </w:tcPr>
          <w:p w14:paraId="45ADF254" w14:textId="47A784AE" w:rsidR="005C4274" w:rsidRPr="009234CA" w:rsidRDefault="005C4274" w:rsidP="005C4274">
            <w:pPr>
              <w:widowControl/>
              <w:jc w:val="right"/>
              <w:rPr>
                <w:rFonts w:ascii="Meiryo UI" w:eastAsia="Meiryo UI" w:hAnsi="Meiryo UI" w:cs="ＭＳ Ｐゴシック"/>
                <w:color w:val="000000"/>
                <w:kern w:val="0"/>
                <w:sz w:val="20"/>
                <w:szCs w:val="20"/>
              </w:rPr>
            </w:pPr>
            <w:r>
              <w:rPr>
                <w:rFonts w:ascii="Meiryo UI" w:eastAsia="Meiryo UI" w:hAnsi="Meiryo UI" w:hint="eastAsia"/>
                <w:color w:val="000000"/>
                <w:sz w:val="20"/>
                <w:szCs w:val="20"/>
              </w:rPr>
              <w:t>5</w:t>
            </w:r>
          </w:p>
        </w:tc>
        <w:tc>
          <w:tcPr>
            <w:tcW w:w="920" w:type="dxa"/>
            <w:tcBorders>
              <w:top w:val="nil"/>
              <w:left w:val="nil"/>
              <w:bottom w:val="single" w:sz="4" w:space="0" w:color="auto"/>
              <w:right w:val="single" w:sz="4" w:space="0" w:color="auto"/>
            </w:tcBorders>
            <w:shd w:val="clear" w:color="auto" w:fill="auto"/>
            <w:noWrap/>
            <w:vAlign w:val="center"/>
            <w:hideMark/>
          </w:tcPr>
          <w:p w14:paraId="3D364ED1" w14:textId="2A2AA398" w:rsidR="005C4274" w:rsidRPr="009234CA" w:rsidRDefault="005C4274" w:rsidP="005C4274">
            <w:pPr>
              <w:widowControl/>
              <w:jc w:val="right"/>
              <w:rPr>
                <w:rFonts w:ascii="Meiryo UI" w:eastAsia="Meiryo UI" w:hAnsi="Meiryo UI" w:cs="ＭＳ Ｐゴシック"/>
                <w:color w:val="000000"/>
                <w:kern w:val="0"/>
                <w:sz w:val="20"/>
                <w:szCs w:val="20"/>
              </w:rPr>
            </w:pPr>
            <w:r>
              <w:rPr>
                <w:rFonts w:ascii="Meiryo UI" w:eastAsia="Meiryo UI" w:hAnsi="Meiryo UI" w:hint="eastAsia"/>
                <w:color w:val="000000"/>
                <w:sz w:val="20"/>
                <w:szCs w:val="20"/>
              </w:rPr>
              <w:t>2</w:t>
            </w:r>
          </w:p>
        </w:tc>
        <w:tc>
          <w:tcPr>
            <w:tcW w:w="920" w:type="dxa"/>
            <w:tcBorders>
              <w:top w:val="nil"/>
              <w:left w:val="nil"/>
              <w:bottom w:val="single" w:sz="4" w:space="0" w:color="auto"/>
              <w:right w:val="single" w:sz="4" w:space="0" w:color="auto"/>
            </w:tcBorders>
            <w:shd w:val="clear" w:color="auto" w:fill="auto"/>
            <w:noWrap/>
            <w:vAlign w:val="center"/>
            <w:hideMark/>
          </w:tcPr>
          <w:p w14:paraId="677A7AA5" w14:textId="72A680E8" w:rsidR="005C4274" w:rsidRPr="009234CA" w:rsidRDefault="005C4274" w:rsidP="005C4274">
            <w:pPr>
              <w:widowControl/>
              <w:jc w:val="right"/>
              <w:rPr>
                <w:rFonts w:ascii="Meiryo UI" w:eastAsia="Meiryo UI" w:hAnsi="Meiryo UI" w:cs="ＭＳ Ｐゴシック"/>
                <w:color w:val="000000"/>
                <w:kern w:val="0"/>
                <w:sz w:val="20"/>
                <w:szCs w:val="20"/>
              </w:rPr>
            </w:pPr>
            <w:r>
              <w:rPr>
                <w:rFonts w:ascii="Meiryo UI" w:eastAsia="Meiryo UI" w:hAnsi="Meiryo UI" w:hint="eastAsia"/>
                <w:color w:val="000000"/>
                <w:sz w:val="20"/>
                <w:szCs w:val="20"/>
              </w:rPr>
              <w:t>375</w:t>
            </w:r>
          </w:p>
        </w:tc>
      </w:tr>
    </w:tbl>
    <w:p w14:paraId="113B31CE" w14:textId="03D9D5BD" w:rsidR="00A7153E" w:rsidRDefault="00A7153E" w:rsidP="00A7153E">
      <w:pPr>
        <w:spacing w:line="400" w:lineRule="exact"/>
        <w:rPr>
          <w:rFonts w:ascii="Meiryo UI" w:eastAsia="Meiryo UI" w:hAnsi="Meiryo UI" w:cs="Meiryo UI"/>
        </w:rPr>
      </w:pPr>
    </w:p>
    <w:p w14:paraId="73E99F3E" w14:textId="6E0924EB" w:rsidR="00A7153E" w:rsidRDefault="00A7153E" w:rsidP="00A7153E">
      <w:pPr>
        <w:spacing w:line="400" w:lineRule="exact"/>
        <w:rPr>
          <w:rFonts w:ascii="Meiryo UI" w:eastAsia="Meiryo UI" w:hAnsi="Meiryo UI" w:cs="Meiryo UI"/>
        </w:rPr>
      </w:pPr>
    </w:p>
    <w:p w14:paraId="363E03DF" w14:textId="77777777" w:rsidR="005C4274" w:rsidRDefault="005C4274">
      <w:pPr>
        <w:widowControl/>
        <w:jc w:val="left"/>
        <w:rPr>
          <w:rFonts w:ascii="Meiryo UI" w:eastAsia="Meiryo UI" w:hAnsi="Meiryo UI" w:cs="Meiryo UI"/>
        </w:rPr>
      </w:pPr>
      <w:r>
        <w:rPr>
          <w:rFonts w:ascii="Meiryo UI" w:eastAsia="Meiryo UI" w:hAnsi="Meiryo UI" w:cs="Meiryo UI"/>
        </w:rPr>
        <w:br w:type="page"/>
      </w:r>
    </w:p>
    <w:p w14:paraId="293F6AC4" w14:textId="2A63AA7E" w:rsidR="005C4274" w:rsidRDefault="005C4274" w:rsidP="005C4274">
      <w:pPr>
        <w:spacing w:line="400" w:lineRule="exact"/>
        <w:rPr>
          <w:rFonts w:ascii="Meiryo UI" w:eastAsia="Meiryo UI" w:hAnsi="Meiryo UI" w:cs="Meiryo UI"/>
        </w:rPr>
      </w:pPr>
      <w:r>
        <w:rPr>
          <w:rFonts w:ascii="Meiryo UI" w:eastAsia="Meiryo UI" w:hAnsi="Meiryo UI" w:cs="Meiryo UI" w:hint="eastAsia"/>
        </w:rPr>
        <w:lastRenderedPageBreak/>
        <w:t>（大蕨</w:t>
      </w:r>
      <w:r>
        <w:rPr>
          <w:rFonts w:hint="eastAsia"/>
        </w:rPr>
        <w:t>簡易水道給水区域）</w:t>
      </w:r>
    </w:p>
    <w:p w14:paraId="5E76113F" w14:textId="38ECFA74" w:rsidR="00A7153E" w:rsidRPr="005C4274" w:rsidRDefault="00A7153E" w:rsidP="00A7153E">
      <w:pPr>
        <w:spacing w:line="400" w:lineRule="exact"/>
        <w:rPr>
          <w:rFonts w:ascii="Meiryo UI" w:eastAsia="Meiryo UI" w:hAnsi="Meiryo UI" w:cs="Meiryo UI"/>
        </w:rPr>
      </w:pPr>
    </w:p>
    <w:p w14:paraId="34F476AF" w14:textId="76510104" w:rsidR="009234CA" w:rsidRDefault="005C4274" w:rsidP="009234CA">
      <w:pPr>
        <w:spacing w:line="400" w:lineRule="exact"/>
        <w:jc w:val="center"/>
        <w:rPr>
          <w:rFonts w:ascii="Meiryo UI" w:eastAsia="Meiryo UI" w:hAnsi="Meiryo UI" w:cs="Meiryo UI"/>
        </w:rPr>
      </w:pPr>
      <w:r>
        <w:rPr>
          <w:rFonts w:ascii="Meiryo UI" w:eastAsia="Meiryo UI" w:hAnsi="Meiryo UI" w:cs="Meiryo UI"/>
          <w:noProof/>
        </w:rPr>
        <w:drawing>
          <wp:anchor distT="0" distB="0" distL="114300" distR="114300" simplePos="0" relativeHeight="251683840" behindDoc="0" locked="0" layoutInCell="1" allowOverlap="1" wp14:anchorId="70D11BD8" wp14:editId="51AFA38C">
            <wp:simplePos x="0" y="0"/>
            <wp:positionH relativeFrom="column">
              <wp:posOffset>544830</wp:posOffset>
            </wp:positionH>
            <wp:positionV relativeFrom="paragraph">
              <wp:posOffset>322580</wp:posOffset>
            </wp:positionV>
            <wp:extent cx="5082540" cy="2857500"/>
            <wp:effectExtent l="0" t="0" r="3810" b="0"/>
            <wp:wrapTopAndBottom/>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8254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9234CA">
        <w:rPr>
          <w:rFonts w:ascii="Meiryo UI" w:eastAsia="Meiryo UI" w:hAnsi="Meiryo UI" w:cs="Meiryo UI" w:hint="eastAsia"/>
        </w:rPr>
        <w:t>更新投資額推計</w:t>
      </w:r>
    </w:p>
    <w:p w14:paraId="027B2A8F" w14:textId="6EB95A4F" w:rsidR="009234CA" w:rsidRDefault="009234CA" w:rsidP="009234CA">
      <w:pPr>
        <w:spacing w:line="400" w:lineRule="exact"/>
        <w:rPr>
          <w:rFonts w:ascii="Meiryo UI" w:eastAsia="Meiryo UI" w:hAnsi="Meiryo UI" w:cs="Meiryo UI"/>
        </w:rPr>
      </w:pPr>
    </w:p>
    <w:tbl>
      <w:tblPr>
        <w:tblW w:w="10447" w:type="dxa"/>
        <w:tblCellMar>
          <w:left w:w="99" w:type="dxa"/>
          <w:right w:w="99" w:type="dxa"/>
        </w:tblCellMar>
        <w:tblLook w:val="04A0" w:firstRow="1" w:lastRow="0" w:firstColumn="1" w:lastColumn="0" w:noHBand="0" w:noVBand="1"/>
      </w:tblPr>
      <w:tblGrid>
        <w:gridCol w:w="1247"/>
        <w:gridCol w:w="920"/>
        <w:gridCol w:w="920"/>
        <w:gridCol w:w="920"/>
        <w:gridCol w:w="920"/>
        <w:gridCol w:w="920"/>
        <w:gridCol w:w="920"/>
        <w:gridCol w:w="920"/>
        <w:gridCol w:w="920"/>
        <w:gridCol w:w="920"/>
        <w:gridCol w:w="920"/>
      </w:tblGrid>
      <w:tr w:rsidR="009234CA" w:rsidRPr="009234CA" w14:paraId="20C95493" w14:textId="77777777" w:rsidTr="009234CA">
        <w:trPr>
          <w:trHeight w:val="288"/>
        </w:trPr>
        <w:tc>
          <w:tcPr>
            <w:tcW w:w="1247" w:type="dxa"/>
            <w:tcBorders>
              <w:top w:val="nil"/>
              <w:left w:val="nil"/>
              <w:bottom w:val="nil"/>
              <w:right w:val="nil"/>
            </w:tcBorders>
            <w:shd w:val="clear" w:color="auto" w:fill="auto"/>
            <w:noWrap/>
            <w:vAlign w:val="center"/>
            <w:hideMark/>
          </w:tcPr>
          <w:p w14:paraId="7757E3A8" w14:textId="77777777" w:rsidR="009234CA" w:rsidRPr="009234CA" w:rsidRDefault="009234CA" w:rsidP="009234CA">
            <w:pPr>
              <w:widowControl/>
              <w:jc w:val="left"/>
              <w:rPr>
                <w:rFonts w:ascii="ＭＳ Ｐゴシック" w:eastAsia="ＭＳ Ｐゴシック" w:hAnsi="ＭＳ Ｐゴシック" w:cs="ＭＳ Ｐゴシック"/>
                <w:kern w:val="0"/>
                <w:sz w:val="24"/>
                <w:szCs w:val="24"/>
              </w:rPr>
            </w:pPr>
          </w:p>
        </w:tc>
        <w:tc>
          <w:tcPr>
            <w:tcW w:w="920" w:type="dxa"/>
            <w:tcBorders>
              <w:top w:val="nil"/>
              <w:left w:val="nil"/>
              <w:bottom w:val="nil"/>
              <w:right w:val="nil"/>
            </w:tcBorders>
            <w:shd w:val="clear" w:color="auto" w:fill="auto"/>
            <w:noWrap/>
            <w:vAlign w:val="center"/>
            <w:hideMark/>
          </w:tcPr>
          <w:p w14:paraId="01C590D5" w14:textId="77777777" w:rsidR="009234CA" w:rsidRPr="009234CA" w:rsidRDefault="009234CA" w:rsidP="009234CA">
            <w:pPr>
              <w:widowControl/>
              <w:jc w:val="left"/>
              <w:rPr>
                <w:rFonts w:ascii="Times New Roman" w:eastAsia="Times New Roman" w:hAnsi="Times New Roman" w:cs="Times New Roman"/>
                <w:kern w:val="0"/>
                <w:sz w:val="20"/>
                <w:szCs w:val="20"/>
              </w:rPr>
            </w:pPr>
          </w:p>
        </w:tc>
        <w:tc>
          <w:tcPr>
            <w:tcW w:w="920" w:type="dxa"/>
            <w:tcBorders>
              <w:top w:val="nil"/>
              <w:left w:val="nil"/>
              <w:bottom w:val="nil"/>
              <w:right w:val="nil"/>
            </w:tcBorders>
            <w:shd w:val="clear" w:color="auto" w:fill="auto"/>
            <w:noWrap/>
            <w:vAlign w:val="center"/>
            <w:hideMark/>
          </w:tcPr>
          <w:p w14:paraId="1351E4F8" w14:textId="77777777" w:rsidR="009234CA" w:rsidRPr="009234CA" w:rsidRDefault="009234CA" w:rsidP="009234CA">
            <w:pPr>
              <w:widowControl/>
              <w:jc w:val="left"/>
              <w:rPr>
                <w:rFonts w:ascii="Times New Roman" w:eastAsia="Times New Roman" w:hAnsi="Times New Roman" w:cs="Times New Roman"/>
                <w:kern w:val="0"/>
                <w:sz w:val="20"/>
                <w:szCs w:val="20"/>
              </w:rPr>
            </w:pPr>
          </w:p>
        </w:tc>
        <w:tc>
          <w:tcPr>
            <w:tcW w:w="920" w:type="dxa"/>
            <w:tcBorders>
              <w:top w:val="nil"/>
              <w:left w:val="nil"/>
              <w:bottom w:val="nil"/>
              <w:right w:val="nil"/>
            </w:tcBorders>
            <w:shd w:val="clear" w:color="auto" w:fill="auto"/>
            <w:noWrap/>
            <w:vAlign w:val="center"/>
            <w:hideMark/>
          </w:tcPr>
          <w:p w14:paraId="47C9AA4E" w14:textId="77777777" w:rsidR="009234CA" w:rsidRPr="009234CA" w:rsidRDefault="009234CA" w:rsidP="009234CA">
            <w:pPr>
              <w:widowControl/>
              <w:jc w:val="left"/>
              <w:rPr>
                <w:rFonts w:ascii="Times New Roman" w:eastAsia="Times New Roman" w:hAnsi="Times New Roman" w:cs="Times New Roman"/>
                <w:kern w:val="0"/>
                <w:sz w:val="20"/>
                <w:szCs w:val="20"/>
              </w:rPr>
            </w:pPr>
          </w:p>
        </w:tc>
        <w:tc>
          <w:tcPr>
            <w:tcW w:w="920" w:type="dxa"/>
            <w:tcBorders>
              <w:top w:val="nil"/>
              <w:left w:val="nil"/>
              <w:bottom w:val="nil"/>
              <w:right w:val="nil"/>
            </w:tcBorders>
            <w:shd w:val="clear" w:color="auto" w:fill="auto"/>
            <w:noWrap/>
            <w:vAlign w:val="center"/>
            <w:hideMark/>
          </w:tcPr>
          <w:p w14:paraId="1E974343" w14:textId="77777777" w:rsidR="009234CA" w:rsidRPr="009234CA" w:rsidRDefault="009234CA" w:rsidP="009234CA">
            <w:pPr>
              <w:widowControl/>
              <w:jc w:val="left"/>
              <w:rPr>
                <w:rFonts w:ascii="Times New Roman" w:eastAsia="Times New Roman" w:hAnsi="Times New Roman" w:cs="Times New Roman"/>
                <w:kern w:val="0"/>
                <w:sz w:val="20"/>
                <w:szCs w:val="20"/>
              </w:rPr>
            </w:pPr>
          </w:p>
        </w:tc>
        <w:tc>
          <w:tcPr>
            <w:tcW w:w="920" w:type="dxa"/>
            <w:tcBorders>
              <w:top w:val="nil"/>
              <w:left w:val="nil"/>
              <w:bottom w:val="nil"/>
              <w:right w:val="nil"/>
            </w:tcBorders>
            <w:shd w:val="clear" w:color="auto" w:fill="auto"/>
            <w:noWrap/>
            <w:vAlign w:val="center"/>
            <w:hideMark/>
          </w:tcPr>
          <w:p w14:paraId="2BFC1B69" w14:textId="77777777" w:rsidR="009234CA" w:rsidRPr="009234CA" w:rsidRDefault="009234CA" w:rsidP="009234CA">
            <w:pPr>
              <w:widowControl/>
              <w:jc w:val="left"/>
              <w:rPr>
                <w:rFonts w:ascii="Times New Roman" w:eastAsia="Times New Roman" w:hAnsi="Times New Roman" w:cs="Times New Roman"/>
                <w:kern w:val="0"/>
                <w:sz w:val="20"/>
                <w:szCs w:val="20"/>
              </w:rPr>
            </w:pPr>
          </w:p>
        </w:tc>
        <w:tc>
          <w:tcPr>
            <w:tcW w:w="920" w:type="dxa"/>
            <w:tcBorders>
              <w:top w:val="nil"/>
              <w:left w:val="nil"/>
              <w:bottom w:val="nil"/>
              <w:right w:val="nil"/>
            </w:tcBorders>
            <w:shd w:val="clear" w:color="auto" w:fill="auto"/>
            <w:noWrap/>
            <w:vAlign w:val="center"/>
            <w:hideMark/>
          </w:tcPr>
          <w:p w14:paraId="01B45C39" w14:textId="77777777" w:rsidR="009234CA" w:rsidRPr="009234CA" w:rsidRDefault="009234CA" w:rsidP="009234CA">
            <w:pPr>
              <w:widowControl/>
              <w:jc w:val="left"/>
              <w:rPr>
                <w:rFonts w:ascii="Times New Roman" w:eastAsia="Times New Roman" w:hAnsi="Times New Roman" w:cs="Times New Roman"/>
                <w:kern w:val="0"/>
                <w:sz w:val="20"/>
                <w:szCs w:val="20"/>
              </w:rPr>
            </w:pPr>
          </w:p>
        </w:tc>
        <w:tc>
          <w:tcPr>
            <w:tcW w:w="920" w:type="dxa"/>
            <w:tcBorders>
              <w:top w:val="nil"/>
              <w:left w:val="nil"/>
              <w:bottom w:val="nil"/>
              <w:right w:val="nil"/>
            </w:tcBorders>
            <w:shd w:val="clear" w:color="auto" w:fill="auto"/>
            <w:noWrap/>
            <w:vAlign w:val="center"/>
            <w:hideMark/>
          </w:tcPr>
          <w:p w14:paraId="7F429859" w14:textId="77777777" w:rsidR="009234CA" w:rsidRPr="009234CA" w:rsidRDefault="009234CA" w:rsidP="009234CA">
            <w:pPr>
              <w:widowControl/>
              <w:jc w:val="left"/>
              <w:rPr>
                <w:rFonts w:ascii="Times New Roman" w:eastAsia="Times New Roman" w:hAnsi="Times New Roman" w:cs="Times New Roman"/>
                <w:kern w:val="0"/>
                <w:sz w:val="20"/>
                <w:szCs w:val="20"/>
              </w:rPr>
            </w:pPr>
          </w:p>
        </w:tc>
        <w:tc>
          <w:tcPr>
            <w:tcW w:w="2760" w:type="dxa"/>
            <w:gridSpan w:val="3"/>
            <w:tcBorders>
              <w:top w:val="nil"/>
              <w:left w:val="nil"/>
              <w:bottom w:val="nil"/>
              <w:right w:val="nil"/>
            </w:tcBorders>
            <w:shd w:val="clear" w:color="auto" w:fill="auto"/>
            <w:noWrap/>
            <w:vAlign w:val="center"/>
            <w:hideMark/>
          </w:tcPr>
          <w:p w14:paraId="52AF0E6D" w14:textId="77777777" w:rsidR="009234CA" w:rsidRPr="009234CA" w:rsidRDefault="009234CA" w:rsidP="009234CA">
            <w:pPr>
              <w:widowControl/>
              <w:jc w:val="right"/>
              <w:rPr>
                <w:rFonts w:ascii="Meiryo UI" w:eastAsia="Meiryo UI" w:hAnsi="Meiryo UI" w:cs="ＭＳ Ｐゴシック"/>
                <w:color w:val="000000"/>
                <w:kern w:val="0"/>
                <w:sz w:val="20"/>
                <w:szCs w:val="20"/>
              </w:rPr>
            </w:pPr>
            <w:r w:rsidRPr="009234CA">
              <w:rPr>
                <w:rFonts w:ascii="Meiryo UI" w:eastAsia="Meiryo UI" w:hAnsi="Meiryo UI" w:cs="ＭＳ Ｐゴシック" w:hint="eastAsia"/>
                <w:color w:val="000000"/>
                <w:kern w:val="0"/>
                <w:sz w:val="20"/>
                <w:szCs w:val="20"/>
              </w:rPr>
              <w:t>（単位：百万円）</w:t>
            </w:r>
          </w:p>
        </w:tc>
      </w:tr>
      <w:tr w:rsidR="005C4274" w:rsidRPr="009234CA" w14:paraId="17529C4A" w14:textId="77777777" w:rsidTr="005C4274">
        <w:trPr>
          <w:trHeight w:val="576"/>
        </w:trPr>
        <w:tc>
          <w:tcPr>
            <w:tcW w:w="124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6BE513C" w14:textId="2C610A85" w:rsidR="005C4274" w:rsidRPr="009234CA" w:rsidRDefault="005C4274" w:rsidP="005C4274">
            <w:pPr>
              <w:widowControl/>
              <w:jc w:val="center"/>
              <w:rPr>
                <w:rFonts w:ascii="Meiryo UI" w:eastAsia="Meiryo UI" w:hAnsi="Meiryo UI" w:cs="ＭＳ Ｐゴシック"/>
                <w:color w:val="000000"/>
                <w:kern w:val="0"/>
                <w:sz w:val="20"/>
                <w:szCs w:val="20"/>
              </w:rPr>
            </w:pPr>
            <w:r w:rsidRPr="009234CA">
              <w:rPr>
                <w:rFonts w:ascii="Meiryo UI" w:eastAsia="Meiryo UI" w:hAnsi="Meiryo UI" w:cs="ＭＳ Ｐゴシック" w:hint="eastAsia"/>
                <w:color w:val="000000"/>
                <w:kern w:val="0"/>
                <w:sz w:val="20"/>
                <w:szCs w:val="20"/>
              </w:rPr>
              <w:t xml:space="preserve">　</w:t>
            </w:r>
          </w:p>
        </w:tc>
        <w:tc>
          <w:tcPr>
            <w:tcW w:w="92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2E3F4FBA" w14:textId="42DD1921" w:rsidR="005C4274" w:rsidRPr="009234CA" w:rsidRDefault="005C4274" w:rsidP="005C4274">
            <w:pPr>
              <w:widowControl/>
              <w:jc w:val="center"/>
              <w:rPr>
                <w:rFonts w:ascii="Meiryo UI" w:eastAsia="Meiryo UI" w:hAnsi="Meiryo UI" w:cs="ＭＳ Ｐゴシック"/>
                <w:color w:val="000000"/>
                <w:kern w:val="0"/>
                <w:sz w:val="20"/>
                <w:szCs w:val="20"/>
              </w:rPr>
            </w:pPr>
            <w:r>
              <w:rPr>
                <w:rFonts w:ascii="Meiryo UI" w:eastAsia="Meiryo UI" w:hAnsi="Meiryo UI" w:hint="eastAsia"/>
                <w:color w:val="000000"/>
                <w:sz w:val="20"/>
                <w:szCs w:val="20"/>
              </w:rPr>
              <w:t>2021</w:t>
            </w:r>
            <w:r>
              <w:rPr>
                <w:rFonts w:ascii="Meiryo UI" w:eastAsia="Meiryo UI" w:hAnsi="Meiryo UI" w:hint="eastAsia"/>
                <w:color w:val="000000"/>
                <w:sz w:val="20"/>
                <w:szCs w:val="20"/>
              </w:rPr>
              <w:br/>
              <w:t>～2023</w:t>
            </w:r>
          </w:p>
        </w:tc>
        <w:tc>
          <w:tcPr>
            <w:tcW w:w="92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4DE25FBF" w14:textId="78AD4158" w:rsidR="005C4274" w:rsidRPr="009234CA" w:rsidRDefault="005C4274" w:rsidP="005C4274">
            <w:pPr>
              <w:widowControl/>
              <w:jc w:val="center"/>
              <w:rPr>
                <w:rFonts w:ascii="Meiryo UI" w:eastAsia="Meiryo UI" w:hAnsi="Meiryo UI" w:cs="ＭＳ Ｐゴシック"/>
                <w:color w:val="000000"/>
                <w:kern w:val="0"/>
                <w:sz w:val="20"/>
                <w:szCs w:val="20"/>
              </w:rPr>
            </w:pPr>
            <w:r>
              <w:rPr>
                <w:rFonts w:ascii="Meiryo UI" w:eastAsia="Meiryo UI" w:hAnsi="Meiryo UI" w:hint="eastAsia"/>
                <w:color w:val="000000"/>
                <w:sz w:val="20"/>
                <w:szCs w:val="20"/>
              </w:rPr>
              <w:t>2024</w:t>
            </w:r>
            <w:r>
              <w:rPr>
                <w:rFonts w:ascii="Meiryo UI" w:eastAsia="Meiryo UI" w:hAnsi="Meiryo UI" w:hint="eastAsia"/>
                <w:color w:val="000000"/>
                <w:sz w:val="20"/>
                <w:szCs w:val="20"/>
              </w:rPr>
              <w:br/>
              <w:t>～2028</w:t>
            </w:r>
          </w:p>
        </w:tc>
        <w:tc>
          <w:tcPr>
            <w:tcW w:w="92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007FFFAD" w14:textId="003FF15A" w:rsidR="005C4274" w:rsidRPr="009234CA" w:rsidRDefault="005C4274" w:rsidP="005C4274">
            <w:pPr>
              <w:widowControl/>
              <w:jc w:val="center"/>
              <w:rPr>
                <w:rFonts w:ascii="Meiryo UI" w:eastAsia="Meiryo UI" w:hAnsi="Meiryo UI" w:cs="ＭＳ Ｐゴシック"/>
                <w:color w:val="000000"/>
                <w:kern w:val="0"/>
                <w:sz w:val="20"/>
                <w:szCs w:val="20"/>
              </w:rPr>
            </w:pPr>
            <w:r>
              <w:rPr>
                <w:rFonts w:ascii="Meiryo UI" w:eastAsia="Meiryo UI" w:hAnsi="Meiryo UI" w:hint="eastAsia"/>
                <w:color w:val="000000"/>
                <w:sz w:val="20"/>
                <w:szCs w:val="20"/>
              </w:rPr>
              <w:t>2029</w:t>
            </w:r>
            <w:r>
              <w:rPr>
                <w:rFonts w:ascii="Meiryo UI" w:eastAsia="Meiryo UI" w:hAnsi="Meiryo UI" w:hint="eastAsia"/>
                <w:color w:val="000000"/>
                <w:sz w:val="20"/>
                <w:szCs w:val="20"/>
              </w:rPr>
              <w:br/>
              <w:t>～2033</w:t>
            </w:r>
          </w:p>
        </w:tc>
        <w:tc>
          <w:tcPr>
            <w:tcW w:w="92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498048CB" w14:textId="0BFABC9F" w:rsidR="005C4274" w:rsidRPr="009234CA" w:rsidRDefault="005C4274" w:rsidP="005C4274">
            <w:pPr>
              <w:widowControl/>
              <w:jc w:val="center"/>
              <w:rPr>
                <w:rFonts w:ascii="Meiryo UI" w:eastAsia="Meiryo UI" w:hAnsi="Meiryo UI" w:cs="ＭＳ Ｐゴシック"/>
                <w:color w:val="000000"/>
                <w:kern w:val="0"/>
                <w:sz w:val="20"/>
                <w:szCs w:val="20"/>
              </w:rPr>
            </w:pPr>
            <w:r>
              <w:rPr>
                <w:rFonts w:ascii="Meiryo UI" w:eastAsia="Meiryo UI" w:hAnsi="Meiryo UI" w:hint="eastAsia"/>
                <w:color w:val="000000"/>
                <w:sz w:val="20"/>
                <w:szCs w:val="20"/>
              </w:rPr>
              <w:t>2034</w:t>
            </w:r>
            <w:r>
              <w:rPr>
                <w:rFonts w:ascii="Meiryo UI" w:eastAsia="Meiryo UI" w:hAnsi="Meiryo UI" w:hint="eastAsia"/>
                <w:color w:val="000000"/>
                <w:sz w:val="20"/>
                <w:szCs w:val="20"/>
              </w:rPr>
              <w:br/>
              <w:t>～2038</w:t>
            </w:r>
          </w:p>
        </w:tc>
        <w:tc>
          <w:tcPr>
            <w:tcW w:w="92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59756F62" w14:textId="29F51505" w:rsidR="005C4274" w:rsidRPr="009234CA" w:rsidRDefault="005C4274" w:rsidP="005C4274">
            <w:pPr>
              <w:widowControl/>
              <w:jc w:val="center"/>
              <w:rPr>
                <w:rFonts w:ascii="Meiryo UI" w:eastAsia="Meiryo UI" w:hAnsi="Meiryo UI" w:cs="ＭＳ Ｐゴシック"/>
                <w:color w:val="000000"/>
                <w:kern w:val="0"/>
                <w:sz w:val="20"/>
                <w:szCs w:val="20"/>
              </w:rPr>
            </w:pPr>
            <w:r>
              <w:rPr>
                <w:rFonts w:ascii="Meiryo UI" w:eastAsia="Meiryo UI" w:hAnsi="Meiryo UI" w:hint="eastAsia"/>
                <w:color w:val="000000"/>
                <w:sz w:val="20"/>
                <w:szCs w:val="20"/>
              </w:rPr>
              <w:t>2039</w:t>
            </w:r>
            <w:r>
              <w:rPr>
                <w:rFonts w:ascii="Meiryo UI" w:eastAsia="Meiryo UI" w:hAnsi="Meiryo UI" w:hint="eastAsia"/>
                <w:color w:val="000000"/>
                <w:sz w:val="20"/>
                <w:szCs w:val="20"/>
              </w:rPr>
              <w:br/>
              <w:t>～2043</w:t>
            </w:r>
          </w:p>
        </w:tc>
        <w:tc>
          <w:tcPr>
            <w:tcW w:w="92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093EED87" w14:textId="7B6B6DDF" w:rsidR="005C4274" w:rsidRPr="009234CA" w:rsidRDefault="005C4274" w:rsidP="005C4274">
            <w:pPr>
              <w:widowControl/>
              <w:jc w:val="center"/>
              <w:rPr>
                <w:rFonts w:ascii="Meiryo UI" w:eastAsia="Meiryo UI" w:hAnsi="Meiryo UI" w:cs="ＭＳ Ｐゴシック"/>
                <w:color w:val="000000"/>
                <w:kern w:val="0"/>
                <w:sz w:val="20"/>
                <w:szCs w:val="20"/>
              </w:rPr>
            </w:pPr>
            <w:r>
              <w:rPr>
                <w:rFonts w:ascii="Meiryo UI" w:eastAsia="Meiryo UI" w:hAnsi="Meiryo UI" w:hint="eastAsia"/>
                <w:color w:val="000000"/>
                <w:sz w:val="20"/>
                <w:szCs w:val="20"/>
              </w:rPr>
              <w:t>2044</w:t>
            </w:r>
            <w:r>
              <w:rPr>
                <w:rFonts w:ascii="Meiryo UI" w:eastAsia="Meiryo UI" w:hAnsi="Meiryo UI" w:hint="eastAsia"/>
                <w:color w:val="000000"/>
                <w:sz w:val="20"/>
                <w:szCs w:val="20"/>
              </w:rPr>
              <w:br/>
              <w:t>～2048</w:t>
            </w:r>
          </w:p>
        </w:tc>
        <w:tc>
          <w:tcPr>
            <w:tcW w:w="92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4E2B0F3C" w14:textId="677D70F9" w:rsidR="005C4274" w:rsidRPr="009234CA" w:rsidRDefault="005C4274" w:rsidP="005C4274">
            <w:pPr>
              <w:widowControl/>
              <w:jc w:val="center"/>
              <w:rPr>
                <w:rFonts w:ascii="Meiryo UI" w:eastAsia="Meiryo UI" w:hAnsi="Meiryo UI" w:cs="ＭＳ Ｐゴシック"/>
                <w:color w:val="000000"/>
                <w:kern w:val="0"/>
                <w:sz w:val="20"/>
                <w:szCs w:val="20"/>
              </w:rPr>
            </w:pPr>
            <w:r>
              <w:rPr>
                <w:rFonts w:ascii="Meiryo UI" w:eastAsia="Meiryo UI" w:hAnsi="Meiryo UI" w:hint="eastAsia"/>
                <w:color w:val="000000"/>
                <w:sz w:val="20"/>
                <w:szCs w:val="20"/>
              </w:rPr>
              <w:t>2049</w:t>
            </w:r>
            <w:r>
              <w:rPr>
                <w:rFonts w:ascii="Meiryo UI" w:eastAsia="Meiryo UI" w:hAnsi="Meiryo UI" w:hint="eastAsia"/>
                <w:color w:val="000000"/>
                <w:sz w:val="20"/>
                <w:szCs w:val="20"/>
              </w:rPr>
              <w:br/>
              <w:t>～2053</w:t>
            </w:r>
          </w:p>
        </w:tc>
        <w:tc>
          <w:tcPr>
            <w:tcW w:w="92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4F45DAA" w14:textId="5C0803CA" w:rsidR="005C4274" w:rsidRPr="009234CA" w:rsidRDefault="005C4274" w:rsidP="005C4274">
            <w:pPr>
              <w:widowControl/>
              <w:jc w:val="center"/>
              <w:rPr>
                <w:rFonts w:ascii="Meiryo UI" w:eastAsia="Meiryo UI" w:hAnsi="Meiryo UI" w:cs="ＭＳ Ｐゴシック"/>
                <w:color w:val="000000"/>
                <w:kern w:val="0"/>
                <w:sz w:val="20"/>
                <w:szCs w:val="20"/>
              </w:rPr>
            </w:pPr>
            <w:r>
              <w:rPr>
                <w:rFonts w:ascii="Meiryo UI" w:eastAsia="Meiryo UI" w:hAnsi="Meiryo UI" w:hint="eastAsia"/>
                <w:color w:val="000000"/>
                <w:sz w:val="20"/>
                <w:szCs w:val="20"/>
              </w:rPr>
              <w:t>2054</w:t>
            </w:r>
            <w:r>
              <w:rPr>
                <w:rFonts w:ascii="Meiryo UI" w:eastAsia="Meiryo UI" w:hAnsi="Meiryo UI" w:hint="eastAsia"/>
                <w:color w:val="000000"/>
                <w:sz w:val="20"/>
                <w:szCs w:val="20"/>
              </w:rPr>
              <w:br/>
              <w:t>～2058</w:t>
            </w:r>
          </w:p>
        </w:tc>
        <w:tc>
          <w:tcPr>
            <w:tcW w:w="92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0DBA400B" w14:textId="4A5C548F" w:rsidR="005C4274" w:rsidRPr="009234CA" w:rsidRDefault="005C4274" w:rsidP="005C4274">
            <w:pPr>
              <w:widowControl/>
              <w:jc w:val="center"/>
              <w:rPr>
                <w:rFonts w:ascii="Meiryo UI" w:eastAsia="Meiryo UI" w:hAnsi="Meiryo UI" w:cs="ＭＳ Ｐゴシック"/>
                <w:color w:val="000000"/>
                <w:kern w:val="0"/>
                <w:sz w:val="20"/>
                <w:szCs w:val="20"/>
              </w:rPr>
            </w:pPr>
            <w:r>
              <w:rPr>
                <w:rFonts w:ascii="Meiryo UI" w:eastAsia="Meiryo UI" w:hAnsi="Meiryo UI" w:hint="eastAsia"/>
                <w:color w:val="000000"/>
                <w:sz w:val="20"/>
                <w:szCs w:val="20"/>
              </w:rPr>
              <w:t>2059</w:t>
            </w:r>
            <w:r>
              <w:rPr>
                <w:rFonts w:ascii="Meiryo UI" w:eastAsia="Meiryo UI" w:hAnsi="Meiryo UI" w:hint="eastAsia"/>
                <w:color w:val="000000"/>
                <w:sz w:val="20"/>
                <w:szCs w:val="20"/>
              </w:rPr>
              <w:br/>
              <w:t>～2063</w:t>
            </w:r>
          </w:p>
        </w:tc>
        <w:tc>
          <w:tcPr>
            <w:tcW w:w="92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3D378E15" w14:textId="468DEBD6" w:rsidR="005C4274" w:rsidRPr="009234CA" w:rsidRDefault="005C4274" w:rsidP="005C4274">
            <w:pPr>
              <w:widowControl/>
              <w:jc w:val="center"/>
              <w:rPr>
                <w:rFonts w:ascii="Meiryo UI" w:eastAsia="Meiryo UI" w:hAnsi="Meiryo UI" w:cs="ＭＳ Ｐゴシック"/>
                <w:color w:val="000000"/>
                <w:kern w:val="0"/>
                <w:sz w:val="20"/>
                <w:szCs w:val="20"/>
              </w:rPr>
            </w:pPr>
            <w:r w:rsidRPr="009234CA">
              <w:rPr>
                <w:rFonts w:ascii="Meiryo UI" w:eastAsia="Meiryo UI" w:hAnsi="Meiryo UI" w:cs="ＭＳ Ｐゴシック" w:hint="eastAsia"/>
                <w:color w:val="000000"/>
                <w:kern w:val="0"/>
                <w:sz w:val="20"/>
                <w:szCs w:val="20"/>
              </w:rPr>
              <w:t>計</w:t>
            </w:r>
          </w:p>
        </w:tc>
      </w:tr>
      <w:tr w:rsidR="005C4274" w:rsidRPr="009234CA" w14:paraId="16BBB834" w14:textId="77777777" w:rsidTr="009234CA">
        <w:trPr>
          <w:trHeight w:val="288"/>
        </w:trPr>
        <w:tc>
          <w:tcPr>
            <w:tcW w:w="1247" w:type="dxa"/>
            <w:tcBorders>
              <w:top w:val="nil"/>
              <w:left w:val="single" w:sz="4" w:space="0" w:color="auto"/>
              <w:bottom w:val="single" w:sz="4" w:space="0" w:color="auto"/>
              <w:right w:val="single" w:sz="4" w:space="0" w:color="auto"/>
            </w:tcBorders>
            <w:shd w:val="clear" w:color="auto" w:fill="auto"/>
            <w:noWrap/>
            <w:vAlign w:val="center"/>
            <w:hideMark/>
          </w:tcPr>
          <w:p w14:paraId="5742827F" w14:textId="6B1A1629" w:rsidR="005C4274" w:rsidRPr="009234CA" w:rsidRDefault="005C4274" w:rsidP="005C4274">
            <w:pPr>
              <w:widowControl/>
              <w:jc w:val="left"/>
              <w:rPr>
                <w:rFonts w:ascii="Meiryo UI" w:eastAsia="Meiryo UI" w:hAnsi="Meiryo UI" w:cs="ＭＳ Ｐゴシック"/>
                <w:color w:val="000000"/>
                <w:kern w:val="0"/>
                <w:sz w:val="20"/>
                <w:szCs w:val="20"/>
              </w:rPr>
            </w:pPr>
            <w:r>
              <w:rPr>
                <w:rFonts w:ascii="Meiryo UI" w:eastAsia="Meiryo UI" w:hAnsi="Meiryo UI" w:hint="eastAsia"/>
                <w:color w:val="000000"/>
                <w:sz w:val="20"/>
                <w:szCs w:val="20"/>
              </w:rPr>
              <w:t>管路</w:t>
            </w:r>
          </w:p>
        </w:tc>
        <w:tc>
          <w:tcPr>
            <w:tcW w:w="920" w:type="dxa"/>
            <w:tcBorders>
              <w:top w:val="nil"/>
              <w:left w:val="nil"/>
              <w:bottom w:val="single" w:sz="4" w:space="0" w:color="auto"/>
              <w:right w:val="single" w:sz="4" w:space="0" w:color="auto"/>
            </w:tcBorders>
            <w:shd w:val="clear" w:color="auto" w:fill="auto"/>
            <w:noWrap/>
            <w:vAlign w:val="center"/>
            <w:hideMark/>
          </w:tcPr>
          <w:p w14:paraId="2D952425" w14:textId="1506036F" w:rsidR="005C4274" w:rsidRPr="009234CA" w:rsidRDefault="005C4274" w:rsidP="005C4274">
            <w:pPr>
              <w:widowControl/>
              <w:jc w:val="right"/>
              <w:rPr>
                <w:rFonts w:ascii="Meiryo UI" w:eastAsia="Meiryo UI" w:hAnsi="Meiryo UI" w:cs="ＭＳ Ｐゴシック"/>
                <w:color w:val="000000"/>
                <w:kern w:val="0"/>
                <w:sz w:val="20"/>
                <w:szCs w:val="20"/>
              </w:rPr>
            </w:pPr>
            <w:r>
              <w:rPr>
                <w:rFonts w:ascii="Meiryo UI" w:eastAsia="Meiryo UI" w:hAnsi="Meiryo UI" w:hint="eastAsia"/>
                <w:color w:val="000000"/>
                <w:sz w:val="20"/>
                <w:szCs w:val="20"/>
              </w:rPr>
              <w:t>0</w:t>
            </w:r>
          </w:p>
        </w:tc>
        <w:tc>
          <w:tcPr>
            <w:tcW w:w="920" w:type="dxa"/>
            <w:tcBorders>
              <w:top w:val="nil"/>
              <w:left w:val="nil"/>
              <w:bottom w:val="single" w:sz="4" w:space="0" w:color="auto"/>
              <w:right w:val="single" w:sz="4" w:space="0" w:color="auto"/>
            </w:tcBorders>
            <w:shd w:val="clear" w:color="auto" w:fill="auto"/>
            <w:noWrap/>
            <w:vAlign w:val="center"/>
            <w:hideMark/>
          </w:tcPr>
          <w:p w14:paraId="4D986965" w14:textId="7D7510BF" w:rsidR="005C4274" w:rsidRPr="009234CA" w:rsidRDefault="005C4274" w:rsidP="005C4274">
            <w:pPr>
              <w:widowControl/>
              <w:jc w:val="right"/>
              <w:rPr>
                <w:rFonts w:ascii="Meiryo UI" w:eastAsia="Meiryo UI" w:hAnsi="Meiryo UI" w:cs="ＭＳ Ｐゴシック"/>
                <w:color w:val="000000"/>
                <w:kern w:val="0"/>
                <w:sz w:val="20"/>
                <w:szCs w:val="20"/>
              </w:rPr>
            </w:pPr>
            <w:r>
              <w:rPr>
                <w:rFonts w:ascii="Meiryo UI" w:eastAsia="Meiryo UI" w:hAnsi="Meiryo UI" w:hint="eastAsia"/>
                <w:color w:val="000000"/>
                <w:sz w:val="20"/>
                <w:szCs w:val="20"/>
              </w:rPr>
              <w:t>0</w:t>
            </w:r>
          </w:p>
        </w:tc>
        <w:tc>
          <w:tcPr>
            <w:tcW w:w="920" w:type="dxa"/>
            <w:tcBorders>
              <w:top w:val="nil"/>
              <w:left w:val="nil"/>
              <w:bottom w:val="single" w:sz="4" w:space="0" w:color="auto"/>
              <w:right w:val="single" w:sz="4" w:space="0" w:color="auto"/>
            </w:tcBorders>
            <w:shd w:val="clear" w:color="auto" w:fill="auto"/>
            <w:noWrap/>
            <w:vAlign w:val="center"/>
            <w:hideMark/>
          </w:tcPr>
          <w:p w14:paraId="6B102C3E" w14:textId="036AD30E" w:rsidR="005C4274" w:rsidRPr="009234CA" w:rsidRDefault="005C4274" w:rsidP="005C4274">
            <w:pPr>
              <w:widowControl/>
              <w:jc w:val="right"/>
              <w:rPr>
                <w:rFonts w:ascii="Meiryo UI" w:eastAsia="Meiryo UI" w:hAnsi="Meiryo UI" w:cs="ＭＳ Ｐゴシック"/>
                <w:color w:val="000000"/>
                <w:kern w:val="0"/>
                <w:sz w:val="20"/>
                <w:szCs w:val="20"/>
              </w:rPr>
            </w:pPr>
            <w:r>
              <w:rPr>
                <w:rFonts w:ascii="Meiryo UI" w:eastAsia="Meiryo UI" w:hAnsi="Meiryo UI" w:hint="eastAsia"/>
                <w:color w:val="000000"/>
                <w:sz w:val="20"/>
                <w:szCs w:val="20"/>
              </w:rPr>
              <w:t>0</w:t>
            </w:r>
          </w:p>
        </w:tc>
        <w:tc>
          <w:tcPr>
            <w:tcW w:w="920" w:type="dxa"/>
            <w:tcBorders>
              <w:top w:val="nil"/>
              <w:left w:val="nil"/>
              <w:bottom w:val="single" w:sz="4" w:space="0" w:color="auto"/>
              <w:right w:val="single" w:sz="4" w:space="0" w:color="auto"/>
            </w:tcBorders>
            <w:shd w:val="clear" w:color="auto" w:fill="auto"/>
            <w:noWrap/>
            <w:vAlign w:val="center"/>
            <w:hideMark/>
          </w:tcPr>
          <w:p w14:paraId="667E3D95" w14:textId="1D68365B" w:rsidR="005C4274" w:rsidRPr="009234CA" w:rsidRDefault="005C4274" w:rsidP="005C4274">
            <w:pPr>
              <w:widowControl/>
              <w:jc w:val="right"/>
              <w:rPr>
                <w:rFonts w:ascii="Meiryo UI" w:eastAsia="Meiryo UI" w:hAnsi="Meiryo UI" w:cs="ＭＳ Ｐゴシック"/>
                <w:color w:val="000000"/>
                <w:kern w:val="0"/>
                <w:sz w:val="20"/>
                <w:szCs w:val="20"/>
              </w:rPr>
            </w:pPr>
            <w:r>
              <w:rPr>
                <w:rFonts w:ascii="Meiryo UI" w:eastAsia="Meiryo UI" w:hAnsi="Meiryo UI" w:hint="eastAsia"/>
                <w:color w:val="000000"/>
                <w:sz w:val="20"/>
                <w:szCs w:val="20"/>
              </w:rPr>
              <w:t>101</w:t>
            </w:r>
          </w:p>
        </w:tc>
        <w:tc>
          <w:tcPr>
            <w:tcW w:w="920" w:type="dxa"/>
            <w:tcBorders>
              <w:top w:val="nil"/>
              <w:left w:val="nil"/>
              <w:bottom w:val="single" w:sz="4" w:space="0" w:color="auto"/>
              <w:right w:val="single" w:sz="4" w:space="0" w:color="auto"/>
            </w:tcBorders>
            <w:shd w:val="clear" w:color="auto" w:fill="auto"/>
            <w:noWrap/>
            <w:vAlign w:val="center"/>
            <w:hideMark/>
          </w:tcPr>
          <w:p w14:paraId="140D6F19" w14:textId="2E3DD0E6" w:rsidR="005C4274" w:rsidRPr="009234CA" w:rsidRDefault="005C4274" w:rsidP="005C4274">
            <w:pPr>
              <w:widowControl/>
              <w:jc w:val="right"/>
              <w:rPr>
                <w:rFonts w:ascii="Meiryo UI" w:eastAsia="Meiryo UI" w:hAnsi="Meiryo UI" w:cs="ＭＳ Ｐゴシック"/>
                <w:color w:val="000000"/>
                <w:kern w:val="0"/>
                <w:sz w:val="20"/>
                <w:szCs w:val="20"/>
              </w:rPr>
            </w:pPr>
            <w:r>
              <w:rPr>
                <w:rFonts w:ascii="Meiryo UI" w:eastAsia="Meiryo UI" w:hAnsi="Meiryo UI" w:hint="eastAsia"/>
                <w:color w:val="000000"/>
                <w:sz w:val="20"/>
                <w:szCs w:val="20"/>
              </w:rPr>
              <w:t>774</w:t>
            </w:r>
          </w:p>
        </w:tc>
        <w:tc>
          <w:tcPr>
            <w:tcW w:w="920" w:type="dxa"/>
            <w:tcBorders>
              <w:top w:val="nil"/>
              <w:left w:val="nil"/>
              <w:bottom w:val="single" w:sz="4" w:space="0" w:color="auto"/>
              <w:right w:val="single" w:sz="4" w:space="0" w:color="auto"/>
            </w:tcBorders>
            <w:shd w:val="clear" w:color="auto" w:fill="auto"/>
            <w:noWrap/>
            <w:vAlign w:val="center"/>
            <w:hideMark/>
          </w:tcPr>
          <w:p w14:paraId="626BD01F" w14:textId="1FEF6DF2" w:rsidR="005C4274" w:rsidRPr="009234CA" w:rsidRDefault="005C4274" w:rsidP="005C4274">
            <w:pPr>
              <w:widowControl/>
              <w:jc w:val="right"/>
              <w:rPr>
                <w:rFonts w:ascii="Meiryo UI" w:eastAsia="Meiryo UI" w:hAnsi="Meiryo UI" w:cs="ＭＳ Ｐゴシック"/>
                <w:color w:val="000000"/>
                <w:kern w:val="0"/>
                <w:sz w:val="20"/>
                <w:szCs w:val="20"/>
              </w:rPr>
            </w:pPr>
            <w:r>
              <w:rPr>
                <w:rFonts w:ascii="Meiryo UI" w:eastAsia="Meiryo UI" w:hAnsi="Meiryo UI" w:hint="eastAsia"/>
                <w:color w:val="000000"/>
                <w:sz w:val="20"/>
                <w:szCs w:val="20"/>
              </w:rPr>
              <w:t>19</w:t>
            </w:r>
          </w:p>
        </w:tc>
        <w:tc>
          <w:tcPr>
            <w:tcW w:w="920" w:type="dxa"/>
            <w:tcBorders>
              <w:top w:val="nil"/>
              <w:left w:val="nil"/>
              <w:bottom w:val="single" w:sz="4" w:space="0" w:color="auto"/>
              <w:right w:val="single" w:sz="4" w:space="0" w:color="auto"/>
            </w:tcBorders>
            <w:shd w:val="clear" w:color="auto" w:fill="auto"/>
            <w:noWrap/>
            <w:vAlign w:val="center"/>
            <w:hideMark/>
          </w:tcPr>
          <w:p w14:paraId="5D1C1E62" w14:textId="6E354DC2" w:rsidR="005C4274" w:rsidRPr="009234CA" w:rsidRDefault="005C4274" w:rsidP="005C4274">
            <w:pPr>
              <w:widowControl/>
              <w:jc w:val="right"/>
              <w:rPr>
                <w:rFonts w:ascii="Meiryo UI" w:eastAsia="Meiryo UI" w:hAnsi="Meiryo UI" w:cs="ＭＳ Ｐゴシック"/>
                <w:color w:val="000000"/>
                <w:kern w:val="0"/>
                <w:sz w:val="20"/>
                <w:szCs w:val="20"/>
              </w:rPr>
            </w:pPr>
            <w:r>
              <w:rPr>
                <w:rFonts w:ascii="Meiryo UI" w:eastAsia="Meiryo UI" w:hAnsi="Meiryo UI" w:hint="eastAsia"/>
                <w:color w:val="000000"/>
                <w:sz w:val="20"/>
                <w:szCs w:val="20"/>
              </w:rPr>
              <w:t>8</w:t>
            </w:r>
          </w:p>
        </w:tc>
        <w:tc>
          <w:tcPr>
            <w:tcW w:w="920" w:type="dxa"/>
            <w:tcBorders>
              <w:top w:val="nil"/>
              <w:left w:val="nil"/>
              <w:bottom w:val="single" w:sz="4" w:space="0" w:color="auto"/>
              <w:right w:val="single" w:sz="4" w:space="0" w:color="auto"/>
            </w:tcBorders>
            <w:shd w:val="clear" w:color="auto" w:fill="auto"/>
            <w:noWrap/>
            <w:vAlign w:val="center"/>
            <w:hideMark/>
          </w:tcPr>
          <w:p w14:paraId="1AC68FBD" w14:textId="0C580957" w:rsidR="005C4274" w:rsidRPr="009234CA" w:rsidRDefault="005C4274" w:rsidP="005C4274">
            <w:pPr>
              <w:widowControl/>
              <w:jc w:val="right"/>
              <w:rPr>
                <w:rFonts w:ascii="Meiryo UI" w:eastAsia="Meiryo UI" w:hAnsi="Meiryo UI" w:cs="ＭＳ Ｐゴシック"/>
                <w:color w:val="000000"/>
                <w:kern w:val="0"/>
                <w:sz w:val="20"/>
                <w:szCs w:val="20"/>
              </w:rPr>
            </w:pPr>
            <w:r>
              <w:rPr>
                <w:rFonts w:ascii="Meiryo UI" w:eastAsia="Meiryo UI" w:hAnsi="Meiryo UI" w:hint="eastAsia"/>
                <w:color w:val="000000"/>
                <w:sz w:val="20"/>
                <w:szCs w:val="20"/>
              </w:rPr>
              <w:t>29</w:t>
            </w:r>
          </w:p>
        </w:tc>
        <w:tc>
          <w:tcPr>
            <w:tcW w:w="920" w:type="dxa"/>
            <w:tcBorders>
              <w:top w:val="nil"/>
              <w:left w:val="nil"/>
              <w:bottom w:val="single" w:sz="4" w:space="0" w:color="auto"/>
              <w:right w:val="single" w:sz="4" w:space="0" w:color="auto"/>
            </w:tcBorders>
            <w:shd w:val="clear" w:color="auto" w:fill="auto"/>
            <w:noWrap/>
            <w:vAlign w:val="center"/>
            <w:hideMark/>
          </w:tcPr>
          <w:p w14:paraId="4E84FBFC" w14:textId="2AD46178" w:rsidR="005C4274" w:rsidRPr="009234CA" w:rsidRDefault="005C4274" w:rsidP="005C4274">
            <w:pPr>
              <w:widowControl/>
              <w:jc w:val="right"/>
              <w:rPr>
                <w:rFonts w:ascii="Meiryo UI" w:eastAsia="Meiryo UI" w:hAnsi="Meiryo UI" w:cs="ＭＳ Ｐゴシック"/>
                <w:color w:val="000000"/>
                <w:kern w:val="0"/>
                <w:sz w:val="20"/>
                <w:szCs w:val="20"/>
              </w:rPr>
            </w:pPr>
            <w:r>
              <w:rPr>
                <w:rFonts w:ascii="Meiryo UI" w:eastAsia="Meiryo UI" w:hAnsi="Meiryo UI" w:hint="eastAsia"/>
                <w:color w:val="000000"/>
                <w:sz w:val="20"/>
                <w:szCs w:val="20"/>
              </w:rPr>
              <w:t>4</w:t>
            </w:r>
          </w:p>
        </w:tc>
        <w:tc>
          <w:tcPr>
            <w:tcW w:w="920" w:type="dxa"/>
            <w:tcBorders>
              <w:top w:val="nil"/>
              <w:left w:val="nil"/>
              <w:bottom w:val="single" w:sz="4" w:space="0" w:color="auto"/>
              <w:right w:val="single" w:sz="4" w:space="0" w:color="auto"/>
            </w:tcBorders>
            <w:shd w:val="clear" w:color="auto" w:fill="auto"/>
            <w:noWrap/>
            <w:vAlign w:val="center"/>
            <w:hideMark/>
          </w:tcPr>
          <w:p w14:paraId="5EC3C079" w14:textId="50F084AA" w:rsidR="005C4274" w:rsidRPr="009234CA" w:rsidRDefault="005C4274" w:rsidP="005C4274">
            <w:pPr>
              <w:widowControl/>
              <w:jc w:val="right"/>
              <w:rPr>
                <w:rFonts w:ascii="Meiryo UI" w:eastAsia="Meiryo UI" w:hAnsi="Meiryo UI" w:cs="ＭＳ Ｐゴシック"/>
                <w:color w:val="000000"/>
                <w:kern w:val="0"/>
                <w:sz w:val="20"/>
                <w:szCs w:val="20"/>
              </w:rPr>
            </w:pPr>
            <w:r>
              <w:rPr>
                <w:rFonts w:ascii="Meiryo UI" w:eastAsia="Meiryo UI" w:hAnsi="Meiryo UI" w:hint="eastAsia"/>
                <w:color w:val="000000"/>
                <w:sz w:val="20"/>
                <w:szCs w:val="20"/>
              </w:rPr>
              <w:t>935</w:t>
            </w:r>
          </w:p>
        </w:tc>
      </w:tr>
      <w:tr w:rsidR="005C4274" w:rsidRPr="009234CA" w14:paraId="714A7616" w14:textId="77777777" w:rsidTr="009234CA">
        <w:trPr>
          <w:trHeight w:val="288"/>
        </w:trPr>
        <w:tc>
          <w:tcPr>
            <w:tcW w:w="1247" w:type="dxa"/>
            <w:tcBorders>
              <w:top w:val="nil"/>
              <w:left w:val="single" w:sz="4" w:space="0" w:color="auto"/>
              <w:bottom w:val="single" w:sz="4" w:space="0" w:color="auto"/>
              <w:right w:val="single" w:sz="4" w:space="0" w:color="auto"/>
            </w:tcBorders>
            <w:shd w:val="clear" w:color="auto" w:fill="auto"/>
            <w:noWrap/>
            <w:vAlign w:val="center"/>
            <w:hideMark/>
          </w:tcPr>
          <w:p w14:paraId="3A9658FD" w14:textId="0C05AA37" w:rsidR="005C4274" w:rsidRPr="009234CA" w:rsidRDefault="005C4274" w:rsidP="005C4274">
            <w:pPr>
              <w:widowControl/>
              <w:jc w:val="left"/>
              <w:rPr>
                <w:rFonts w:ascii="Meiryo UI" w:eastAsia="Meiryo UI" w:hAnsi="Meiryo UI" w:cs="ＭＳ Ｐゴシック"/>
                <w:color w:val="000000"/>
                <w:kern w:val="0"/>
                <w:sz w:val="20"/>
                <w:szCs w:val="20"/>
              </w:rPr>
            </w:pPr>
            <w:r w:rsidRPr="005C4274">
              <w:rPr>
                <w:rFonts w:ascii="Meiryo UI" w:eastAsia="Meiryo UI" w:hAnsi="Meiryo UI" w:hint="eastAsia"/>
                <w:color w:val="000000"/>
                <w:w w:val="73"/>
                <w:kern w:val="0"/>
                <w:sz w:val="20"/>
                <w:szCs w:val="20"/>
                <w:fitText w:val="1000" w:id="-1821645568"/>
              </w:rPr>
              <w:t>構造物及び設</w:t>
            </w:r>
            <w:r w:rsidRPr="005C4274">
              <w:rPr>
                <w:rFonts w:ascii="Meiryo UI" w:eastAsia="Meiryo UI" w:hAnsi="Meiryo UI" w:hint="eastAsia"/>
                <w:color w:val="000000"/>
                <w:spacing w:val="1"/>
                <w:w w:val="73"/>
                <w:kern w:val="0"/>
                <w:sz w:val="20"/>
                <w:szCs w:val="20"/>
                <w:fitText w:val="1000" w:id="-1821645568"/>
              </w:rPr>
              <w:t>備</w:t>
            </w:r>
          </w:p>
        </w:tc>
        <w:tc>
          <w:tcPr>
            <w:tcW w:w="920" w:type="dxa"/>
            <w:tcBorders>
              <w:top w:val="nil"/>
              <w:left w:val="nil"/>
              <w:bottom w:val="single" w:sz="4" w:space="0" w:color="auto"/>
              <w:right w:val="single" w:sz="4" w:space="0" w:color="auto"/>
            </w:tcBorders>
            <w:shd w:val="clear" w:color="auto" w:fill="auto"/>
            <w:noWrap/>
            <w:vAlign w:val="center"/>
            <w:hideMark/>
          </w:tcPr>
          <w:p w14:paraId="34E0C14B" w14:textId="434BA324" w:rsidR="005C4274" w:rsidRPr="009234CA" w:rsidRDefault="005C4274" w:rsidP="005C4274">
            <w:pPr>
              <w:widowControl/>
              <w:jc w:val="right"/>
              <w:rPr>
                <w:rFonts w:ascii="Meiryo UI" w:eastAsia="Meiryo UI" w:hAnsi="Meiryo UI" w:cs="ＭＳ Ｐゴシック"/>
                <w:color w:val="000000"/>
                <w:kern w:val="0"/>
                <w:sz w:val="20"/>
                <w:szCs w:val="20"/>
              </w:rPr>
            </w:pPr>
            <w:r>
              <w:rPr>
                <w:rFonts w:ascii="Meiryo UI" w:eastAsia="Meiryo UI" w:hAnsi="Meiryo UI" w:hint="eastAsia"/>
                <w:color w:val="000000"/>
                <w:sz w:val="20"/>
                <w:szCs w:val="20"/>
              </w:rPr>
              <w:t>100</w:t>
            </w:r>
          </w:p>
        </w:tc>
        <w:tc>
          <w:tcPr>
            <w:tcW w:w="920" w:type="dxa"/>
            <w:tcBorders>
              <w:top w:val="nil"/>
              <w:left w:val="nil"/>
              <w:bottom w:val="single" w:sz="4" w:space="0" w:color="auto"/>
              <w:right w:val="single" w:sz="4" w:space="0" w:color="auto"/>
            </w:tcBorders>
            <w:shd w:val="clear" w:color="auto" w:fill="auto"/>
            <w:noWrap/>
            <w:vAlign w:val="center"/>
            <w:hideMark/>
          </w:tcPr>
          <w:p w14:paraId="2D643CDA" w14:textId="713464BD" w:rsidR="005C4274" w:rsidRPr="009234CA" w:rsidRDefault="005C4274" w:rsidP="005C4274">
            <w:pPr>
              <w:widowControl/>
              <w:jc w:val="right"/>
              <w:rPr>
                <w:rFonts w:ascii="Meiryo UI" w:eastAsia="Meiryo UI" w:hAnsi="Meiryo UI" w:cs="ＭＳ Ｐゴシック"/>
                <w:color w:val="000000"/>
                <w:kern w:val="0"/>
                <w:sz w:val="20"/>
                <w:szCs w:val="20"/>
              </w:rPr>
            </w:pPr>
            <w:r>
              <w:rPr>
                <w:rFonts w:ascii="Meiryo UI" w:eastAsia="Meiryo UI" w:hAnsi="Meiryo UI" w:hint="eastAsia"/>
                <w:color w:val="000000"/>
                <w:sz w:val="20"/>
                <w:szCs w:val="20"/>
              </w:rPr>
              <w:t>0</w:t>
            </w:r>
          </w:p>
        </w:tc>
        <w:tc>
          <w:tcPr>
            <w:tcW w:w="920" w:type="dxa"/>
            <w:tcBorders>
              <w:top w:val="nil"/>
              <w:left w:val="nil"/>
              <w:bottom w:val="single" w:sz="4" w:space="0" w:color="auto"/>
              <w:right w:val="single" w:sz="4" w:space="0" w:color="auto"/>
            </w:tcBorders>
            <w:shd w:val="clear" w:color="auto" w:fill="auto"/>
            <w:noWrap/>
            <w:vAlign w:val="center"/>
            <w:hideMark/>
          </w:tcPr>
          <w:p w14:paraId="797F5288" w14:textId="44EEF9A7" w:rsidR="005C4274" w:rsidRPr="009234CA" w:rsidRDefault="005C4274" w:rsidP="005C4274">
            <w:pPr>
              <w:widowControl/>
              <w:jc w:val="right"/>
              <w:rPr>
                <w:rFonts w:ascii="Meiryo UI" w:eastAsia="Meiryo UI" w:hAnsi="Meiryo UI" w:cs="ＭＳ Ｐゴシック"/>
                <w:color w:val="000000"/>
                <w:kern w:val="0"/>
                <w:sz w:val="20"/>
                <w:szCs w:val="20"/>
              </w:rPr>
            </w:pPr>
            <w:r>
              <w:rPr>
                <w:rFonts w:ascii="Meiryo UI" w:eastAsia="Meiryo UI" w:hAnsi="Meiryo UI" w:hint="eastAsia"/>
                <w:color w:val="000000"/>
                <w:sz w:val="20"/>
                <w:szCs w:val="20"/>
              </w:rPr>
              <w:t>41</w:t>
            </w:r>
          </w:p>
        </w:tc>
        <w:tc>
          <w:tcPr>
            <w:tcW w:w="920" w:type="dxa"/>
            <w:tcBorders>
              <w:top w:val="nil"/>
              <w:left w:val="nil"/>
              <w:bottom w:val="single" w:sz="4" w:space="0" w:color="auto"/>
              <w:right w:val="single" w:sz="4" w:space="0" w:color="auto"/>
            </w:tcBorders>
            <w:shd w:val="clear" w:color="auto" w:fill="auto"/>
            <w:noWrap/>
            <w:vAlign w:val="center"/>
            <w:hideMark/>
          </w:tcPr>
          <w:p w14:paraId="248E155B" w14:textId="6CEF5582" w:rsidR="005C4274" w:rsidRPr="009234CA" w:rsidRDefault="005C4274" w:rsidP="005C4274">
            <w:pPr>
              <w:widowControl/>
              <w:jc w:val="right"/>
              <w:rPr>
                <w:rFonts w:ascii="Meiryo UI" w:eastAsia="Meiryo UI" w:hAnsi="Meiryo UI" w:cs="ＭＳ Ｐゴシック"/>
                <w:color w:val="000000"/>
                <w:kern w:val="0"/>
                <w:sz w:val="20"/>
                <w:szCs w:val="20"/>
              </w:rPr>
            </w:pPr>
            <w:r>
              <w:rPr>
                <w:rFonts w:ascii="Meiryo UI" w:eastAsia="Meiryo UI" w:hAnsi="Meiryo UI" w:hint="eastAsia"/>
                <w:color w:val="000000"/>
                <w:sz w:val="20"/>
                <w:szCs w:val="20"/>
              </w:rPr>
              <w:t>11</w:t>
            </w:r>
          </w:p>
        </w:tc>
        <w:tc>
          <w:tcPr>
            <w:tcW w:w="920" w:type="dxa"/>
            <w:tcBorders>
              <w:top w:val="nil"/>
              <w:left w:val="nil"/>
              <w:bottom w:val="single" w:sz="4" w:space="0" w:color="auto"/>
              <w:right w:val="single" w:sz="4" w:space="0" w:color="auto"/>
            </w:tcBorders>
            <w:shd w:val="clear" w:color="auto" w:fill="auto"/>
            <w:noWrap/>
            <w:vAlign w:val="center"/>
            <w:hideMark/>
          </w:tcPr>
          <w:p w14:paraId="79D617E6" w14:textId="6CA8BBC6" w:rsidR="005C4274" w:rsidRPr="009234CA" w:rsidRDefault="005C4274" w:rsidP="005C4274">
            <w:pPr>
              <w:widowControl/>
              <w:jc w:val="right"/>
              <w:rPr>
                <w:rFonts w:ascii="Meiryo UI" w:eastAsia="Meiryo UI" w:hAnsi="Meiryo UI" w:cs="ＭＳ Ｐゴシック"/>
                <w:color w:val="000000"/>
                <w:kern w:val="0"/>
                <w:sz w:val="20"/>
                <w:szCs w:val="20"/>
              </w:rPr>
            </w:pPr>
            <w:r>
              <w:rPr>
                <w:rFonts w:ascii="Meiryo UI" w:eastAsia="Meiryo UI" w:hAnsi="Meiryo UI" w:hint="eastAsia"/>
                <w:color w:val="000000"/>
                <w:sz w:val="20"/>
                <w:szCs w:val="20"/>
              </w:rPr>
              <w:t>26</w:t>
            </w:r>
          </w:p>
        </w:tc>
        <w:tc>
          <w:tcPr>
            <w:tcW w:w="920" w:type="dxa"/>
            <w:tcBorders>
              <w:top w:val="nil"/>
              <w:left w:val="nil"/>
              <w:bottom w:val="single" w:sz="4" w:space="0" w:color="auto"/>
              <w:right w:val="single" w:sz="4" w:space="0" w:color="auto"/>
            </w:tcBorders>
            <w:shd w:val="clear" w:color="auto" w:fill="auto"/>
            <w:noWrap/>
            <w:vAlign w:val="center"/>
            <w:hideMark/>
          </w:tcPr>
          <w:p w14:paraId="255FDC93" w14:textId="3600608C" w:rsidR="005C4274" w:rsidRPr="009234CA" w:rsidRDefault="005C4274" w:rsidP="005C4274">
            <w:pPr>
              <w:widowControl/>
              <w:jc w:val="right"/>
              <w:rPr>
                <w:rFonts w:ascii="Meiryo UI" w:eastAsia="Meiryo UI" w:hAnsi="Meiryo UI" w:cs="ＭＳ Ｐゴシック"/>
                <w:color w:val="000000"/>
                <w:kern w:val="0"/>
                <w:sz w:val="20"/>
                <w:szCs w:val="20"/>
              </w:rPr>
            </w:pPr>
            <w:r>
              <w:rPr>
                <w:rFonts w:ascii="Meiryo UI" w:eastAsia="Meiryo UI" w:hAnsi="Meiryo UI" w:hint="eastAsia"/>
                <w:color w:val="000000"/>
                <w:sz w:val="20"/>
                <w:szCs w:val="20"/>
              </w:rPr>
              <w:t>87</w:t>
            </w:r>
          </w:p>
        </w:tc>
        <w:tc>
          <w:tcPr>
            <w:tcW w:w="920" w:type="dxa"/>
            <w:tcBorders>
              <w:top w:val="nil"/>
              <w:left w:val="nil"/>
              <w:bottom w:val="single" w:sz="4" w:space="0" w:color="auto"/>
              <w:right w:val="single" w:sz="4" w:space="0" w:color="auto"/>
            </w:tcBorders>
            <w:shd w:val="clear" w:color="auto" w:fill="auto"/>
            <w:noWrap/>
            <w:vAlign w:val="center"/>
            <w:hideMark/>
          </w:tcPr>
          <w:p w14:paraId="699DBD5B" w14:textId="460FCB7D" w:rsidR="005C4274" w:rsidRPr="009234CA" w:rsidRDefault="005C4274" w:rsidP="005C4274">
            <w:pPr>
              <w:widowControl/>
              <w:jc w:val="right"/>
              <w:rPr>
                <w:rFonts w:ascii="Meiryo UI" w:eastAsia="Meiryo UI" w:hAnsi="Meiryo UI" w:cs="ＭＳ Ｐゴシック"/>
                <w:color w:val="000000"/>
                <w:kern w:val="0"/>
                <w:sz w:val="20"/>
                <w:szCs w:val="20"/>
              </w:rPr>
            </w:pPr>
            <w:r>
              <w:rPr>
                <w:rFonts w:ascii="Meiryo UI" w:eastAsia="Meiryo UI" w:hAnsi="Meiryo UI" w:hint="eastAsia"/>
                <w:color w:val="000000"/>
                <w:sz w:val="20"/>
                <w:szCs w:val="20"/>
              </w:rPr>
              <w:t>7</w:t>
            </w:r>
          </w:p>
        </w:tc>
        <w:tc>
          <w:tcPr>
            <w:tcW w:w="920" w:type="dxa"/>
            <w:tcBorders>
              <w:top w:val="nil"/>
              <w:left w:val="nil"/>
              <w:bottom w:val="single" w:sz="4" w:space="0" w:color="auto"/>
              <w:right w:val="single" w:sz="4" w:space="0" w:color="auto"/>
            </w:tcBorders>
            <w:shd w:val="clear" w:color="auto" w:fill="auto"/>
            <w:noWrap/>
            <w:vAlign w:val="center"/>
            <w:hideMark/>
          </w:tcPr>
          <w:p w14:paraId="6376309C" w14:textId="4549548D" w:rsidR="005C4274" w:rsidRPr="009234CA" w:rsidRDefault="005C4274" w:rsidP="005C4274">
            <w:pPr>
              <w:widowControl/>
              <w:jc w:val="right"/>
              <w:rPr>
                <w:rFonts w:ascii="Meiryo UI" w:eastAsia="Meiryo UI" w:hAnsi="Meiryo UI" w:cs="ＭＳ Ｐゴシック"/>
                <w:color w:val="000000"/>
                <w:kern w:val="0"/>
                <w:sz w:val="20"/>
                <w:szCs w:val="20"/>
              </w:rPr>
            </w:pPr>
            <w:r>
              <w:rPr>
                <w:rFonts w:ascii="Meiryo UI" w:eastAsia="Meiryo UI" w:hAnsi="Meiryo UI" w:hint="eastAsia"/>
                <w:color w:val="000000"/>
                <w:sz w:val="20"/>
                <w:szCs w:val="20"/>
              </w:rPr>
              <w:t>74</w:t>
            </w:r>
          </w:p>
        </w:tc>
        <w:tc>
          <w:tcPr>
            <w:tcW w:w="920" w:type="dxa"/>
            <w:tcBorders>
              <w:top w:val="nil"/>
              <w:left w:val="nil"/>
              <w:bottom w:val="single" w:sz="4" w:space="0" w:color="auto"/>
              <w:right w:val="single" w:sz="4" w:space="0" w:color="auto"/>
            </w:tcBorders>
            <w:shd w:val="clear" w:color="auto" w:fill="auto"/>
            <w:noWrap/>
            <w:vAlign w:val="center"/>
            <w:hideMark/>
          </w:tcPr>
          <w:p w14:paraId="4833C7BC" w14:textId="392064E3" w:rsidR="005C4274" w:rsidRPr="009234CA" w:rsidRDefault="005C4274" w:rsidP="005C4274">
            <w:pPr>
              <w:widowControl/>
              <w:jc w:val="right"/>
              <w:rPr>
                <w:rFonts w:ascii="Meiryo UI" w:eastAsia="Meiryo UI" w:hAnsi="Meiryo UI" w:cs="ＭＳ Ｐゴシック"/>
                <w:color w:val="000000"/>
                <w:kern w:val="0"/>
                <w:sz w:val="20"/>
                <w:szCs w:val="20"/>
              </w:rPr>
            </w:pPr>
            <w:r>
              <w:rPr>
                <w:rFonts w:ascii="Meiryo UI" w:eastAsia="Meiryo UI" w:hAnsi="Meiryo UI" w:hint="eastAsia"/>
                <w:color w:val="000000"/>
                <w:sz w:val="20"/>
                <w:szCs w:val="20"/>
              </w:rPr>
              <w:t>16</w:t>
            </w:r>
          </w:p>
        </w:tc>
        <w:tc>
          <w:tcPr>
            <w:tcW w:w="920" w:type="dxa"/>
            <w:tcBorders>
              <w:top w:val="nil"/>
              <w:left w:val="nil"/>
              <w:bottom w:val="single" w:sz="4" w:space="0" w:color="auto"/>
              <w:right w:val="single" w:sz="4" w:space="0" w:color="auto"/>
            </w:tcBorders>
            <w:shd w:val="clear" w:color="auto" w:fill="auto"/>
            <w:noWrap/>
            <w:vAlign w:val="center"/>
            <w:hideMark/>
          </w:tcPr>
          <w:p w14:paraId="058242D4" w14:textId="509D88C6" w:rsidR="005C4274" w:rsidRPr="009234CA" w:rsidRDefault="005C4274" w:rsidP="005C4274">
            <w:pPr>
              <w:widowControl/>
              <w:jc w:val="right"/>
              <w:rPr>
                <w:rFonts w:ascii="Meiryo UI" w:eastAsia="Meiryo UI" w:hAnsi="Meiryo UI" w:cs="ＭＳ Ｐゴシック"/>
                <w:color w:val="000000"/>
                <w:kern w:val="0"/>
                <w:sz w:val="20"/>
                <w:szCs w:val="20"/>
              </w:rPr>
            </w:pPr>
            <w:r>
              <w:rPr>
                <w:rFonts w:ascii="Meiryo UI" w:eastAsia="Meiryo UI" w:hAnsi="Meiryo UI" w:hint="eastAsia"/>
                <w:color w:val="000000"/>
                <w:sz w:val="20"/>
                <w:szCs w:val="20"/>
              </w:rPr>
              <w:t>361</w:t>
            </w:r>
          </w:p>
        </w:tc>
      </w:tr>
    </w:tbl>
    <w:p w14:paraId="3C367442" w14:textId="62DCC9A0" w:rsidR="009234CA" w:rsidRDefault="009234CA" w:rsidP="009234CA">
      <w:pPr>
        <w:spacing w:line="400" w:lineRule="exact"/>
        <w:rPr>
          <w:rFonts w:ascii="Meiryo UI" w:eastAsia="Meiryo UI" w:hAnsi="Meiryo UI" w:cs="Meiryo UI"/>
        </w:rPr>
      </w:pPr>
    </w:p>
    <w:p w14:paraId="4B2FF895" w14:textId="0A6056D5" w:rsidR="00FE5C52" w:rsidRDefault="00FE5C52" w:rsidP="009234CA">
      <w:pPr>
        <w:spacing w:line="400" w:lineRule="exact"/>
        <w:rPr>
          <w:rFonts w:ascii="Meiryo UI" w:eastAsia="Meiryo UI" w:hAnsi="Meiryo UI" w:cs="Meiryo UI"/>
        </w:rPr>
      </w:pPr>
    </w:p>
    <w:p w14:paraId="06FEA5FF" w14:textId="7DDC2971" w:rsidR="00FE5C52" w:rsidRPr="00A530AB" w:rsidRDefault="00FE5C52" w:rsidP="00FE5C52">
      <w:pPr>
        <w:pStyle w:val="2"/>
        <w:spacing w:line="480" w:lineRule="exact"/>
        <w:rPr>
          <w:rFonts w:ascii="Meiryo UI" w:eastAsia="Meiryo UI" w:hAnsi="Meiryo UI" w:cs="Meiryo UI"/>
        </w:rPr>
      </w:pPr>
      <w:bookmarkStart w:id="15" w:name="_Toc72838705"/>
      <w:r>
        <w:rPr>
          <w:rFonts w:ascii="Meiryo UI" w:eastAsia="Meiryo UI" w:hAnsi="Meiryo UI" w:cs="Meiryo UI" w:hint="eastAsia"/>
        </w:rPr>
        <w:t>3</w:t>
      </w:r>
      <w:r w:rsidRPr="00A530AB">
        <w:rPr>
          <w:rFonts w:ascii="Meiryo UI" w:eastAsia="Meiryo UI" w:hAnsi="Meiryo UI" w:cs="Meiryo UI" w:hint="eastAsia"/>
        </w:rPr>
        <w:t>.</w:t>
      </w:r>
      <w:r>
        <w:rPr>
          <w:rFonts w:ascii="Meiryo UI" w:eastAsia="Meiryo UI" w:hAnsi="Meiryo UI" w:cs="Meiryo UI" w:hint="eastAsia"/>
        </w:rPr>
        <w:t>10</w:t>
      </w:r>
      <w:r w:rsidRPr="00A530AB">
        <w:rPr>
          <w:rFonts w:ascii="Meiryo UI" w:eastAsia="Meiryo UI" w:hAnsi="Meiryo UI" w:cs="Meiryo UI" w:hint="eastAsia"/>
        </w:rPr>
        <w:t>.</w:t>
      </w:r>
      <w:r>
        <w:rPr>
          <w:rFonts w:ascii="Meiryo UI" w:eastAsia="Meiryo UI" w:hAnsi="Meiryo UI" w:cs="Meiryo UI" w:hint="eastAsia"/>
        </w:rPr>
        <w:t>組織の見通し</w:t>
      </w:r>
      <w:bookmarkEnd w:id="15"/>
    </w:p>
    <w:p w14:paraId="7232D710" w14:textId="3C12271C" w:rsidR="00FE5C52" w:rsidRDefault="00510286" w:rsidP="00FE5C52">
      <w:pPr>
        <w:spacing w:line="400" w:lineRule="exact"/>
        <w:ind w:firstLineChars="100" w:firstLine="210"/>
        <w:rPr>
          <w:rFonts w:ascii="Meiryo UI" w:eastAsia="Meiryo UI" w:hAnsi="Meiryo UI" w:cs="Meiryo UI"/>
        </w:rPr>
      </w:pPr>
      <w:r>
        <w:rPr>
          <w:rFonts w:ascii="Meiryo UI" w:eastAsia="Meiryo UI" w:hAnsi="Meiryo UI" w:cs="Meiryo UI" w:hint="eastAsia"/>
        </w:rPr>
        <w:t>現在、</w:t>
      </w:r>
      <w:r w:rsidR="005C4274">
        <w:rPr>
          <w:rFonts w:ascii="Meiryo UI" w:eastAsia="Meiryo UI" w:hAnsi="Meiryo UI" w:cs="Meiryo UI" w:hint="eastAsia"/>
        </w:rPr>
        <w:t>簡易水道事業に専任の職員は配置されておらず、公共下水道事業の職員が兼務で対応しています</w:t>
      </w:r>
      <w:r w:rsidR="00FE5C52" w:rsidRPr="00A530AB">
        <w:rPr>
          <w:rFonts w:ascii="Meiryo UI" w:eastAsia="Meiryo UI" w:hAnsi="Meiryo UI" w:cs="Meiryo UI"/>
        </w:rPr>
        <w:t>。</w:t>
      </w:r>
    </w:p>
    <w:p w14:paraId="212D9B05" w14:textId="23C29945" w:rsidR="00510286" w:rsidRPr="00510286" w:rsidRDefault="00510286" w:rsidP="00FE5C52">
      <w:pPr>
        <w:spacing w:line="400" w:lineRule="exact"/>
        <w:ind w:firstLineChars="100" w:firstLine="210"/>
        <w:rPr>
          <w:rFonts w:ascii="Meiryo UI" w:eastAsia="Meiryo UI" w:hAnsi="Meiryo UI" w:cs="Meiryo UI"/>
        </w:rPr>
      </w:pPr>
      <w:r>
        <w:rPr>
          <w:rFonts w:ascii="Meiryo UI" w:eastAsia="Meiryo UI" w:hAnsi="Meiryo UI" w:cs="Meiryo UI" w:hint="eastAsia"/>
        </w:rPr>
        <w:t>今後も業務の効率化を図るため、組織の見直しを検討していきますが、サービス水準の維持や災害時等の対応を考慮すると、現在の人員数での対応には限界があることから、内外研修等の積極的な活用により、水道に精通した職員の育成、知識・技術の継承を図りながら、民間企業のノウハウ等を活用していきます。</w:t>
      </w:r>
    </w:p>
    <w:p w14:paraId="2CEFCFAB" w14:textId="77777777" w:rsidR="00FE5C52" w:rsidRPr="00FE5C52" w:rsidRDefault="00FE5C52" w:rsidP="009234CA">
      <w:pPr>
        <w:spacing w:line="400" w:lineRule="exact"/>
        <w:rPr>
          <w:rFonts w:ascii="Meiryo UI" w:eastAsia="Meiryo UI" w:hAnsi="Meiryo UI" w:cs="Meiryo UI"/>
        </w:rPr>
      </w:pPr>
    </w:p>
    <w:p w14:paraId="01A2AC0D" w14:textId="1AFC675E" w:rsidR="00EC4002" w:rsidRDefault="00EC4002">
      <w:pPr>
        <w:widowControl/>
        <w:jc w:val="left"/>
        <w:rPr>
          <w:rFonts w:ascii="Meiryo UI" w:eastAsia="Meiryo UI" w:hAnsi="Meiryo UI" w:cs="Meiryo UI"/>
        </w:rPr>
      </w:pPr>
      <w:r>
        <w:rPr>
          <w:rFonts w:ascii="Meiryo UI" w:eastAsia="Meiryo UI" w:hAnsi="Meiryo UI" w:cs="Meiryo UI"/>
        </w:rPr>
        <w:br w:type="page"/>
      </w:r>
    </w:p>
    <w:p w14:paraId="414CA9B5" w14:textId="50810693" w:rsidR="00EC4002" w:rsidRPr="00A530AB" w:rsidRDefault="00EC4002" w:rsidP="00EC4002">
      <w:pPr>
        <w:pStyle w:val="1"/>
        <w:rPr>
          <w:rFonts w:ascii="Meiryo UI" w:eastAsia="Meiryo UI" w:hAnsi="Meiryo UI" w:cs="Meiryo UI"/>
        </w:rPr>
      </w:pPr>
      <w:bookmarkStart w:id="16" w:name="_Toc72838706"/>
      <w:r>
        <w:rPr>
          <w:rFonts w:ascii="Meiryo UI" w:eastAsia="Meiryo UI" w:hAnsi="Meiryo UI" w:cs="Meiryo UI" w:hint="eastAsia"/>
        </w:rPr>
        <w:lastRenderedPageBreak/>
        <w:t>4</w:t>
      </w:r>
      <w:r w:rsidRPr="00A530AB">
        <w:rPr>
          <w:rFonts w:ascii="Meiryo UI" w:eastAsia="Meiryo UI" w:hAnsi="Meiryo UI" w:cs="Meiryo UI" w:hint="eastAsia"/>
        </w:rPr>
        <w:t>.</w:t>
      </w:r>
      <w:r>
        <w:rPr>
          <w:rFonts w:ascii="Meiryo UI" w:eastAsia="Meiryo UI" w:hAnsi="Meiryo UI" w:cs="Meiryo UI" w:hint="eastAsia"/>
        </w:rPr>
        <w:t>今後の投資計画と経営戦略</w:t>
      </w:r>
      <w:bookmarkEnd w:id="16"/>
    </w:p>
    <w:p w14:paraId="35175AEC" w14:textId="05F8ACA4" w:rsidR="00EC4002" w:rsidRPr="00A530AB" w:rsidRDefault="00EC4002" w:rsidP="00EC4002">
      <w:pPr>
        <w:pStyle w:val="2"/>
        <w:spacing w:line="480" w:lineRule="exact"/>
        <w:rPr>
          <w:rFonts w:ascii="Meiryo UI" w:eastAsia="Meiryo UI" w:hAnsi="Meiryo UI" w:cs="Meiryo UI"/>
        </w:rPr>
      </w:pPr>
      <w:bookmarkStart w:id="17" w:name="_Toc72838707"/>
      <w:r>
        <w:rPr>
          <w:rFonts w:ascii="Meiryo UI" w:eastAsia="Meiryo UI" w:hAnsi="Meiryo UI" w:cs="Meiryo UI" w:hint="eastAsia"/>
        </w:rPr>
        <w:t>4</w:t>
      </w:r>
      <w:r w:rsidRPr="00A530AB">
        <w:rPr>
          <w:rFonts w:ascii="Meiryo UI" w:eastAsia="Meiryo UI" w:hAnsi="Meiryo UI" w:cs="Meiryo UI" w:hint="eastAsia"/>
        </w:rPr>
        <w:t>.1.</w:t>
      </w:r>
      <w:r>
        <w:rPr>
          <w:rFonts w:ascii="Meiryo UI" w:eastAsia="Meiryo UI" w:hAnsi="Meiryo UI" w:cs="Meiryo UI" w:hint="eastAsia"/>
        </w:rPr>
        <w:t>投資・財政計画（収支計画）の前提条件</w:t>
      </w:r>
      <w:bookmarkEnd w:id="17"/>
    </w:p>
    <w:p w14:paraId="6D586DB2" w14:textId="515F6EE5" w:rsidR="007814A1" w:rsidRDefault="007814A1" w:rsidP="007814A1">
      <w:pPr>
        <w:spacing w:line="400" w:lineRule="exact"/>
        <w:ind w:firstLineChars="100" w:firstLine="210"/>
        <w:rPr>
          <w:rFonts w:ascii="Meiryo UI" w:eastAsia="Meiryo UI" w:hAnsi="Meiryo UI" w:cs="Meiryo UI"/>
        </w:rPr>
      </w:pPr>
      <w:r>
        <w:rPr>
          <w:rFonts w:ascii="Meiryo UI" w:eastAsia="Meiryo UI" w:hAnsi="Meiryo UI" w:cs="Meiryo UI" w:hint="eastAsia"/>
        </w:rPr>
        <w:t>投資・財政計画（収支計画）を策定するにあたり、主要な計数の前提条件は下表のとおりです</w:t>
      </w:r>
      <w:r w:rsidR="00570C98" w:rsidRPr="00A530AB">
        <w:rPr>
          <w:rFonts w:ascii="Meiryo UI" w:eastAsia="Meiryo UI" w:hAnsi="Meiryo UI" w:cs="Meiryo UI"/>
        </w:rPr>
        <w:t>。</w:t>
      </w:r>
    </w:p>
    <w:p w14:paraId="552E3077" w14:textId="680626EF" w:rsidR="007814A1" w:rsidRDefault="007814A1" w:rsidP="007814A1">
      <w:pPr>
        <w:spacing w:line="400" w:lineRule="exact"/>
        <w:ind w:firstLineChars="100" w:firstLine="210"/>
        <w:rPr>
          <w:rFonts w:ascii="Meiryo UI" w:eastAsia="Meiryo UI" w:hAnsi="Meiryo UI" w:cs="Meiryo UI"/>
        </w:rPr>
      </w:pPr>
    </w:p>
    <w:tbl>
      <w:tblPr>
        <w:tblStyle w:val="af3"/>
        <w:tblW w:w="0" w:type="auto"/>
        <w:tblLook w:val="04A0" w:firstRow="1" w:lastRow="0" w:firstColumn="1" w:lastColumn="0" w:noHBand="0" w:noVBand="1"/>
      </w:tblPr>
      <w:tblGrid>
        <w:gridCol w:w="1980"/>
        <w:gridCol w:w="7649"/>
      </w:tblGrid>
      <w:tr w:rsidR="007814A1" w14:paraId="330EA0C6" w14:textId="77777777" w:rsidTr="00EC5058">
        <w:tc>
          <w:tcPr>
            <w:tcW w:w="1980" w:type="dxa"/>
            <w:shd w:val="clear" w:color="auto" w:fill="DBE5F1" w:themeFill="accent1" w:themeFillTint="33"/>
          </w:tcPr>
          <w:p w14:paraId="0D280644" w14:textId="52A0C8B7" w:rsidR="007814A1" w:rsidRDefault="007814A1" w:rsidP="007814A1">
            <w:pPr>
              <w:spacing w:line="400" w:lineRule="exact"/>
              <w:jc w:val="center"/>
              <w:rPr>
                <w:rFonts w:ascii="Meiryo UI" w:eastAsia="Meiryo UI" w:hAnsi="Meiryo UI" w:cs="Meiryo UI"/>
              </w:rPr>
            </w:pPr>
            <w:r>
              <w:rPr>
                <w:rFonts w:ascii="Meiryo UI" w:eastAsia="Meiryo UI" w:hAnsi="Meiryo UI" w:cs="Meiryo UI" w:hint="eastAsia"/>
              </w:rPr>
              <w:t>項目</w:t>
            </w:r>
          </w:p>
        </w:tc>
        <w:tc>
          <w:tcPr>
            <w:tcW w:w="7649" w:type="dxa"/>
            <w:shd w:val="clear" w:color="auto" w:fill="DBE5F1" w:themeFill="accent1" w:themeFillTint="33"/>
          </w:tcPr>
          <w:p w14:paraId="538511F4" w14:textId="221A7905" w:rsidR="007814A1" w:rsidRDefault="007814A1" w:rsidP="007814A1">
            <w:pPr>
              <w:spacing w:line="400" w:lineRule="exact"/>
              <w:jc w:val="center"/>
              <w:rPr>
                <w:rFonts w:ascii="Meiryo UI" w:eastAsia="Meiryo UI" w:hAnsi="Meiryo UI" w:cs="Meiryo UI"/>
              </w:rPr>
            </w:pPr>
            <w:r>
              <w:rPr>
                <w:rFonts w:ascii="Meiryo UI" w:eastAsia="Meiryo UI" w:hAnsi="Meiryo UI" w:cs="Meiryo UI" w:hint="eastAsia"/>
              </w:rPr>
              <w:t>前提条件</w:t>
            </w:r>
          </w:p>
        </w:tc>
      </w:tr>
      <w:tr w:rsidR="007814A1" w14:paraId="73262225" w14:textId="77777777" w:rsidTr="007814A1">
        <w:tc>
          <w:tcPr>
            <w:tcW w:w="1980" w:type="dxa"/>
          </w:tcPr>
          <w:p w14:paraId="533A8B51" w14:textId="17FC561F" w:rsidR="007814A1" w:rsidRDefault="007814A1" w:rsidP="007814A1">
            <w:pPr>
              <w:spacing w:line="400" w:lineRule="exact"/>
              <w:rPr>
                <w:rFonts w:ascii="Meiryo UI" w:eastAsia="Meiryo UI" w:hAnsi="Meiryo UI" w:cs="Meiryo UI"/>
              </w:rPr>
            </w:pPr>
            <w:r>
              <w:rPr>
                <w:rFonts w:ascii="Meiryo UI" w:eastAsia="Meiryo UI" w:hAnsi="Meiryo UI" w:cs="Meiryo UI" w:hint="eastAsia"/>
              </w:rPr>
              <w:t>料金収入</w:t>
            </w:r>
          </w:p>
        </w:tc>
        <w:tc>
          <w:tcPr>
            <w:tcW w:w="7649" w:type="dxa"/>
          </w:tcPr>
          <w:p w14:paraId="087C2EF0" w14:textId="4704C6C3" w:rsidR="007814A1" w:rsidRDefault="007814A1" w:rsidP="007814A1">
            <w:pPr>
              <w:spacing w:line="400" w:lineRule="exact"/>
              <w:rPr>
                <w:rFonts w:ascii="Meiryo UI" w:eastAsia="Meiryo UI" w:hAnsi="Meiryo UI" w:cs="Meiryo UI"/>
              </w:rPr>
            </w:pPr>
            <w:r>
              <w:rPr>
                <w:rFonts w:ascii="Meiryo UI" w:eastAsia="Meiryo UI" w:hAnsi="Meiryo UI" w:cs="Meiryo UI" w:hint="eastAsia"/>
              </w:rPr>
              <w:t>現行の料金体系に基づき、①水量料金と②基本料金の合計額で試算しています。</w:t>
            </w:r>
          </w:p>
          <w:p w14:paraId="6EC0C97C" w14:textId="77777777" w:rsidR="007814A1" w:rsidRDefault="007814A1" w:rsidP="007814A1">
            <w:pPr>
              <w:spacing w:line="400" w:lineRule="exact"/>
              <w:rPr>
                <w:rFonts w:ascii="Meiryo UI" w:eastAsia="Meiryo UI" w:hAnsi="Meiryo UI" w:cs="Meiryo UI"/>
              </w:rPr>
            </w:pPr>
            <w:r>
              <w:rPr>
                <w:rFonts w:ascii="Meiryo UI" w:eastAsia="Meiryo UI" w:hAnsi="Meiryo UI" w:cs="Meiryo UI" w:hint="eastAsia"/>
              </w:rPr>
              <w:t>①水量料金</w:t>
            </w:r>
          </w:p>
          <w:p w14:paraId="649EAFF2" w14:textId="76C06C21" w:rsidR="007814A1" w:rsidRDefault="00D144EF" w:rsidP="007814A1">
            <w:pPr>
              <w:spacing w:line="400" w:lineRule="exact"/>
              <w:rPr>
                <w:rFonts w:ascii="Meiryo UI" w:eastAsia="Meiryo UI" w:hAnsi="Meiryo UI" w:cs="Meiryo UI"/>
              </w:rPr>
            </w:pPr>
            <w:r>
              <w:rPr>
                <w:rFonts w:ascii="Meiryo UI" w:eastAsia="Meiryo UI" w:hAnsi="Meiryo UI" w:cs="Meiryo UI" w:hint="eastAsia"/>
              </w:rPr>
              <w:t>・</w:t>
            </w:r>
            <w:r w:rsidR="007814A1">
              <w:rPr>
                <w:rFonts w:ascii="Meiryo UI" w:eastAsia="Meiryo UI" w:hAnsi="Meiryo UI" w:cs="Meiryo UI" w:hint="eastAsia"/>
              </w:rPr>
              <w:t>算定式：使用水量別料金単価（現行料金）×計画有収水量</w:t>
            </w:r>
          </w:p>
          <w:p w14:paraId="554E275B" w14:textId="4F013469" w:rsidR="007814A1" w:rsidRDefault="00D144EF" w:rsidP="00D144EF">
            <w:pPr>
              <w:spacing w:line="400" w:lineRule="exact"/>
              <w:ind w:left="630" w:hangingChars="300" w:hanging="630"/>
              <w:rPr>
                <w:rFonts w:ascii="Meiryo UI" w:eastAsia="Meiryo UI" w:hAnsi="Meiryo UI" w:cs="Meiryo UI"/>
              </w:rPr>
            </w:pPr>
            <w:r>
              <w:rPr>
                <w:rFonts w:ascii="Meiryo UI" w:eastAsia="Meiryo UI" w:hAnsi="Meiryo UI" w:cs="Meiryo UI" w:hint="eastAsia"/>
              </w:rPr>
              <w:t>・</w:t>
            </w:r>
            <w:r w:rsidR="007814A1">
              <w:rPr>
                <w:rFonts w:ascii="Meiryo UI" w:eastAsia="Meiryo UI" w:hAnsi="Meiryo UI" w:cs="Meiryo UI" w:hint="eastAsia"/>
              </w:rPr>
              <w:t>説明：計画有収水量の試算にあたり、過去の行政区域内人口の減少傾向が継続するものとして算定した給水人口に、過去の住民１人１日あたり有収水量を乗じて算定しました。</w:t>
            </w:r>
          </w:p>
          <w:p w14:paraId="2BE9D55D" w14:textId="77777777" w:rsidR="007814A1" w:rsidRDefault="007814A1" w:rsidP="007814A1">
            <w:pPr>
              <w:spacing w:line="400" w:lineRule="exact"/>
              <w:rPr>
                <w:rFonts w:ascii="Meiryo UI" w:eastAsia="Meiryo UI" w:hAnsi="Meiryo UI" w:cs="Meiryo UI"/>
              </w:rPr>
            </w:pPr>
            <w:r>
              <w:rPr>
                <w:rFonts w:ascii="Meiryo UI" w:eastAsia="Meiryo UI" w:hAnsi="Meiryo UI" w:cs="Meiryo UI" w:hint="eastAsia"/>
              </w:rPr>
              <w:t>②基本料金</w:t>
            </w:r>
          </w:p>
          <w:p w14:paraId="3563943B" w14:textId="7C4474E3" w:rsidR="007814A1" w:rsidRDefault="00D144EF" w:rsidP="007814A1">
            <w:pPr>
              <w:spacing w:line="400" w:lineRule="exact"/>
              <w:rPr>
                <w:rFonts w:ascii="Meiryo UI" w:eastAsia="Meiryo UI" w:hAnsi="Meiryo UI" w:cs="Meiryo UI"/>
              </w:rPr>
            </w:pPr>
            <w:r>
              <w:rPr>
                <w:rFonts w:ascii="Meiryo UI" w:eastAsia="Meiryo UI" w:hAnsi="Meiryo UI" w:cs="Meiryo UI" w:hint="eastAsia"/>
              </w:rPr>
              <w:t>・</w:t>
            </w:r>
            <w:r w:rsidR="007814A1">
              <w:rPr>
                <w:rFonts w:ascii="Meiryo UI" w:eastAsia="Meiryo UI" w:hAnsi="Meiryo UI" w:cs="Meiryo UI" w:hint="eastAsia"/>
              </w:rPr>
              <w:t>算定式：口径別料金単価（現行料金）×給水延べ戸数</w:t>
            </w:r>
          </w:p>
          <w:p w14:paraId="07FF95E5" w14:textId="69451303" w:rsidR="007814A1" w:rsidRDefault="00D144EF" w:rsidP="00D144EF">
            <w:pPr>
              <w:spacing w:line="400" w:lineRule="exact"/>
              <w:ind w:left="630" w:hangingChars="300" w:hanging="630"/>
              <w:rPr>
                <w:rFonts w:ascii="Meiryo UI" w:eastAsia="Meiryo UI" w:hAnsi="Meiryo UI" w:cs="Meiryo UI"/>
              </w:rPr>
            </w:pPr>
            <w:r>
              <w:rPr>
                <w:rFonts w:ascii="Meiryo UI" w:eastAsia="Meiryo UI" w:hAnsi="Meiryo UI" w:cs="Meiryo UI" w:hint="eastAsia"/>
              </w:rPr>
              <w:t>・</w:t>
            </w:r>
            <w:r w:rsidR="007814A1">
              <w:rPr>
                <w:rFonts w:ascii="Meiryo UI" w:eastAsia="Meiryo UI" w:hAnsi="Meiryo UI" w:cs="Meiryo UI" w:hint="eastAsia"/>
              </w:rPr>
              <w:t>説明：給水延べ戸数の試算にあたり、過去の給水延べ戸数の傾向が継続するものとして算定した給水延べ戸数</w:t>
            </w:r>
            <w:r>
              <w:rPr>
                <w:rFonts w:ascii="Meiryo UI" w:eastAsia="Meiryo UI" w:hAnsi="Meiryo UI" w:cs="Meiryo UI" w:hint="eastAsia"/>
              </w:rPr>
              <w:t>に、過去の口径別構成割合を乗じて算定しました。</w:t>
            </w:r>
          </w:p>
        </w:tc>
      </w:tr>
      <w:tr w:rsidR="007814A1" w14:paraId="584AB648" w14:textId="77777777" w:rsidTr="007814A1">
        <w:tc>
          <w:tcPr>
            <w:tcW w:w="1980" w:type="dxa"/>
          </w:tcPr>
          <w:p w14:paraId="18F8C8E0" w14:textId="28442874" w:rsidR="007814A1" w:rsidRDefault="007814A1" w:rsidP="007814A1">
            <w:pPr>
              <w:spacing w:line="400" w:lineRule="exact"/>
              <w:rPr>
                <w:rFonts w:ascii="Meiryo UI" w:eastAsia="Meiryo UI" w:hAnsi="Meiryo UI" w:cs="Meiryo UI"/>
              </w:rPr>
            </w:pPr>
            <w:r>
              <w:rPr>
                <w:rFonts w:ascii="Meiryo UI" w:eastAsia="Meiryo UI" w:hAnsi="Meiryo UI" w:cs="Meiryo UI" w:hint="eastAsia"/>
              </w:rPr>
              <w:t>職員給与費</w:t>
            </w:r>
          </w:p>
        </w:tc>
        <w:tc>
          <w:tcPr>
            <w:tcW w:w="7649" w:type="dxa"/>
          </w:tcPr>
          <w:p w14:paraId="1B3EEE5A" w14:textId="6EA24334" w:rsidR="007814A1" w:rsidRDefault="00D144EF" w:rsidP="007814A1">
            <w:pPr>
              <w:spacing w:line="400" w:lineRule="exact"/>
              <w:rPr>
                <w:rFonts w:ascii="Meiryo UI" w:eastAsia="Meiryo UI" w:hAnsi="Meiryo UI" w:cs="Meiryo UI"/>
              </w:rPr>
            </w:pPr>
            <w:r>
              <w:rPr>
                <w:rFonts w:ascii="Meiryo UI" w:eastAsia="Meiryo UI" w:hAnsi="Meiryo UI" w:cs="Meiryo UI" w:hint="eastAsia"/>
              </w:rPr>
              <w:t>過去の平均値に物価上昇率を加味して試算しました。</w:t>
            </w:r>
          </w:p>
        </w:tc>
      </w:tr>
      <w:tr w:rsidR="007814A1" w14:paraId="2CD0360E" w14:textId="77777777" w:rsidTr="007814A1">
        <w:tc>
          <w:tcPr>
            <w:tcW w:w="1980" w:type="dxa"/>
          </w:tcPr>
          <w:p w14:paraId="453FBBDA" w14:textId="008492FE" w:rsidR="007814A1" w:rsidRDefault="007814A1" w:rsidP="007814A1">
            <w:pPr>
              <w:spacing w:line="400" w:lineRule="exact"/>
              <w:rPr>
                <w:rFonts w:ascii="Meiryo UI" w:eastAsia="Meiryo UI" w:hAnsi="Meiryo UI" w:cs="Meiryo UI"/>
              </w:rPr>
            </w:pPr>
            <w:r>
              <w:rPr>
                <w:rFonts w:ascii="Meiryo UI" w:eastAsia="Meiryo UI" w:hAnsi="Meiryo UI" w:cs="Meiryo UI" w:hint="eastAsia"/>
              </w:rPr>
              <w:t>建設改良費</w:t>
            </w:r>
          </w:p>
        </w:tc>
        <w:tc>
          <w:tcPr>
            <w:tcW w:w="7649" w:type="dxa"/>
          </w:tcPr>
          <w:p w14:paraId="39166FEA" w14:textId="3EBA0FFA" w:rsidR="00D144EF" w:rsidRDefault="00D144EF" w:rsidP="00D144EF">
            <w:pPr>
              <w:spacing w:line="400" w:lineRule="exact"/>
              <w:rPr>
                <w:rFonts w:ascii="Meiryo UI" w:eastAsia="Meiryo UI" w:hAnsi="Meiryo UI" w:cs="Meiryo UI"/>
              </w:rPr>
            </w:pPr>
            <w:r>
              <w:rPr>
                <w:rFonts w:ascii="Meiryo UI" w:eastAsia="Meiryo UI" w:hAnsi="Meiryo UI" w:cs="Meiryo UI" w:hint="eastAsia"/>
              </w:rPr>
              <w:t>厚生労働省が提供しているアセットマネジメントで算出した将来更新需要額を使用しました。</w:t>
            </w:r>
          </w:p>
        </w:tc>
      </w:tr>
      <w:tr w:rsidR="007814A1" w14:paraId="356A63C0" w14:textId="77777777" w:rsidTr="007814A1">
        <w:tc>
          <w:tcPr>
            <w:tcW w:w="1980" w:type="dxa"/>
          </w:tcPr>
          <w:p w14:paraId="4AB68CF4" w14:textId="167AFC7F" w:rsidR="007814A1" w:rsidRDefault="007814A1" w:rsidP="007814A1">
            <w:pPr>
              <w:spacing w:line="400" w:lineRule="exact"/>
              <w:rPr>
                <w:rFonts w:ascii="Meiryo UI" w:eastAsia="Meiryo UI" w:hAnsi="Meiryo UI" w:cs="Meiryo UI"/>
              </w:rPr>
            </w:pPr>
            <w:r>
              <w:rPr>
                <w:rFonts w:ascii="Meiryo UI" w:eastAsia="Meiryo UI" w:hAnsi="Meiryo UI" w:cs="Meiryo UI" w:hint="eastAsia"/>
              </w:rPr>
              <w:t>一般会計繰入金</w:t>
            </w:r>
          </w:p>
        </w:tc>
        <w:tc>
          <w:tcPr>
            <w:tcW w:w="7649" w:type="dxa"/>
          </w:tcPr>
          <w:p w14:paraId="584A4C9F" w14:textId="0F0FEB01" w:rsidR="007814A1" w:rsidRDefault="00D144EF" w:rsidP="007814A1">
            <w:pPr>
              <w:spacing w:line="400" w:lineRule="exact"/>
              <w:rPr>
                <w:rFonts w:ascii="Meiryo UI" w:eastAsia="Meiryo UI" w:hAnsi="Meiryo UI" w:cs="Meiryo UI"/>
              </w:rPr>
            </w:pPr>
            <w:r>
              <w:rPr>
                <w:rFonts w:ascii="Meiryo UI" w:eastAsia="Meiryo UI" w:hAnsi="Meiryo UI" w:cs="Meiryo UI" w:hint="eastAsia"/>
              </w:rPr>
              <w:t>現行の一般会計と合意した算定式（減価償却費＋人件費＋支払利息）により算定しました。</w:t>
            </w:r>
          </w:p>
        </w:tc>
      </w:tr>
      <w:tr w:rsidR="007814A1" w14:paraId="4BB8525F" w14:textId="77777777" w:rsidTr="007814A1">
        <w:tc>
          <w:tcPr>
            <w:tcW w:w="1980" w:type="dxa"/>
          </w:tcPr>
          <w:p w14:paraId="4D819D7B" w14:textId="2DAEE79C" w:rsidR="007814A1" w:rsidRDefault="007814A1" w:rsidP="007814A1">
            <w:pPr>
              <w:spacing w:line="400" w:lineRule="exact"/>
              <w:rPr>
                <w:rFonts w:ascii="Meiryo UI" w:eastAsia="Meiryo UI" w:hAnsi="Meiryo UI" w:cs="Meiryo UI"/>
              </w:rPr>
            </w:pPr>
            <w:r>
              <w:rPr>
                <w:rFonts w:ascii="Meiryo UI" w:eastAsia="Meiryo UI" w:hAnsi="Meiryo UI" w:cs="Meiryo UI" w:hint="eastAsia"/>
              </w:rPr>
              <w:t>経費</w:t>
            </w:r>
          </w:p>
        </w:tc>
        <w:tc>
          <w:tcPr>
            <w:tcW w:w="7649" w:type="dxa"/>
          </w:tcPr>
          <w:p w14:paraId="008364A2" w14:textId="2DB708A2" w:rsidR="007814A1" w:rsidRDefault="00D144EF" w:rsidP="007814A1">
            <w:pPr>
              <w:spacing w:line="400" w:lineRule="exact"/>
              <w:rPr>
                <w:rFonts w:ascii="Meiryo UI" w:eastAsia="Meiryo UI" w:hAnsi="Meiryo UI" w:cs="Meiryo UI"/>
              </w:rPr>
            </w:pPr>
            <w:r>
              <w:rPr>
                <w:rFonts w:ascii="Meiryo UI" w:eastAsia="Meiryo UI" w:hAnsi="Meiryo UI" w:cs="Meiryo UI" w:hint="eastAsia"/>
              </w:rPr>
              <w:t>過去の平均値をベースとし、物価変動の影響を受ける項目と受けない項目に区分して試算しました。</w:t>
            </w:r>
          </w:p>
        </w:tc>
      </w:tr>
      <w:tr w:rsidR="007814A1" w14:paraId="4A08079F" w14:textId="77777777" w:rsidTr="007814A1">
        <w:tc>
          <w:tcPr>
            <w:tcW w:w="1980" w:type="dxa"/>
          </w:tcPr>
          <w:p w14:paraId="0FC64CC8" w14:textId="0DE5B307" w:rsidR="007814A1" w:rsidRDefault="007814A1" w:rsidP="007814A1">
            <w:pPr>
              <w:spacing w:line="400" w:lineRule="exact"/>
              <w:rPr>
                <w:rFonts w:ascii="Meiryo UI" w:eastAsia="Meiryo UI" w:hAnsi="Meiryo UI" w:cs="Meiryo UI"/>
              </w:rPr>
            </w:pPr>
            <w:r>
              <w:rPr>
                <w:rFonts w:ascii="Meiryo UI" w:eastAsia="Meiryo UI" w:hAnsi="Meiryo UI" w:cs="Meiryo UI" w:hint="eastAsia"/>
              </w:rPr>
              <w:t>支払利息</w:t>
            </w:r>
          </w:p>
        </w:tc>
        <w:tc>
          <w:tcPr>
            <w:tcW w:w="7649" w:type="dxa"/>
          </w:tcPr>
          <w:p w14:paraId="457C3B9E" w14:textId="64BB1EC8" w:rsidR="007814A1" w:rsidRDefault="00D144EF" w:rsidP="007814A1">
            <w:pPr>
              <w:spacing w:line="400" w:lineRule="exact"/>
              <w:rPr>
                <w:rFonts w:ascii="Meiryo UI" w:eastAsia="Meiryo UI" w:hAnsi="Meiryo UI" w:cs="Meiryo UI"/>
              </w:rPr>
            </w:pPr>
            <w:r>
              <w:rPr>
                <w:rFonts w:ascii="Meiryo UI" w:eastAsia="Meiryo UI" w:hAnsi="Meiryo UI" w:cs="Meiryo UI" w:hint="eastAsia"/>
              </w:rPr>
              <w:t>企業債残高に地方債の加重平均借入利率（</w:t>
            </w:r>
            <w:r w:rsidR="005C4274">
              <w:rPr>
                <w:rFonts w:ascii="Meiryo UI" w:eastAsia="Meiryo UI" w:hAnsi="Meiryo UI" w:cs="Meiryo UI" w:hint="eastAsia"/>
              </w:rPr>
              <w:t>２</w:t>
            </w:r>
            <w:r>
              <w:rPr>
                <w:rFonts w:ascii="Meiryo UI" w:eastAsia="Meiryo UI" w:hAnsi="Meiryo UI" w:cs="Meiryo UI" w:hint="eastAsia"/>
              </w:rPr>
              <w:t>％）を乗じて試算しました。</w:t>
            </w:r>
          </w:p>
        </w:tc>
      </w:tr>
      <w:tr w:rsidR="007814A1" w14:paraId="744954F3" w14:textId="77777777" w:rsidTr="007814A1">
        <w:tc>
          <w:tcPr>
            <w:tcW w:w="1980" w:type="dxa"/>
          </w:tcPr>
          <w:p w14:paraId="0317CDA4" w14:textId="7D670E67" w:rsidR="007814A1" w:rsidRDefault="007814A1" w:rsidP="007814A1">
            <w:pPr>
              <w:spacing w:line="400" w:lineRule="exact"/>
              <w:rPr>
                <w:rFonts w:ascii="Meiryo UI" w:eastAsia="Meiryo UI" w:hAnsi="Meiryo UI" w:cs="Meiryo UI"/>
              </w:rPr>
            </w:pPr>
            <w:r>
              <w:rPr>
                <w:rFonts w:ascii="Meiryo UI" w:eastAsia="Meiryo UI" w:hAnsi="Meiryo UI" w:cs="Meiryo UI" w:hint="eastAsia"/>
              </w:rPr>
              <w:t>企業債償還金</w:t>
            </w:r>
          </w:p>
        </w:tc>
        <w:tc>
          <w:tcPr>
            <w:tcW w:w="7649" w:type="dxa"/>
          </w:tcPr>
          <w:p w14:paraId="4338C779" w14:textId="431AE8C6" w:rsidR="007814A1" w:rsidRDefault="00D144EF" w:rsidP="007814A1">
            <w:pPr>
              <w:spacing w:line="400" w:lineRule="exact"/>
              <w:rPr>
                <w:rFonts w:ascii="Meiryo UI" w:eastAsia="Meiryo UI" w:hAnsi="Meiryo UI" w:cs="Meiryo UI"/>
              </w:rPr>
            </w:pPr>
            <w:r>
              <w:rPr>
                <w:rFonts w:ascii="Meiryo UI" w:eastAsia="Meiryo UI" w:hAnsi="Meiryo UI" w:cs="Meiryo UI" w:hint="eastAsia"/>
              </w:rPr>
              <w:t>建設改良費から補助金収入を控除した残額を企業債で充当し、借入年度の翌年度から30年にわたり元金均等で返済すると仮定して試算しました。</w:t>
            </w:r>
          </w:p>
        </w:tc>
      </w:tr>
    </w:tbl>
    <w:p w14:paraId="74B4CC3D" w14:textId="3FC805F9" w:rsidR="007814A1" w:rsidRDefault="007814A1" w:rsidP="0042648D">
      <w:pPr>
        <w:spacing w:line="400" w:lineRule="exact"/>
        <w:rPr>
          <w:rFonts w:ascii="Meiryo UI" w:eastAsia="Meiryo UI" w:hAnsi="Meiryo UI" w:cs="Meiryo UI"/>
        </w:rPr>
      </w:pPr>
    </w:p>
    <w:p w14:paraId="779A06D5" w14:textId="77777777" w:rsidR="0042648D" w:rsidRPr="007814A1" w:rsidRDefault="0042648D" w:rsidP="0042648D">
      <w:pPr>
        <w:spacing w:line="400" w:lineRule="exact"/>
        <w:rPr>
          <w:rFonts w:ascii="Meiryo UI" w:eastAsia="Meiryo UI" w:hAnsi="Meiryo UI" w:cs="Meiryo UI"/>
        </w:rPr>
      </w:pPr>
    </w:p>
    <w:p w14:paraId="17357AA3" w14:textId="336B0888" w:rsidR="00EC4002" w:rsidRDefault="00EC4002" w:rsidP="00EC4002">
      <w:pPr>
        <w:pStyle w:val="2"/>
        <w:spacing w:line="480" w:lineRule="exact"/>
        <w:rPr>
          <w:rFonts w:ascii="Meiryo UI" w:eastAsia="Meiryo UI" w:hAnsi="Meiryo UI" w:cs="Meiryo UI"/>
        </w:rPr>
      </w:pPr>
      <w:bookmarkStart w:id="18" w:name="_Toc72838708"/>
      <w:r>
        <w:rPr>
          <w:rFonts w:ascii="Meiryo UI" w:eastAsia="Meiryo UI" w:hAnsi="Meiryo UI" w:cs="Meiryo UI" w:hint="eastAsia"/>
        </w:rPr>
        <w:t>4</w:t>
      </w:r>
      <w:r w:rsidRPr="00A530AB">
        <w:rPr>
          <w:rFonts w:ascii="Meiryo UI" w:eastAsia="Meiryo UI" w:hAnsi="Meiryo UI" w:cs="Meiryo UI" w:hint="eastAsia"/>
        </w:rPr>
        <w:t>.2.</w:t>
      </w:r>
      <w:r>
        <w:rPr>
          <w:rFonts w:ascii="Meiryo UI" w:eastAsia="Meiryo UI" w:hAnsi="Meiryo UI" w:cs="Meiryo UI" w:hint="eastAsia"/>
        </w:rPr>
        <w:t>投資・財政計画（収支計画）</w:t>
      </w:r>
      <w:bookmarkEnd w:id="18"/>
    </w:p>
    <w:p w14:paraId="656A7A70" w14:textId="23456785" w:rsidR="0042648D" w:rsidRDefault="0042648D" w:rsidP="0042648D">
      <w:pPr>
        <w:spacing w:line="400" w:lineRule="exact"/>
        <w:ind w:firstLineChars="100" w:firstLine="210"/>
        <w:rPr>
          <w:rFonts w:ascii="Meiryo UI" w:eastAsia="Meiryo UI" w:hAnsi="Meiryo UI" w:cs="Meiryo UI"/>
        </w:rPr>
      </w:pPr>
      <w:r>
        <w:rPr>
          <w:rFonts w:ascii="Meiryo UI" w:eastAsia="Meiryo UI" w:hAnsi="Meiryo UI" w:cs="Meiryo UI" w:hint="eastAsia"/>
        </w:rPr>
        <w:t>投資・財政計画（収支計画）の試算結果は、次頁のとおりです</w:t>
      </w:r>
      <w:r w:rsidRPr="00A530AB">
        <w:rPr>
          <w:rFonts w:ascii="Meiryo UI" w:eastAsia="Meiryo UI" w:hAnsi="Meiryo UI" w:cs="Meiryo UI"/>
        </w:rPr>
        <w:t>。</w:t>
      </w:r>
    </w:p>
    <w:p w14:paraId="2C331C0E" w14:textId="77777777" w:rsidR="0042648D" w:rsidRPr="0042648D" w:rsidRDefault="0042648D" w:rsidP="0042648D"/>
    <w:p w14:paraId="3533594F" w14:textId="1A7C5F7C" w:rsidR="0042648D" w:rsidRDefault="0042648D">
      <w:pPr>
        <w:widowControl/>
        <w:jc w:val="left"/>
      </w:pPr>
      <w:r>
        <w:br w:type="page"/>
      </w:r>
    </w:p>
    <w:p w14:paraId="026E5322" w14:textId="49425508" w:rsidR="007F0E4F" w:rsidRDefault="007F0E4F">
      <w:pPr>
        <w:widowControl/>
        <w:jc w:val="left"/>
        <w:rPr>
          <w:rFonts w:ascii="Meiryo UI" w:eastAsia="Meiryo UI" w:hAnsi="Meiryo UI" w:cs="Meiryo UI"/>
        </w:rPr>
      </w:pPr>
      <w:r w:rsidRPr="007F0E4F">
        <w:rPr>
          <w:noProof/>
        </w:rPr>
        <w:lastRenderedPageBreak/>
        <w:drawing>
          <wp:inline distT="0" distB="0" distL="0" distR="0" wp14:anchorId="5DC2AFD3" wp14:editId="07CFC843">
            <wp:extent cx="5786755" cy="8981440"/>
            <wp:effectExtent l="0" t="0" r="4445"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86755" cy="8981440"/>
                    </a:xfrm>
                    <a:prstGeom prst="rect">
                      <a:avLst/>
                    </a:prstGeom>
                    <a:noFill/>
                    <a:ln>
                      <a:noFill/>
                    </a:ln>
                  </pic:spPr>
                </pic:pic>
              </a:graphicData>
            </a:graphic>
          </wp:inline>
        </w:drawing>
      </w:r>
    </w:p>
    <w:p w14:paraId="5CC2AB2A" w14:textId="565C810D" w:rsidR="007F0E4F" w:rsidRDefault="007F0E4F">
      <w:pPr>
        <w:widowControl/>
        <w:jc w:val="left"/>
        <w:rPr>
          <w:rFonts w:ascii="Meiryo UI" w:eastAsia="Meiryo UI" w:hAnsi="Meiryo UI" w:cs="Meiryo UI"/>
        </w:rPr>
      </w:pPr>
      <w:r w:rsidRPr="007F0E4F">
        <w:rPr>
          <w:noProof/>
        </w:rPr>
        <w:lastRenderedPageBreak/>
        <w:drawing>
          <wp:inline distT="0" distB="0" distL="0" distR="0" wp14:anchorId="4614D22A" wp14:editId="69860AE2">
            <wp:extent cx="5325110" cy="8981440"/>
            <wp:effectExtent l="0" t="0" r="889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25110" cy="8981440"/>
                    </a:xfrm>
                    <a:prstGeom prst="rect">
                      <a:avLst/>
                    </a:prstGeom>
                    <a:noFill/>
                    <a:ln>
                      <a:noFill/>
                    </a:ln>
                  </pic:spPr>
                </pic:pic>
              </a:graphicData>
            </a:graphic>
          </wp:inline>
        </w:drawing>
      </w:r>
      <w:r w:rsidRPr="007F0E4F">
        <w:t xml:space="preserve"> </w:t>
      </w:r>
      <w:r>
        <w:rPr>
          <w:rFonts w:ascii="Meiryo UI" w:eastAsia="Meiryo UI" w:hAnsi="Meiryo UI" w:cs="Meiryo UI"/>
        </w:rPr>
        <w:br w:type="page"/>
      </w:r>
    </w:p>
    <w:p w14:paraId="2F6589D2" w14:textId="1712F195" w:rsidR="00852EA2" w:rsidRDefault="007F0E4F">
      <w:pPr>
        <w:widowControl/>
        <w:jc w:val="left"/>
        <w:rPr>
          <w:rFonts w:ascii="Meiryo UI" w:eastAsia="Meiryo UI" w:hAnsi="Meiryo UI" w:cs="Meiryo UI"/>
        </w:rPr>
      </w:pPr>
      <w:r w:rsidRPr="007F0E4F">
        <w:rPr>
          <w:noProof/>
        </w:rPr>
        <w:lastRenderedPageBreak/>
        <w:drawing>
          <wp:inline distT="0" distB="0" distL="0" distR="0" wp14:anchorId="5932B682" wp14:editId="6DDB748B">
            <wp:extent cx="5722620" cy="8869680"/>
            <wp:effectExtent l="0" t="0" r="0" b="762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22620" cy="8869680"/>
                    </a:xfrm>
                    <a:prstGeom prst="rect">
                      <a:avLst/>
                    </a:prstGeom>
                    <a:noFill/>
                    <a:ln>
                      <a:noFill/>
                    </a:ln>
                  </pic:spPr>
                </pic:pic>
              </a:graphicData>
            </a:graphic>
          </wp:inline>
        </w:drawing>
      </w:r>
      <w:r w:rsidR="00852EA2">
        <w:rPr>
          <w:rFonts w:ascii="Meiryo UI" w:eastAsia="Meiryo UI" w:hAnsi="Meiryo UI" w:cs="Meiryo UI"/>
        </w:rPr>
        <w:br w:type="page"/>
      </w:r>
    </w:p>
    <w:p w14:paraId="1F13696E" w14:textId="15542772" w:rsidR="007F0E4F" w:rsidRDefault="007F0E4F">
      <w:pPr>
        <w:widowControl/>
        <w:jc w:val="left"/>
        <w:rPr>
          <w:rFonts w:ascii="Meiryo UI" w:eastAsia="Meiryo UI" w:hAnsi="Meiryo UI" w:cs="Meiryo UI"/>
          <w:szCs w:val="21"/>
        </w:rPr>
      </w:pPr>
      <w:r w:rsidRPr="007F0E4F">
        <w:rPr>
          <w:noProof/>
        </w:rPr>
        <w:lastRenderedPageBreak/>
        <w:drawing>
          <wp:inline distT="0" distB="0" distL="0" distR="0" wp14:anchorId="6C29A5F7" wp14:editId="28924CDD">
            <wp:extent cx="5821680" cy="8869680"/>
            <wp:effectExtent l="0" t="0" r="7620" b="762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21680" cy="8869680"/>
                    </a:xfrm>
                    <a:prstGeom prst="rect">
                      <a:avLst/>
                    </a:prstGeom>
                    <a:noFill/>
                    <a:ln>
                      <a:noFill/>
                    </a:ln>
                  </pic:spPr>
                </pic:pic>
              </a:graphicData>
            </a:graphic>
          </wp:inline>
        </w:drawing>
      </w:r>
    </w:p>
    <w:p w14:paraId="05EEB143" w14:textId="77777777" w:rsidR="007F0E4F" w:rsidRDefault="007F0E4F">
      <w:pPr>
        <w:widowControl/>
        <w:jc w:val="left"/>
      </w:pPr>
      <w:r w:rsidRPr="007F0E4F">
        <w:rPr>
          <w:noProof/>
        </w:rPr>
        <w:lastRenderedPageBreak/>
        <w:drawing>
          <wp:inline distT="0" distB="0" distL="0" distR="0" wp14:anchorId="142FC38D" wp14:editId="2D1769A8">
            <wp:extent cx="6120765" cy="8397875"/>
            <wp:effectExtent l="0" t="0" r="0" b="3175"/>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0765" cy="8397875"/>
                    </a:xfrm>
                    <a:prstGeom prst="rect">
                      <a:avLst/>
                    </a:prstGeom>
                    <a:noFill/>
                    <a:ln>
                      <a:noFill/>
                    </a:ln>
                  </pic:spPr>
                </pic:pic>
              </a:graphicData>
            </a:graphic>
          </wp:inline>
        </w:drawing>
      </w:r>
      <w:r w:rsidRPr="007F0E4F">
        <w:t xml:space="preserve"> </w:t>
      </w:r>
    </w:p>
    <w:p w14:paraId="43B51889" w14:textId="77777777" w:rsidR="007F0E4F" w:rsidRDefault="007F0E4F">
      <w:pPr>
        <w:widowControl/>
        <w:jc w:val="left"/>
      </w:pPr>
      <w:r>
        <w:br w:type="page"/>
      </w:r>
    </w:p>
    <w:p w14:paraId="7246EB3A" w14:textId="77777777" w:rsidR="007F0E4F" w:rsidRDefault="007F0E4F">
      <w:pPr>
        <w:widowControl/>
        <w:jc w:val="left"/>
      </w:pPr>
      <w:r w:rsidRPr="007F0E4F">
        <w:rPr>
          <w:noProof/>
        </w:rPr>
        <w:lastRenderedPageBreak/>
        <w:drawing>
          <wp:inline distT="0" distB="0" distL="0" distR="0" wp14:anchorId="5B113B2E" wp14:editId="70A4E0F8">
            <wp:extent cx="4565015" cy="8981440"/>
            <wp:effectExtent l="0" t="0" r="6985" b="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65015" cy="8981440"/>
                    </a:xfrm>
                    <a:prstGeom prst="rect">
                      <a:avLst/>
                    </a:prstGeom>
                    <a:noFill/>
                    <a:ln>
                      <a:noFill/>
                    </a:ln>
                  </pic:spPr>
                </pic:pic>
              </a:graphicData>
            </a:graphic>
          </wp:inline>
        </w:drawing>
      </w:r>
      <w:r w:rsidRPr="007F0E4F">
        <w:t xml:space="preserve"> </w:t>
      </w:r>
    </w:p>
    <w:p w14:paraId="11BFFDF6" w14:textId="236D1FF1" w:rsidR="007F0E4F" w:rsidRDefault="007F0E4F">
      <w:pPr>
        <w:widowControl/>
        <w:jc w:val="left"/>
      </w:pPr>
      <w:r w:rsidRPr="007F0E4F">
        <w:rPr>
          <w:noProof/>
        </w:rPr>
        <w:lastRenderedPageBreak/>
        <w:drawing>
          <wp:inline distT="0" distB="0" distL="0" distR="0" wp14:anchorId="66C16879" wp14:editId="24D1E5E4">
            <wp:extent cx="6120765" cy="8284210"/>
            <wp:effectExtent l="0" t="0" r="0" b="254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765" cy="8284210"/>
                    </a:xfrm>
                    <a:prstGeom prst="rect">
                      <a:avLst/>
                    </a:prstGeom>
                    <a:noFill/>
                    <a:ln>
                      <a:noFill/>
                    </a:ln>
                  </pic:spPr>
                </pic:pic>
              </a:graphicData>
            </a:graphic>
          </wp:inline>
        </w:drawing>
      </w:r>
      <w:r>
        <w:t xml:space="preserve"> </w:t>
      </w:r>
      <w:r>
        <w:br w:type="page"/>
      </w:r>
    </w:p>
    <w:p w14:paraId="5879EE32" w14:textId="3DE930EB" w:rsidR="007F0E4F" w:rsidRDefault="007F0E4F">
      <w:pPr>
        <w:widowControl/>
        <w:jc w:val="left"/>
        <w:rPr>
          <w:rFonts w:ascii="Meiryo UI" w:eastAsia="Meiryo UI" w:hAnsi="Meiryo UI" w:cs="Meiryo UI"/>
          <w:szCs w:val="21"/>
        </w:rPr>
      </w:pPr>
      <w:r w:rsidRPr="007F0E4F">
        <w:lastRenderedPageBreak/>
        <w:t xml:space="preserve"> </w:t>
      </w:r>
      <w:r w:rsidRPr="007F0E4F">
        <w:rPr>
          <w:noProof/>
        </w:rPr>
        <w:drawing>
          <wp:inline distT="0" distB="0" distL="0" distR="0" wp14:anchorId="1CF82873" wp14:editId="0349B674">
            <wp:extent cx="4991100" cy="8869680"/>
            <wp:effectExtent l="0" t="0" r="0" b="762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991100" cy="8869680"/>
                    </a:xfrm>
                    <a:prstGeom prst="rect">
                      <a:avLst/>
                    </a:prstGeom>
                    <a:noFill/>
                    <a:ln>
                      <a:noFill/>
                    </a:ln>
                  </pic:spPr>
                </pic:pic>
              </a:graphicData>
            </a:graphic>
          </wp:inline>
        </w:drawing>
      </w:r>
      <w:r w:rsidRPr="007F0E4F">
        <w:t xml:space="preserve"> </w:t>
      </w:r>
      <w:r>
        <w:rPr>
          <w:rFonts w:ascii="Meiryo UI" w:eastAsia="Meiryo UI" w:hAnsi="Meiryo UI" w:cs="Meiryo UI"/>
          <w:szCs w:val="21"/>
        </w:rPr>
        <w:br w:type="page"/>
      </w:r>
    </w:p>
    <w:p w14:paraId="0DF5FD99" w14:textId="2C36FD1A" w:rsidR="00EC4002" w:rsidRPr="00A530AB" w:rsidRDefault="00EC4002" w:rsidP="00EC4002">
      <w:pPr>
        <w:pStyle w:val="2"/>
        <w:spacing w:line="480" w:lineRule="exact"/>
        <w:rPr>
          <w:rFonts w:ascii="Meiryo UI" w:eastAsia="Meiryo UI" w:hAnsi="Meiryo UI" w:cs="Meiryo UI"/>
        </w:rPr>
      </w:pPr>
      <w:bookmarkStart w:id="19" w:name="_Toc72838709"/>
      <w:r>
        <w:rPr>
          <w:rFonts w:ascii="Meiryo UI" w:eastAsia="Meiryo UI" w:hAnsi="Meiryo UI" w:cs="Meiryo UI" w:hint="eastAsia"/>
        </w:rPr>
        <w:lastRenderedPageBreak/>
        <w:t>4</w:t>
      </w:r>
      <w:r w:rsidRPr="00A530AB">
        <w:rPr>
          <w:rFonts w:ascii="Meiryo UI" w:eastAsia="Meiryo UI" w:hAnsi="Meiryo UI" w:cs="Meiryo UI" w:hint="eastAsia"/>
        </w:rPr>
        <w:t>.</w:t>
      </w:r>
      <w:r>
        <w:rPr>
          <w:rFonts w:ascii="Meiryo UI" w:eastAsia="Meiryo UI" w:hAnsi="Meiryo UI" w:cs="Meiryo UI" w:hint="eastAsia"/>
        </w:rPr>
        <w:t>3</w:t>
      </w:r>
      <w:r w:rsidRPr="00A530AB">
        <w:rPr>
          <w:rFonts w:ascii="Meiryo UI" w:eastAsia="Meiryo UI" w:hAnsi="Meiryo UI" w:cs="Meiryo UI" w:hint="eastAsia"/>
        </w:rPr>
        <w:t>.</w:t>
      </w:r>
      <w:r>
        <w:rPr>
          <w:rFonts w:ascii="Meiryo UI" w:eastAsia="Meiryo UI" w:hAnsi="Meiryo UI" w:cs="Meiryo UI" w:hint="eastAsia"/>
        </w:rPr>
        <w:t>計画期間内の経営状況</w:t>
      </w:r>
      <w:bookmarkEnd w:id="19"/>
    </w:p>
    <w:p w14:paraId="27CC1DEB" w14:textId="25D87937" w:rsidR="006B3DDB" w:rsidRPr="006B3DDB" w:rsidRDefault="006B3DDB" w:rsidP="006B3DDB">
      <w:pPr>
        <w:spacing w:line="400" w:lineRule="exact"/>
        <w:ind w:firstLineChars="100" w:firstLine="210"/>
        <w:rPr>
          <w:rFonts w:ascii="Meiryo UI" w:eastAsia="Meiryo UI" w:hAnsi="Meiryo UI" w:cs="Meiryo UI"/>
        </w:rPr>
      </w:pPr>
      <w:r>
        <w:rPr>
          <w:rFonts w:ascii="Meiryo UI" w:eastAsia="Meiryo UI" w:hAnsi="Meiryo UI" w:cs="Meiryo UI" w:hint="eastAsia"/>
        </w:rPr>
        <w:t>本町では、耐用年数が経過した老朽施設が多い状況であるため、実使用年数に基づいて将来の更新投資額を試算した場合、計画初年度に多額の建設改良費が発生するため、令和２年度当初に</w:t>
      </w:r>
      <w:r w:rsidRPr="006B3DDB">
        <w:rPr>
          <w:rFonts w:ascii="Meiryo UI" w:eastAsia="Meiryo UI" w:hAnsi="Meiryo UI" w:cs="Meiryo UI" w:hint="eastAsia"/>
        </w:rPr>
        <w:t>簗北簡易水道給水区域</w:t>
      </w:r>
      <w:r>
        <w:rPr>
          <w:rFonts w:ascii="Meiryo UI" w:eastAsia="Meiryo UI" w:hAnsi="Meiryo UI" w:cs="Meiryo UI" w:hint="eastAsia"/>
        </w:rPr>
        <w:t>では約1億4千万円、大蕨</w:t>
      </w:r>
      <w:r w:rsidRPr="006B3DDB">
        <w:rPr>
          <w:rFonts w:ascii="Meiryo UI" w:eastAsia="Meiryo UI" w:hAnsi="Meiryo UI" w:cs="Meiryo UI" w:hint="eastAsia"/>
        </w:rPr>
        <w:t>簡易水道給水区域</w:t>
      </w:r>
      <w:r>
        <w:rPr>
          <w:rFonts w:ascii="Meiryo UI" w:eastAsia="Meiryo UI" w:hAnsi="Meiryo UI" w:cs="Meiryo UI" w:hint="eastAsia"/>
        </w:rPr>
        <w:t>では約1億円の企業債を抱える見込みです。令和4年度に料金改定を行うもの、人口減少、節水意識の高まりによる水需要の低下により、減収可能性もあり、先行きは不透明な状況です。</w:t>
      </w:r>
    </w:p>
    <w:p w14:paraId="21BD9791" w14:textId="7DC91F8B" w:rsidR="00570C98" w:rsidRDefault="008B6A14" w:rsidP="00570C98">
      <w:pPr>
        <w:spacing w:line="400" w:lineRule="exact"/>
        <w:ind w:firstLineChars="100" w:firstLine="210"/>
        <w:rPr>
          <w:rFonts w:ascii="Meiryo UI" w:eastAsia="Meiryo UI" w:hAnsi="Meiryo UI" w:cs="Meiryo UI"/>
        </w:rPr>
      </w:pPr>
      <w:r>
        <w:rPr>
          <w:rFonts w:ascii="Meiryo UI" w:eastAsia="Meiryo UI" w:hAnsi="Meiryo UI" w:cs="Meiryo UI" w:hint="eastAsia"/>
        </w:rPr>
        <w:t>本</w:t>
      </w:r>
      <w:r w:rsidR="00F7164B">
        <w:rPr>
          <w:rFonts w:ascii="Meiryo UI" w:eastAsia="Meiryo UI" w:hAnsi="Meiryo UI" w:cs="Meiryo UI" w:hint="eastAsia"/>
        </w:rPr>
        <w:t>町</w:t>
      </w:r>
      <w:r>
        <w:rPr>
          <w:rFonts w:ascii="Meiryo UI" w:eastAsia="Meiryo UI" w:hAnsi="Meiryo UI" w:cs="Meiryo UI" w:hint="eastAsia"/>
        </w:rPr>
        <w:t>では、</w:t>
      </w:r>
      <w:r w:rsidR="006B3DDB" w:rsidRPr="006B3DDB">
        <w:rPr>
          <w:rFonts w:ascii="Meiryo UI" w:eastAsia="Meiryo UI" w:hAnsi="Meiryo UI" w:cs="Meiryo UI" w:hint="eastAsia"/>
        </w:rPr>
        <w:t>簗北簡易水道給水区域</w:t>
      </w:r>
      <w:r w:rsidR="006B3DDB">
        <w:rPr>
          <w:rFonts w:ascii="Meiryo UI" w:eastAsia="Meiryo UI" w:hAnsi="Meiryo UI" w:cs="Meiryo UI" w:hint="eastAsia"/>
        </w:rPr>
        <w:t>及び大蕨</w:t>
      </w:r>
      <w:r w:rsidR="006B3DDB" w:rsidRPr="006B3DDB">
        <w:rPr>
          <w:rFonts w:ascii="Meiryo UI" w:eastAsia="Meiryo UI" w:hAnsi="Meiryo UI" w:cs="Meiryo UI" w:hint="eastAsia"/>
        </w:rPr>
        <w:t>簡易水道給水区域</w:t>
      </w:r>
      <w:r w:rsidR="006B3DDB">
        <w:rPr>
          <w:rFonts w:ascii="Meiryo UI" w:eastAsia="Meiryo UI" w:hAnsi="Meiryo UI" w:cs="Meiryo UI" w:hint="eastAsia"/>
        </w:rPr>
        <w:t>ともに、浄水場施設の耐用年数が到来しているため、計画初年度で多額の投資が必要であると見込まれている。これに伴い、多額の地方債発行が必要となり、それ以降の財政を逼迫している要因となっています。大蕨</w:t>
      </w:r>
      <w:r w:rsidR="006B3DDB" w:rsidRPr="006B3DDB">
        <w:rPr>
          <w:rFonts w:ascii="Meiryo UI" w:eastAsia="Meiryo UI" w:hAnsi="Meiryo UI" w:cs="Meiryo UI" w:hint="eastAsia"/>
        </w:rPr>
        <w:t>簡易水道給水区域</w:t>
      </w:r>
      <w:r w:rsidR="006B3DDB">
        <w:rPr>
          <w:rFonts w:ascii="Meiryo UI" w:eastAsia="Meiryo UI" w:hAnsi="Meiryo UI" w:cs="Meiryo UI" w:hint="eastAsia"/>
        </w:rPr>
        <w:t>では補填財源の不足も生じる見込みとなっています。ただし、耐用年数が到来後においても、多額の修繕工事が発生したのは平成24年度のみであり、実際の施設の老朽化の程度も耐用年数の水準ほど老朽化していないものと考えています。そのため、経営戦略の策定においては、必要な更新を行う前提で試算していますが、適宜モニタリングを継続し、施設老朽化の具合、修繕工事の発生状況を踏まえて、経営戦略の見直しを行っていく予定です。</w:t>
      </w:r>
    </w:p>
    <w:p w14:paraId="0D907506" w14:textId="431980CF" w:rsidR="008B6A14" w:rsidRPr="00A530AB" w:rsidRDefault="008B6A14" w:rsidP="008B6A14">
      <w:pPr>
        <w:spacing w:line="400" w:lineRule="exact"/>
        <w:rPr>
          <w:rFonts w:ascii="Meiryo UI" w:eastAsia="Meiryo UI" w:hAnsi="Meiryo UI" w:cs="Meiryo UI"/>
        </w:rPr>
      </w:pPr>
    </w:p>
    <w:p w14:paraId="6FE2196E" w14:textId="5EDE7042" w:rsidR="00852EA2" w:rsidRDefault="00852EA2">
      <w:pPr>
        <w:widowControl/>
        <w:jc w:val="left"/>
        <w:rPr>
          <w:rFonts w:ascii="Meiryo UI" w:eastAsia="Meiryo UI" w:hAnsi="Meiryo UI" w:cs="Meiryo UI"/>
          <w:sz w:val="32"/>
        </w:rPr>
      </w:pPr>
      <w:r>
        <w:rPr>
          <w:rFonts w:ascii="Meiryo UI" w:eastAsia="Meiryo UI" w:hAnsi="Meiryo UI" w:cs="Meiryo UI"/>
        </w:rPr>
        <w:br w:type="page"/>
      </w:r>
    </w:p>
    <w:p w14:paraId="7B73F1CD" w14:textId="6C5ED969" w:rsidR="00EC4002" w:rsidRPr="00A530AB" w:rsidRDefault="00EC4002" w:rsidP="00EC4002">
      <w:pPr>
        <w:pStyle w:val="2"/>
        <w:spacing w:line="480" w:lineRule="exact"/>
        <w:rPr>
          <w:rFonts w:ascii="Meiryo UI" w:eastAsia="Meiryo UI" w:hAnsi="Meiryo UI" w:cs="Meiryo UI"/>
        </w:rPr>
      </w:pPr>
      <w:bookmarkStart w:id="20" w:name="_Toc72838710"/>
      <w:r>
        <w:rPr>
          <w:rFonts w:ascii="Meiryo UI" w:eastAsia="Meiryo UI" w:hAnsi="Meiryo UI" w:cs="Meiryo UI" w:hint="eastAsia"/>
        </w:rPr>
        <w:lastRenderedPageBreak/>
        <w:t>4</w:t>
      </w:r>
      <w:r w:rsidRPr="00A530AB">
        <w:rPr>
          <w:rFonts w:ascii="Meiryo UI" w:eastAsia="Meiryo UI" w:hAnsi="Meiryo UI" w:cs="Meiryo UI" w:hint="eastAsia"/>
        </w:rPr>
        <w:t>.</w:t>
      </w:r>
      <w:r>
        <w:rPr>
          <w:rFonts w:ascii="Meiryo UI" w:eastAsia="Meiryo UI" w:hAnsi="Meiryo UI" w:cs="Meiryo UI" w:hint="eastAsia"/>
        </w:rPr>
        <w:t>4</w:t>
      </w:r>
      <w:r w:rsidRPr="00A530AB">
        <w:rPr>
          <w:rFonts w:ascii="Meiryo UI" w:eastAsia="Meiryo UI" w:hAnsi="Meiryo UI" w:cs="Meiryo UI" w:hint="eastAsia"/>
        </w:rPr>
        <w:t>.</w:t>
      </w:r>
      <w:r w:rsidR="007265AD">
        <w:rPr>
          <w:rFonts w:ascii="Meiryo UI" w:eastAsia="Meiryo UI" w:hAnsi="Meiryo UI" w:cs="Meiryo UI" w:hint="eastAsia"/>
        </w:rPr>
        <w:t>投資・財政計画（収支計画）の策定にあたっての説明</w:t>
      </w:r>
      <w:bookmarkEnd w:id="20"/>
    </w:p>
    <w:p w14:paraId="4C25CE61" w14:textId="6D894AF3" w:rsidR="007265AD" w:rsidRPr="00CD6F17" w:rsidRDefault="007265AD" w:rsidP="007265AD">
      <w:pPr>
        <w:spacing w:line="400" w:lineRule="exact"/>
        <w:rPr>
          <w:rFonts w:ascii="Meiryo UI" w:eastAsia="Meiryo UI" w:hAnsi="Meiryo UI" w:cs="Meiryo UI"/>
          <w:sz w:val="28"/>
          <w:szCs w:val="28"/>
        </w:rPr>
      </w:pPr>
      <w:r w:rsidRPr="00CD6F17">
        <w:rPr>
          <w:rFonts w:ascii="Meiryo UI" w:eastAsia="Meiryo UI" w:hAnsi="Meiryo UI" w:cs="Meiryo UI" w:hint="eastAsia"/>
          <w:sz w:val="28"/>
          <w:szCs w:val="28"/>
        </w:rPr>
        <w:t>①</w:t>
      </w:r>
      <w:r>
        <w:rPr>
          <w:rFonts w:ascii="Meiryo UI" w:eastAsia="Meiryo UI" w:hAnsi="Meiryo UI" w:cs="Meiryo UI" w:hint="eastAsia"/>
          <w:sz w:val="28"/>
          <w:szCs w:val="28"/>
        </w:rPr>
        <w:t>収支計画のうち、投資についての説明</w:t>
      </w:r>
    </w:p>
    <w:p w14:paraId="4825A7F9" w14:textId="1ADBE982" w:rsidR="002943F5" w:rsidRDefault="002943F5" w:rsidP="002943F5">
      <w:pPr>
        <w:spacing w:line="400" w:lineRule="exact"/>
        <w:ind w:firstLineChars="100" w:firstLine="210"/>
        <w:rPr>
          <w:rFonts w:ascii="Meiryo UI" w:eastAsia="Meiryo UI" w:hAnsi="Meiryo UI" w:cs="Meiryo UI"/>
        </w:rPr>
      </w:pPr>
      <w:r>
        <w:rPr>
          <w:rFonts w:ascii="Meiryo UI" w:eastAsia="Meiryo UI" w:hAnsi="Meiryo UI" w:cs="Meiryo UI" w:hint="eastAsia"/>
        </w:rPr>
        <w:t>【目標】現在稼働している水道施設の長寿命化を図るため、適切な時期に施設更新等を行います。</w:t>
      </w:r>
    </w:p>
    <w:p w14:paraId="616B4B5C" w14:textId="2CDD4DE5" w:rsidR="007265AD" w:rsidRDefault="002943F5" w:rsidP="007265AD">
      <w:pPr>
        <w:spacing w:line="400" w:lineRule="exact"/>
        <w:ind w:leftChars="100" w:left="210" w:firstLineChars="100" w:firstLine="210"/>
        <w:rPr>
          <w:rFonts w:ascii="Meiryo UI" w:eastAsia="Meiryo UI" w:hAnsi="Meiryo UI" w:cs="Meiryo UI"/>
        </w:rPr>
      </w:pPr>
      <w:r>
        <w:rPr>
          <w:rFonts w:ascii="Meiryo UI" w:eastAsia="Meiryo UI" w:hAnsi="Meiryo UI" w:cs="Meiryo UI" w:hint="eastAsia"/>
        </w:rPr>
        <w:t>現在の施設の経営規模では、民間委託をしても経費等の削減は期待できないが、業務の効率化を図るため、広域化など様々な手法を検討していきます</w:t>
      </w:r>
      <w:r w:rsidR="007265AD" w:rsidRPr="00C15322">
        <w:rPr>
          <w:rFonts w:ascii="Meiryo UI" w:eastAsia="Meiryo UI" w:hAnsi="Meiryo UI" w:cs="Meiryo UI" w:hint="eastAsia"/>
        </w:rPr>
        <w:t>。</w:t>
      </w:r>
      <w:r>
        <w:rPr>
          <w:rFonts w:ascii="Meiryo UI" w:eastAsia="Meiryo UI" w:hAnsi="Meiryo UI" w:cs="Meiryo UI" w:hint="eastAsia"/>
        </w:rPr>
        <w:t>また、将来の更新投資を可能な限り抑制するため、現在の施設を適正に維持管理するための投資を計画的に行えるよう、施設・設備の長寿命化を積極的に進めます。</w:t>
      </w:r>
    </w:p>
    <w:p w14:paraId="016C4C14" w14:textId="38235117" w:rsidR="00570C98" w:rsidRDefault="00570C98" w:rsidP="007265AD">
      <w:pPr>
        <w:spacing w:line="400" w:lineRule="exact"/>
        <w:rPr>
          <w:rFonts w:ascii="Meiryo UI" w:eastAsia="Meiryo UI" w:hAnsi="Meiryo UI" w:cs="Meiryo UI"/>
        </w:rPr>
      </w:pPr>
    </w:p>
    <w:p w14:paraId="6F87D394" w14:textId="0C060707" w:rsidR="007265AD" w:rsidRPr="00CD6F17" w:rsidRDefault="007265AD" w:rsidP="007265AD">
      <w:pPr>
        <w:spacing w:line="400" w:lineRule="exact"/>
        <w:rPr>
          <w:rFonts w:ascii="Meiryo UI" w:eastAsia="Meiryo UI" w:hAnsi="Meiryo UI" w:cs="Meiryo UI"/>
          <w:sz w:val="28"/>
          <w:szCs w:val="28"/>
        </w:rPr>
      </w:pPr>
      <w:r>
        <w:rPr>
          <w:rFonts w:ascii="Meiryo UI" w:eastAsia="Meiryo UI" w:hAnsi="Meiryo UI" w:cs="Meiryo UI" w:hint="eastAsia"/>
          <w:sz w:val="28"/>
          <w:szCs w:val="28"/>
        </w:rPr>
        <w:t>②収支計画のうち、財源についての説明</w:t>
      </w:r>
    </w:p>
    <w:p w14:paraId="74BB4B5C" w14:textId="22FA9B6F" w:rsidR="002943F5" w:rsidRDefault="002943F5" w:rsidP="002943F5">
      <w:pPr>
        <w:spacing w:line="400" w:lineRule="exact"/>
        <w:ind w:leftChars="100" w:left="210" w:firstLineChars="100" w:firstLine="210"/>
        <w:rPr>
          <w:rFonts w:ascii="Meiryo UI" w:eastAsia="Meiryo UI" w:hAnsi="Meiryo UI" w:cs="Meiryo UI"/>
        </w:rPr>
      </w:pPr>
      <w:r>
        <w:rPr>
          <w:rFonts w:ascii="Meiryo UI" w:eastAsia="Meiryo UI" w:hAnsi="Meiryo UI" w:cs="Meiryo UI" w:hint="eastAsia"/>
        </w:rPr>
        <w:t>【目標】水需要の減少等により料金収入が毎年減収となりますが、将来の更新投資に係る企業債の元利償還金の増加が見込まれるため、適正に経営し、財源確保に努めます。</w:t>
      </w:r>
    </w:p>
    <w:p w14:paraId="3E1B2F74" w14:textId="0371F696" w:rsidR="002943F5" w:rsidRPr="002943F5" w:rsidRDefault="002943F5" w:rsidP="007265AD">
      <w:pPr>
        <w:spacing w:line="400" w:lineRule="exact"/>
        <w:ind w:leftChars="100" w:left="210" w:firstLineChars="100" w:firstLine="210"/>
        <w:rPr>
          <w:rFonts w:ascii="Meiryo UI" w:eastAsia="Meiryo UI" w:hAnsi="Meiryo UI" w:cs="Meiryo UI"/>
        </w:rPr>
      </w:pPr>
      <w:r>
        <w:rPr>
          <w:rFonts w:ascii="Meiryo UI" w:eastAsia="Meiryo UI" w:hAnsi="Meiryo UI" w:cs="Meiryo UI" w:hint="eastAsia"/>
        </w:rPr>
        <w:t>起債の元利償還金の増加が見込まれていますが、計画策定時点では、資本平準化債については検討していません。</w:t>
      </w:r>
    </w:p>
    <w:p w14:paraId="3DEAB0A7" w14:textId="70AC3289" w:rsidR="007265AD" w:rsidRDefault="007265AD" w:rsidP="007265AD">
      <w:pPr>
        <w:spacing w:line="400" w:lineRule="exact"/>
        <w:rPr>
          <w:rFonts w:ascii="Meiryo UI" w:eastAsia="Meiryo UI" w:hAnsi="Meiryo UI" w:cs="Meiryo UI"/>
        </w:rPr>
      </w:pPr>
    </w:p>
    <w:p w14:paraId="1D4EF083" w14:textId="360C1CFC" w:rsidR="002943F5" w:rsidRPr="002943F5" w:rsidRDefault="007265AD" w:rsidP="002943F5">
      <w:pPr>
        <w:spacing w:line="400" w:lineRule="exact"/>
        <w:rPr>
          <w:rFonts w:ascii="Meiryo UI" w:eastAsia="Meiryo UI" w:hAnsi="Meiryo UI" w:cs="Meiryo UI"/>
          <w:sz w:val="28"/>
          <w:szCs w:val="28"/>
        </w:rPr>
      </w:pPr>
      <w:r>
        <w:rPr>
          <w:rFonts w:ascii="Meiryo UI" w:eastAsia="Meiryo UI" w:hAnsi="Meiryo UI" w:cs="Meiryo UI" w:hint="eastAsia"/>
          <w:sz w:val="28"/>
          <w:szCs w:val="28"/>
        </w:rPr>
        <w:t>③収支計画のうち、投資以外の経費についての説明</w:t>
      </w:r>
    </w:p>
    <w:p w14:paraId="31463C77" w14:textId="7AA1EF3C" w:rsidR="007265AD" w:rsidRDefault="002943F5" w:rsidP="007265AD">
      <w:pPr>
        <w:spacing w:line="400" w:lineRule="exact"/>
        <w:ind w:leftChars="100" w:left="210" w:firstLineChars="100" w:firstLine="210"/>
        <w:rPr>
          <w:rFonts w:ascii="Meiryo UI" w:eastAsia="Meiryo UI" w:hAnsi="Meiryo UI" w:cs="Meiryo UI"/>
        </w:rPr>
      </w:pPr>
      <w:r>
        <w:rPr>
          <w:rFonts w:ascii="Meiryo UI" w:eastAsia="Meiryo UI" w:hAnsi="Meiryo UI" w:cs="Meiryo UI" w:hint="eastAsia"/>
        </w:rPr>
        <w:t>本</w:t>
      </w:r>
      <w:r w:rsidR="00F7164B">
        <w:rPr>
          <w:rFonts w:ascii="Meiryo UI" w:eastAsia="Meiryo UI" w:hAnsi="Meiryo UI" w:cs="Meiryo UI" w:hint="eastAsia"/>
        </w:rPr>
        <w:t>町</w:t>
      </w:r>
      <w:r>
        <w:rPr>
          <w:rFonts w:ascii="Meiryo UI" w:eastAsia="Meiryo UI" w:hAnsi="Meiryo UI" w:cs="Meiryo UI" w:hint="eastAsia"/>
        </w:rPr>
        <w:t>の人口減少の傾向から考えれば、水需要</w:t>
      </w:r>
      <w:r w:rsidR="00FC0CFB">
        <w:rPr>
          <w:rFonts w:ascii="Meiryo UI" w:eastAsia="Meiryo UI" w:hAnsi="Meiryo UI" w:cs="Meiryo UI" w:hint="eastAsia"/>
        </w:rPr>
        <w:t>が減少することは避けられず、過大な更新投資を行わないように、各水道施設・設備の更新にあたっては慎重に検討し、施設・設備に要する経費の削減に努めます</w:t>
      </w:r>
      <w:r w:rsidR="007265AD" w:rsidRPr="00C15322">
        <w:rPr>
          <w:rFonts w:ascii="Meiryo UI" w:eastAsia="Meiryo UI" w:hAnsi="Meiryo UI" w:cs="Meiryo UI" w:hint="eastAsia"/>
        </w:rPr>
        <w:t>。</w:t>
      </w:r>
    </w:p>
    <w:p w14:paraId="1FC71BC7" w14:textId="5BB7D15E" w:rsidR="00FC0CFB" w:rsidRDefault="00FC0CFB" w:rsidP="007265AD">
      <w:pPr>
        <w:spacing w:line="400" w:lineRule="exact"/>
        <w:ind w:leftChars="100" w:left="210" w:firstLineChars="100" w:firstLine="210"/>
        <w:rPr>
          <w:rFonts w:ascii="Meiryo UI" w:eastAsia="Meiryo UI" w:hAnsi="Meiryo UI" w:cs="Meiryo UI"/>
        </w:rPr>
      </w:pPr>
      <w:r>
        <w:rPr>
          <w:rFonts w:ascii="Meiryo UI" w:eastAsia="Meiryo UI" w:hAnsi="Meiryo UI" w:cs="Meiryo UI" w:hint="eastAsia"/>
        </w:rPr>
        <w:t>委託料に関しては、検針業務、水質検査業務等を民間へ委託し、人件費等の削減を図っていますが、本</w:t>
      </w:r>
      <w:r w:rsidR="00F7164B">
        <w:rPr>
          <w:rFonts w:ascii="Meiryo UI" w:eastAsia="Meiryo UI" w:hAnsi="Meiryo UI" w:cs="Meiryo UI" w:hint="eastAsia"/>
        </w:rPr>
        <w:t>町</w:t>
      </w:r>
      <w:r>
        <w:rPr>
          <w:rFonts w:ascii="Meiryo UI" w:eastAsia="Meiryo UI" w:hAnsi="Meiryo UI" w:cs="Meiryo UI" w:hint="eastAsia"/>
        </w:rPr>
        <w:t>の事業規模が小さいため、包括的民間委託、指定管理制度等を導入しても、規模の経済効果は期待できません。</w:t>
      </w:r>
    </w:p>
    <w:p w14:paraId="5D34B9E0" w14:textId="494C79B3" w:rsidR="00FC0CFB" w:rsidRDefault="00FC0CFB" w:rsidP="007265AD">
      <w:pPr>
        <w:spacing w:line="400" w:lineRule="exact"/>
        <w:ind w:leftChars="100" w:left="210" w:firstLineChars="100" w:firstLine="210"/>
        <w:rPr>
          <w:rFonts w:ascii="Meiryo UI" w:eastAsia="Meiryo UI" w:hAnsi="Meiryo UI" w:cs="Meiryo UI"/>
        </w:rPr>
      </w:pPr>
      <w:r>
        <w:rPr>
          <w:rFonts w:ascii="Meiryo UI" w:eastAsia="Meiryo UI" w:hAnsi="Meiryo UI" w:cs="Meiryo UI" w:hint="eastAsia"/>
        </w:rPr>
        <w:t>修繕費に関しては、施設の老朽化に伴い増加する可能性がありますが、将来の更新投資も見据えながら、修繕費の平準化、効率化を図ります。</w:t>
      </w:r>
    </w:p>
    <w:p w14:paraId="15E596A1" w14:textId="1D81B556" w:rsidR="00FC0CFB" w:rsidRPr="00FC0CFB" w:rsidRDefault="00FC0CFB" w:rsidP="007265AD">
      <w:pPr>
        <w:spacing w:line="400" w:lineRule="exact"/>
        <w:ind w:leftChars="100" w:left="210" w:firstLineChars="100" w:firstLine="210"/>
        <w:rPr>
          <w:rFonts w:ascii="Meiryo UI" w:eastAsia="Meiryo UI" w:hAnsi="Meiryo UI" w:cs="Meiryo UI"/>
        </w:rPr>
      </w:pPr>
      <w:r>
        <w:rPr>
          <w:rFonts w:ascii="Meiryo UI" w:eastAsia="Meiryo UI" w:hAnsi="Meiryo UI" w:cs="Meiryo UI" w:hint="eastAsia"/>
        </w:rPr>
        <w:t>動力費に関しては、水道施設が今後増える可能性は低いものと考えられ、施設の廃止等も見据えながら、現施設の適正な運用を図ります。</w:t>
      </w:r>
    </w:p>
    <w:p w14:paraId="2B46DE8F" w14:textId="77777777" w:rsidR="007265AD" w:rsidRDefault="007265AD" w:rsidP="007265AD">
      <w:pPr>
        <w:spacing w:line="400" w:lineRule="exact"/>
        <w:rPr>
          <w:rFonts w:ascii="Meiryo UI" w:eastAsia="Meiryo UI" w:hAnsi="Meiryo UI" w:cs="Meiryo UI"/>
        </w:rPr>
      </w:pPr>
    </w:p>
    <w:p w14:paraId="3CB69D6C" w14:textId="77777777" w:rsidR="00852EA2" w:rsidRDefault="00852EA2">
      <w:pPr>
        <w:widowControl/>
        <w:jc w:val="left"/>
        <w:rPr>
          <w:rFonts w:ascii="Meiryo UI" w:eastAsia="Meiryo UI" w:hAnsi="Meiryo UI" w:cs="Meiryo UI"/>
          <w:sz w:val="32"/>
        </w:rPr>
      </w:pPr>
      <w:r>
        <w:rPr>
          <w:rFonts w:ascii="Meiryo UI" w:eastAsia="Meiryo UI" w:hAnsi="Meiryo UI" w:cs="Meiryo UI"/>
        </w:rPr>
        <w:br w:type="page"/>
      </w:r>
    </w:p>
    <w:p w14:paraId="4F770238" w14:textId="3DECB57E" w:rsidR="00EC4002" w:rsidRPr="00A530AB" w:rsidRDefault="00EC4002" w:rsidP="00EC4002">
      <w:pPr>
        <w:pStyle w:val="2"/>
        <w:spacing w:line="480" w:lineRule="exact"/>
        <w:rPr>
          <w:rFonts w:ascii="Meiryo UI" w:eastAsia="Meiryo UI" w:hAnsi="Meiryo UI" w:cs="Meiryo UI"/>
        </w:rPr>
      </w:pPr>
      <w:bookmarkStart w:id="21" w:name="_Toc72838711"/>
      <w:r>
        <w:rPr>
          <w:rFonts w:ascii="Meiryo UI" w:eastAsia="Meiryo UI" w:hAnsi="Meiryo UI" w:cs="Meiryo UI" w:hint="eastAsia"/>
        </w:rPr>
        <w:lastRenderedPageBreak/>
        <w:t>4</w:t>
      </w:r>
      <w:r w:rsidRPr="00A530AB">
        <w:rPr>
          <w:rFonts w:ascii="Meiryo UI" w:eastAsia="Meiryo UI" w:hAnsi="Meiryo UI" w:cs="Meiryo UI" w:hint="eastAsia"/>
        </w:rPr>
        <w:t>.</w:t>
      </w:r>
      <w:r>
        <w:rPr>
          <w:rFonts w:ascii="Meiryo UI" w:eastAsia="Meiryo UI" w:hAnsi="Meiryo UI" w:cs="Meiryo UI" w:hint="eastAsia"/>
        </w:rPr>
        <w:t>5</w:t>
      </w:r>
      <w:r w:rsidRPr="00A530AB">
        <w:rPr>
          <w:rFonts w:ascii="Meiryo UI" w:eastAsia="Meiryo UI" w:hAnsi="Meiryo UI" w:cs="Meiryo UI" w:hint="eastAsia"/>
        </w:rPr>
        <w:t>.</w:t>
      </w:r>
      <w:r w:rsidR="00FC0CFB">
        <w:rPr>
          <w:rFonts w:ascii="Meiryo UI" w:eastAsia="Meiryo UI" w:hAnsi="Meiryo UI" w:cs="Meiryo UI" w:hint="eastAsia"/>
        </w:rPr>
        <w:t>投資・財政計画（収支計画）に未反映の取組や今後検討予定の取組の概要</w:t>
      </w:r>
      <w:bookmarkEnd w:id="21"/>
    </w:p>
    <w:p w14:paraId="1411256E" w14:textId="5A75DC18" w:rsidR="00FC0CFB" w:rsidRDefault="00FC0CFB" w:rsidP="00FC0CFB">
      <w:pPr>
        <w:spacing w:line="400" w:lineRule="exact"/>
        <w:rPr>
          <w:rFonts w:ascii="Meiryo UI" w:eastAsia="Meiryo UI" w:hAnsi="Meiryo UI" w:cs="Meiryo UI"/>
        </w:rPr>
      </w:pPr>
    </w:p>
    <w:p w14:paraId="584213D5" w14:textId="1508A25F" w:rsidR="00FC0CFB" w:rsidRPr="00CD6F17" w:rsidRDefault="00FC0CFB" w:rsidP="00FC0CFB">
      <w:pPr>
        <w:spacing w:line="400" w:lineRule="exact"/>
        <w:rPr>
          <w:rFonts w:ascii="Meiryo UI" w:eastAsia="Meiryo UI" w:hAnsi="Meiryo UI" w:cs="Meiryo UI"/>
          <w:sz w:val="28"/>
          <w:szCs w:val="28"/>
        </w:rPr>
      </w:pPr>
      <w:r w:rsidRPr="00CD6F17">
        <w:rPr>
          <w:rFonts w:ascii="Meiryo UI" w:eastAsia="Meiryo UI" w:hAnsi="Meiryo UI" w:cs="Meiryo UI" w:hint="eastAsia"/>
          <w:sz w:val="28"/>
          <w:szCs w:val="28"/>
        </w:rPr>
        <w:t>①</w:t>
      </w:r>
      <w:r>
        <w:rPr>
          <w:rFonts w:ascii="Meiryo UI" w:eastAsia="Meiryo UI" w:hAnsi="Meiryo UI" w:cs="Meiryo UI" w:hint="eastAsia"/>
          <w:sz w:val="28"/>
          <w:szCs w:val="28"/>
        </w:rPr>
        <w:t>投資についての検討状況等</w:t>
      </w:r>
    </w:p>
    <w:p w14:paraId="04815456" w14:textId="77777777" w:rsidR="00FC0CFB" w:rsidRPr="00FC0CFB" w:rsidRDefault="00FC0CFB" w:rsidP="00FC0CFB">
      <w:pPr>
        <w:spacing w:line="400" w:lineRule="exact"/>
        <w:rPr>
          <w:rFonts w:ascii="Meiryo UI" w:eastAsia="Meiryo UI" w:hAnsi="Meiryo UI" w:cs="Meiryo UI"/>
        </w:rPr>
      </w:pPr>
      <w:r w:rsidRPr="00FC0CFB">
        <w:rPr>
          <w:rFonts w:ascii="Meiryo UI" w:eastAsia="Meiryo UI" w:hAnsi="Meiryo UI" w:cs="Meiryo UI" w:hint="eastAsia"/>
        </w:rPr>
        <w:t>（ア）民間の資金・ノウハウ等の活用（</w:t>
      </w:r>
      <w:r w:rsidRPr="00FC0CFB">
        <w:rPr>
          <w:rFonts w:ascii="Meiryo UI" w:eastAsia="Meiryo UI" w:hAnsi="Meiryo UI" w:cs="Meiryo UI"/>
        </w:rPr>
        <w:t>PFI・DBO の導入等）</w:t>
      </w:r>
    </w:p>
    <w:p w14:paraId="708D2B20" w14:textId="0570729A" w:rsidR="00FC0CFB" w:rsidRDefault="00FC0CFB" w:rsidP="00FC0CFB">
      <w:pPr>
        <w:spacing w:line="400" w:lineRule="exact"/>
        <w:ind w:firstLineChars="200" w:firstLine="420"/>
        <w:rPr>
          <w:rFonts w:ascii="Meiryo UI" w:eastAsia="Meiryo UI" w:hAnsi="Meiryo UI" w:cs="Meiryo UI"/>
        </w:rPr>
      </w:pPr>
      <w:r w:rsidRPr="00FC0CFB">
        <w:rPr>
          <w:rFonts w:ascii="Meiryo UI" w:eastAsia="Meiryo UI" w:hAnsi="Meiryo UI" w:cs="Meiryo UI" w:hint="eastAsia"/>
        </w:rPr>
        <w:t>事業規模が小さいため、現時点での導入については、未検討です。</w:t>
      </w:r>
    </w:p>
    <w:p w14:paraId="45E940A2" w14:textId="77777777" w:rsidR="00FC0CFB" w:rsidRPr="00FC0CFB" w:rsidRDefault="00FC0CFB" w:rsidP="00FC0CFB">
      <w:pPr>
        <w:spacing w:line="400" w:lineRule="exact"/>
        <w:ind w:firstLineChars="200" w:firstLine="420"/>
        <w:rPr>
          <w:rFonts w:ascii="Meiryo UI" w:eastAsia="Meiryo UI" w:hAnsi="Meiryo UI" w:cs="Meiryo UI"/>
        </w:rPr>
      </w:pPr>
    </w:p>
    <w:p w14:paraId="72BC5A31" w14:textId="77777777" w:rsidR="00FC0CFB" w:rsidRPr="00FC0CFB" w:rsidRDefault="00FC0CFB" w:rsidP="00FC0CFB">
      <w:pPr>
        <w:spacing w:line="400" w:lineRule="exact"/>
        <w:rPr>
          <w:rFonts w:ascii="Meiryo UI" w:eastAsia="Meiryo UI" w:hAnsi="Meiryo UI" w:cs="Meiryo UI"/>
        </w:rPr>
      </w:pPr>
      <w:r w:rsidRPr="00FC0CFB">
        <w:rPr>
          <w:rFonts w:ascii="Meiryo UI" w:eastAsia="Meiryo UI" w:hAnsi="Meiryo UI" w:cs="Meiryo UI" w:hint="eastAsia"/>
        </w:rPr>
        <w:t>（イ）施設・設備の廃止・統合（ダウンサイジング）</w:t>
      </w:r>
    </w:p>
    <w:p w14:paraId="3EDCF579" w14:textId="3BB37E39" w:rsidR="00FC0CFB" w:rsidRDefault="00A063C9" w:rsidP="00FC0CFB">
      <w:pPr>
        <w:spacing w:line="400" w:lineRule="exact"/>
        <w:ind w:firstLineChars="200" w:firstLine="420"/>
        <w:rPr>
          <w:rFonts w:ascii="Meiryo UI" w:eastAsia="Meiryo UI" w:hAnsi="Meiryo UI" w:cs="Meiryo UI"/>
        </w:rPr>
      </w:pPr>
      <w:r>
        <w:rPr>
          <w:rFonts w:ascii="Meiryo UI" w:eastAsia="Meiryo UI" w:hAnsi="Meiryo UI" w:cs="Meiryo UI" w:hint="eastAsia"/>
        </w:rPr>
        <w:t>将来の給水人口減少</w:t>
      </w:r>
      <w:r w:rsidR="00FC0CFB" w:rsidRPr="00FC0CFB">
        <w:rPr>
          <w:rFonts w:ascii="Meiryo UI" w:eastAsia="Meiryo UI" w:hAnsi="Meiryo UI" w:cs="Meiryo UI" w:hint="eastAsia"/>
        </w:rPr>
        <w:t>を</w:t>
      </w:r>
      <w:r>
        <w:rPr>
          <w:rFonts w:ascii="Meiryo UI" w:eastAsia="Meiryo UI" w:hAnsi="Meiryo UI" w:cs="Meiryo UI" w:hint="eastAsia"/>
        </w:rPr>
        <w:t>考慮して、施設・設備の廃止・統合を検討します</w:t>
      </w:r>
      <w:r w:rsidR="00FC0CFB" w:rsidRPr="00FC0CFB">
        <w:rPr>
          <w:rFonts w:ascii="Meiryo UI" w:eastAsia="Meiryo UI" w:hAnsi="Meiryo UI" w:cs="Meiryo UI" w:hint="eastAsia"/>
        </w:rPr>
        <w:t>。</w:t>
      </w:r>
    </w:p>
    <w:p w14:paraId="50D30E7A" w14:textId="77777777" w:rsidR="00FC0CFB" w:rsidRPr="00FC0CFB" w:rsidRDefault="00FC0CFB" w:rsidP="00FC0CFB">
      <w:pPr>
        <w:spacing w:line="400" w:lineRule="exact"/>
        <w:ind w:firstLineChars="200" w:firstLine="420"/>
        <w:rPr>
          <w:rFonts w:ascii="Meiryo UI" w:eastAsia="Meiryo UI" w:hAnsi="Meiryo UI" w:cs="Meiryo UI"/>
        </w:rPr>
      </w:pPr>
    </w:p>
    <w:p w14:paraId="3DC1FD8C" w14:textId="77777777" w:rsidR="00FC0CFB" w:rsidRPr="00FC0CFB" w:rsidRDefault="00FC0CFB" w:rsidP="00FC0CFB">
      <w:pPr>
        <w:spacing w:line="400" w:lineRule="exact"/>
        <w:rPr>
          <w:rFonts w:ascii="Meiryo UI" w:eastAsia="Meiryo UI" w:hAnsi="Meiryo UI" w:cs="Meiryo UI"/>
        </w:rPr>
      </w:pPr>
      <w:r w:rsidRPr="00FC0CFB">
        <w:rPr>
          <w:rFonts w:ascii="Meiryo UI" w:eastAsia="Meiryo UI" w:hAnsi="Meiryo UI" w:cs="Meiryo UI" w:hint="eastAsia"/>
        </w:rPr>
        <w:t>（ウ）施設・設備の合理化（スペックダウン）</w:t>
      </w:r>
    </w:p>
    <w:p w14:paraId="60B1C2E1" w14:textId="77777777" w:rsidR="00A063C9" w:rsidRDefault="00A063C9" w:rsidP="00A063C9">
      <w:pPr>
        <w:spacing w:line="400" w:lineRule="exact"/>
        <w:ind w:firstLineChars="200" w:firstLine="420"/>
        <w:rPr>
          <w:rFonts w:ascii="Meiryo UI" w:eastAsia="Meiryo UI" w:hAnsi="Meiryo UI" w:cs="Meiryo UI"/>
        </w:rPr>
      </w:pPr>
      <w:r>
        <w:rPr>
          <w:rFonts w:ascii="Meiryo UI" w:eastAsia="Meiryo UI" w:hAnsi="Meiryo UI" w:cs="Meiryo UI" w:hint="eastAsia"/>
        </w:rPr>
        <w:t>将来の給水人口減少</w:t>
      </w:r>
      <w:r w:rsidRPr="00FC0CFB">
        <w:rPr>
          <w:rFonts w:ascii="Meiryo UI" w:eastAsia="Meiryo UI" w:hAnsi="Meiryo UI" w:cs="Meiryo UI" w:hint="eastAsia"/>
        </w:rPr>
        <w:t>を</w:t>
      </w:r>
      <w:r>
        <w:rPr>
          <w:rFonts w:ascii="Meiryo UI" w:eastAsia="Meiryo UI" w:hAnsi="Meiryo UI" w:cs="Meiryo UI" w:hint="eastAsia"/>
        </w:rPr>
        <w:t>考慮して、施設・設備の廃止・統合を検討します</w:t>
      </w:r>
      <w:r w:rsidRPr="00FC0CFB">
        <w:rPr>
          <w:rFonts w:ascii="Meiryo UI" w:eastAsia="Meiryo UI" w:hAnsi="Meiryo UI" w:cs="Meiryo UI" w:hint="eastAsia"/>
        </w:rPr>
        <w:t>。</w:t>
      </w:r>
    </w:p>
    <w:p w14:paraId="4BA2E3C7" w14:textId="77777777" w:rsidR="00FC0CFB" w:rsidRPr="00A063C9" w:rsidRDefault="00FC0CFB" w:rsidP="00FC0CFB">
      <w:pPr>
        <w:spacing w:line="400" w:lineRule="exact"/>
        <w:ind w:firstLineChars="200" w:firstLine="420"/>
        <w:rPr>
          <w:rFonts w:ascii="Meiryo UI" w:eastAsia="Meiryo UI" w:hAnsi="Meiryo UI" w:cs="Meiryo UI"/>
        </w:rPr>
      </w:pPr>
    </w:p>
    <w:p w14:paraId="71BAC7F3" w14:textId="77777777" w:rsidR="00FC0CFB" w:rsidRPr="00FC0CFB" w:rsidRDefault="00FC0CFB" w:rsidP="00FC0CFB">
      <w:pPr>
        <w:spacing w:line="400" w:lineRule="exact"/>
        <w:rPr>
          <w:rFonts w:ascii="Meiryo UI" w:eastAsia="Meiryo UI" w:hAnsi="Meiryo UI" w:cs="Meiryo UI"/>
        </w:rPr>
      </w:pPr>
      <w:r w:rsidRPr="00FC0CFB">
        <w:rPr>
          <w:rFonts w:ascii="Meiryo UI" w:eastAsia="Meiryo UI" w:hAnsi="Meiryo UI" w:cs="Meiryo UI" w:hint="eastAsia"/>
        </w:rPr>
        <w:t>（エ）施設・設備の長寿命化等の投資の平準化</w:t>
      </w:r>
    </w:p>
    <w:p w14:paraId="2595AD9D" w14:textId="4C195AE1" w:rsidR="00FC0CFB" w:rsidRDefault="001C40DD" w:rsidP="00FC0CFB">
      <w:pPr>
        <w:spacing w:line="400" w:lineRule="exact"/>
        <w:ind w:firstLineChars="200" w:firstLine="420"/>
        <w:rPr>
          <w:rFonts w:ascii="Meiryo UI" w:eastAsia="Meiryo UI" w:hAnsi="Meiryo UI" w:cs="Meiryo UI"/>
        </w:rPr>
      </w:pPr>
      <w:r>
        <w:rPr>
          <w:rFonts w:ascii="Meiryo UI" w:eastAsia="Meiryo UI" w:hAnsi="Meiryo UI" w:cs="Meiryo UI" w:hint="eastAsia"/>
        </w:rPr>
        <w:t>適宜資産の老朽化程度を確認しながら</w:t>
      </w:r>
      <w:r w:rsidR="00FC0CFB" w:rsidRPr="00FC0CFB">
        <w:rPr>
          <w:rFonts w:ascii="Meiryo UI" w:eastAsia="Meiryo UI" w:hAnsi="Meiryo UI" w:cs="Meiryo UI" w:hint="eastAsia"/>
        </w:rPr>
        <w:t>、検討を行います。</w:t>
      </w:r>
    </w:p>
    <w:p w14:paraId="4E50FB26" w14:textId="77777777" w:rsidR="00FC0CFB" w:rsidRPr="00FC0CFB" w:rsidRDefault="00FC0CFB" w:rsidP="00FC0CFB">
      <w:pPr>
        <w:spacing w:line="400" w:lineRule="exact"/>
        <w:ind w:firstLineChars="200" w:firstLine="420"/>
        <w:rPr>
          <w:rFonts w:ascii="Meiryo UI" w:eastAsia="Meiryo UI" w:hAnsi="Meiryo UI" w:cs="Meiryo UI"/>
        </w:rPr>
      </w:pPr>
    </w:p>
    <w:p w14:paraId="7A322F15" w14:textId="77777777" w:rsidR="00FC0CFB" w:rsidRPr="00FC0CFB" w:rsidRDefault="00FC0CFB" w:rsidP="00FC0CFB">
      <w:pPr>
        <w:spacing w:line="400" w:lineRule="exact"/>
        <w:rPr>
          <w:rFonts w:ascii="Meiryo UI" w:eastAsia="Meiryo UI" w:hAnsi="Meiryo UI" w:cs="Meiryo UI"/>
        </w:rPr>
      </w:pPr>
      <w:r w:rsidRPr="00FC0CFB">
        <w:rPr>
          <w:rFonts w:ascii="Meiryo UI" w:eastAsia="Meiryo UI" w:hAnsi="Meiryo UI" w:cs="Meiryo UI" w:hint="eastAsia"/>
        </w:rPr>
        <w:t>（オ）広域化</w:t>
      </w:r>
    </w:p>
    <w:p w14:paraId="6282CDA4" w14:textId="07E0F194" w:rsidR="00FC0CFB" w:rsidRDefault="00FC0CFB" w:rsidP="00FC0CFB">
      <w:pPr>
        <w:spacing w:line="400" w:lineRule="exact"/>
        <w:ind w:firstLineChars="200" w:firstLine="420"/>
        <w:rPr>
          <w:rFonts w:ascii="Meiryo UI" w:eastAsia="Meiryo UI" w:hAnsi="Meiryo UI" w:cs="Meiryo UI"/>
        </w:rPr>
      </w:pPr>
      <w:r w:rsidRPr="00FC0CFB">
        <w:rPr>
          <w:rFonts w:ascii="Meiryo UI" w:eastAsia="Meiryo UI" w:hAnsi="Meiryo UI" w:cs="Meiryo UI" w:hint="eastAsia"/>
        </w:rPr>
        <w:t>事務等の共同化は可能かもしれませんが、</w:t>
      </w:r>
      <w:r w:rsidR="00A063C9">
        <w:rPr>
          <w:rFonts w:ascii="Meiryo UI" w:eastAsia="Meiryo UI" w:hAnsi="Meiryo UI" w:cs="Meiryo UI" w:hint="eastAsia"/>
        </w:rPr>
        <w:t>他団体の動向も踏まえ、協議を行います</w:t>
      </w:r>
      <w:r w:rsidRPr="00FC0CFB">
        <w:rPr>
          <w:rFonts w:ascii="Meiryo UI" w:eastAsia="Meiryo UI" w:hAnsi="Meiryo UI" w:cs="Meiryo UI" w:hint="eastAsia"/>
        </w:rPr>
        <w:t>。</w:t>
      </w:r>
    </w:p>
    <w:p w14:paraId="3B9C324E" w14:textId="77777777" w:rsidR="00FC0CFB" w:rsidRPr="00FC0CFB" w:rsidRDefault="00FC0CFB" w:rsidP="00FC0CFB">
      <w:pPr>
        <w:spacing w:line="400" w:lineRule="exact"/>
        <w:ind w:firstLineChars="200" w:firstLine="420"/>
        <w:rPr>
          <w:rFonts w:ascii="Meiryo UI" w:eastAsia="Meiryo UI" w:hAnsi="Meiryo UI" w:cs="Meiryo UI"/>
        </w:rPr>
      </w:pPr>
    </w:p>
    <w:p w14:paraId="4F17FF98" w14:textId="77777777" w:rsidR="00FC0CFB" w:rsidRPr="00FC0CFB" w:rsidRDefault="00FC0CFB" w:rsidP="00FC0CFB">
      <w:pPr>
        <w:spacing w:line="400" w:lineRule="exact"/>
        <w:rPr>
          <w:rFonts w:ascii="Meiryo UI" w:eastAsia="Meiryo UI" w:hAnsi="Meiryo UI" w:cs="Meiryo UI"/>
        </w:rPr>
      </w:pPr>
      <w:r w:rsidRPr="00FC0CFB">
        <w:rPr>
          <w:rFonts w:ascii="Meiryo UI" w:eastAsia="Meiryo UI" w:hAnsi="Meiryo UI" w:cs="Meiryo UI" w:hint="eastAsia"/>
        </w:rPr>
        <w:t>（カ）その他の取組</w:t>
      </w:r>
    </w:p>
    <w:p w14:paraId="7689600E" w14:textId="66B53D16" w:rsidR="00FC0CFB" w:rsidRPr="00FC0CFB" w:rsidRDefault="00FC0CFB" w:rsidP="00FC0CFB">
      <w:pPr>
        <w:spacing w:line="400" w:lineRule="exact"/>
        <w:ind w:firstLineChars="200" w:firstLine="420"/>
        <w:rPr>
          <w:rFonts w:ascii="Meiryo UI" w:eastAsia="Meiryo UI" w:hAnsi="Meiryo UI" w:cs="Meiryo UI"/>
        </w:rPr>
      </w:pPr>
      <w:r w:rsidRPr="00FC0CFB">
        <w:rPr>
          <w:rFonts w:ascii="Meiryo UI" w:eastAsia="Meiryo UI" w:hAnsi="Meiryo UI" w:cs="Meiryo UI" w:hint="eastAsia"/>
        </w:rPr>
        <w:t>特になし。</w:t>
      </w:r>
    </w:p>
    <w:p w14:paraId="47B0A41D" w14:textId="5E94D030" w:rsidR="00FC0CFB" w:rsidRPr="00FC0CFB" w:rsidRDefault="00FC0CFB" w:rsidP="00FC0CFB">
      <w:pPr>
        <w:spacing w:line="400" w:lineRule="exact"/>
        <w:rPr>
          <w:rFonts w:ascii="Meiryo UI" w:eastAsia="Meiryo UI" w:hAnsi="Meiryo UI" w:cs="Meiryo UI"/>
        </w:rPr>
      </w:pPr>
    </w:p>
    <w:p w14:paraId="78B48B58" w14:textId="23BC7EBA" w:rsidR="00FC0CFB" w:rsidRPr="00CD6F17" w:rsidRDefault="00FC0CFB" w:rsidP="00FC0CFB">
      <w:pPr>
        <w:spacing w:line="400" w:lineRule="exact"/>
        <w:rPr>
          <w:rFonts w:ascii="Meiryo UI" w:eastAsia="Meiryo UI" w:hAnsi="Meiryo UI" w:cs="Meiryo UI"/>
          <w:sz w:val="28"/>
          <w:szCs w:val="28"/>
        </w:rPr>
      </w:pPr>
      <w:r>
        <w:rPr>
          <w:rFonts w:ascii="Meiryo UI" w:eastAsia="Meiryo UI" w:hAnsi="Meiryo UI" w:cs="Meiryo UI" w:hint="eastAsia"/>
          <w:sz w:val="28"/>
          <w:szCs w:val="28"/>
        </w:rPr>
        <w:t>②財源についての検討状況等</w:t>
      </w:r>
    </w:p>
    <w:p w14:paraId="3FDBA45F" w14:textId="77777777" w:rsidR="00A063C9" w:rsidRPr="00A063C9" w:rsidRDefault="00A063C9" w:rsidP="00A063C9">
      <w:pPr>
        <w:spacing w:line="400" w:lineRule="exact"/>
        <w:rPr>
          <w:rFonts w:ascii="Meiryo UI" w:eastAsia="Meiryo UI" w:hAnsi="Meiryo UI" w:cs="Meiryo UI"/>
        </w:rPr>
      </w:pPr>
      <w:r w:rsidRPr="00A063C9">
        <w:rPr>
          <w:rFonts w:ascii="Meiryo UI" w:eastAsia="Meiryo UI" w:hAnsi="Meiryo UI" w:cs="Meiryo UI" w:hint="eastAsia"/>
        </w:rPr>
        <w:t>（ア）料金</w:t>
      </w:r>
    </w:p>
    <w:p w14:paraId="27F55929" w14:textId="1ABDA948" w:rsidR="00A063C9" w:rsidRDefault="00A063C9" w:rsidP="00A063C9">
      <w:pPr>
        <w:spacing w:line="400" w:lineRule="exact"/>
        <w:ind w:leftChars="100" w:left="210" w:firstLineChars="100" w:firstLine="210"/>
        <w:rPr>
          <w:rFonts w:ascii="Meiryo UI" w:eastAsia="Meiryo UI" w:hAnsi="Meiryo UI" w:cs="Meiryo UI"/>
        </w:rPr>
      </w:pPr>
      <w:r w:rsidRPr="00A063C9">
        <w:rPr>
          <w:rFonts w:ascii="Meiryo UI" w:eastAsia="Meiryo UI" w:hAnsi="Meiryo UI" w:cs="Meiryo UI" w:hint="eastAsia"/>
        </w:rPr>
        <w:t>給水人口の減少に伴い、料金収入の減少が進むため、水道料金体系等の見直しを検討する必要があります。水道使用量とのバランスを考慮し自己資金の不足が最小となるよう検討していきます。</w:t>
      </w:r>
    </w:p>
    <w:p w14:paraId="7913E9F9" w14:textId="77777777" w:rsidR="00A063C9" w:rsidRPr="00A063C9" w:rsidRDefault="00A063C9" w:rsidP="00A063C9">
      <w:pPr>
        <w:spacing w:line="400" w:lineRule="exact"/>
        <w:ind w:leftChars="100" w:left="210" w:firstLineChars="100" w:firstLine="210"/>
        <w:rPr>
          <w:rFonts w:ascii="Meiryo UI" w:eastAsia="Meiryo UI" w:hAnsi="Meiryo UI" w:cs="Meiryo UI"/>
        </w:rPr>
      </w:pPr>
    </w:p>
    <w:p w14:paraId="0A6A4D85" w14:textId="77777777" w:rsidR="00A063C9" w:rsidRPr="00A063C9" w:rsidRDefault="00A063C9" w:rsidP="00A063C9">
      <w:pPr>
        <w:spacing w:line="400" w:lineRule="exact"/>
        <w:rPr>
          <w:rFonts w:ascii="Meiryo UI" w:eastAsia="Meiryo UI" w:hAnsi="Meiryo UI" w:cs="Meiryo UI"/>
        </w:rPr>
      </w:pPr>
      <w:r w:rsidRPr="00A063C9">
        <w:rPr>
          <w:rFonts w:ascii="Meiryo UI" w:eastAsia="Meiryo UI" w:hAnsi="Meiryo UI" w:cs="Meiryo UI" w:hint="eastAsia"/>
        </w:rPr>
        <w:t>（イ）企業債</w:t>
      </w:r>
    </w:p>
    <w:p w14:paraId="0E03B19C" w14:textId="066711BF" w:rsidR="00FC0CFB" w:rsidRDefault="00A063C9" w:rsidP="00A063C9">
      <w:pPr>
        <w:spacing w:line="400" w:lineRule="exact"/>
        <w:ind w:leftChars="100" w:left="210" w:firstLineChars="100" w:firstLine="210"/>
        <w:rPr>
          <w:rFonts w:ascii="Meiryo UI" w:eastAsia="Meiryo UI" w:hAnsi="Meiryo UI" w:cs="Meiryo UI"/>
        </w:rPr>
      </w:pPr>
      <w:r w:rsidRPr="00A063C9">
        <w:rPr>
          <w:rFonts w:ascii="Meiryo UI" w:eastAsia="Meiryo UI" w:hAnsi="Meiryo UI" w:cs="Meiryo UI" w:hint="eastAsia"/>
        </w:rPr>
        <w:t>新たな水道施設等の計画</w:t>
      </w:r>
      <w:r>
        <w:rPr>
          <w:rFonts w:ascii="Meiryo UI" w:eastAsia="Meiryo UI" w:hAnsi="Meiryo UI" w:cs="Meiryo UI" w:hint="eastAsia"/>
        </w:rPr>
        <w:t>はありませんが</w:t>
      </w:r>
      <w:r w:rsidRPr="00A063C9">
        <w:rPr>
          <w:rFonts w:ascii="Meiryo UI" w:eastAsia="Meiryo UI" w:hAnsi="Meiryo UI" w:cs="Meiryo UI" w:hint="eastAsia"/>
        </w:rPr>
        <w:t>、</w:t>
      </w:r>
      <w:r>
        <w:rPr>
          <w:rFonts w:ascii="Meiryo UI" w:eastAsia="Meiryo UI" w:hAnsi="Meiryo UI" w:cs="Meiryo UI" w:hint="eastAsia"/>
        </w:rPr>
        <w:t>将来の更新投資に伴い、</w:t>
      </w:r>
      <w:r w:rsidRPr="00A063C9">
        <w:rPr>
          <w:rFonts w:ascii="Meiryo UI" w:eastAsia="Meiryo UI" w:hAnsi="Meiryo UI" w:cs="Meiryo UI" w:hint="eastAsia"/>
        </w:rPr>
        <w:t>企業債の元利償還金の額</w:t>
      </w:r>
      <w:r>
        <w:rPr>
          <w:rFonts w:ascii="Meiryo UI" w:eastAsia="Meiryo UI" w:hAnsi="Meiryo UI" w:cs="Meiryo UI" w:hint="eastAsia"/>
        </w:rPr>
        <w:t>が増加する見込みです</w:t>
      </w:r>
      <w:r w:rsidR="001C40DD">
        <w:rPr>
          <w:rFonts w:ascii="Meiryo UI" w:eastAsia="Meiryo UI" w:hAnsi="Meiryo UI" w:cs="Meiryo UI" w:hint="eastAsia"/>
        </w:rPr>
        <w:t>。</w:t>
      </w:r>
      <w:r>
        <w:rPr>
          <w:rFonts w:ascii="Meiryo UI" w:eastAsia="Meiryo UI" w:hAnsi="Meiryo UI" w:cs="Meiryo UI" w:hint="eastAsia"/>
        </w:rPr>
        <w:t>住民に過度な負担とならないように、現行の使用料収入の中で対応するため、</w:t>
      </w:r>
      <w:r w:rsidRPr="00A063C9">
        <w:rPr>
          <w:rFonts w:ascii="Meiryo UI" w:eastAsia="Meiryo UI" w:hAnsi="Meiryo UI" w:cs="Meiryo UI" w:hint="eastAsia"/>
        </w:rPr>
        <w:t>資本費平準債等の借入は、想定していません。</w:t>
      </w:r>
    </w:p>
    <w:p w14:paraId="5163D080" w14:textId="77777777" w:rsidR="00A063C9" w:rsidRPr="00A063C9" w:rsidRDefault="00A063C9" w:rsidP="00A063C9">
      <w:pPr>
        <w:spacing w:line="400" w:lineRule="exact"/>
        <w:ind w:leftChars="100" w:left="210" w:firstLineChars="100" w:firstLine="210"/>
        <w:rPr>
          <w:rFonts w:ascii="Meiryo UI" w:eastAsia="Meiryo UI" w:hAnsi="Meiryo UI" w:cs="Meiryo UI"/>
        </w:rPr>
      </w:pPr>
    </w:p>
    <w:p w14:paraId="35079F5D" w14:textId="77777777" w:rsidR="00A063C9" w:rsidRPr="00A063C9" w:rsidRDefault="00A063C9" w:rsidP="00A063C9">
      <w:pPr>
        <w:spacing w:line="400" w:lineRule="exact"/>
        <w:rPr>
          <w:rFonts w:ascii="Meiryo UI" w:eastAsia="Meiryo UI" w:hAnsi="Meiryo UI" w:cs="Meiryo UI"/>
        </w:rPr>
      </w:pPr>
      <w:r w:rsidRPr="00A063C9">
        <w:rPr>
          <w:rFonts w:ascii="Meiryo UI" w:eastAsia="Meiryo UI" w:hAnsi="Meiryo UI" w:cs="Meiryo UI" w:hint="eastAsia"/>
        </w:rPr>
        <w:t>（ウ）繰入金</w:t>
      </w:r>
    </w:p>
    <w:p w14:paraId="4FF5603D" w14:textId="6C06D363" w:rsidR="00A063C9" w:rsidRDefault="00A063C9" w:rsidP="00A063C9">
      <w:pPr>
        <w:spacing w:line="400" w:lineRule="exact"/>
        <w:ind w:leftChars="100" w:left="210" w:firstLineChars="100" w:firstLine="210"/>
        <w:rPr>
          <w:rFonts w:ascii="Meiryo UI" w:eastAsia="Meiryo UI" w:hAnsi="Meiryo UI" w:cs="Meiryo UI"/>
        </w:rPr>
      </w:pPr>
      <w:r w:rsidRPr="00A063C9">
        <w:rPr>
          <w:rFonts w:ascii="Meiryo UI" w:eastAsia="Meiryo UI" w:hAnsi="Meiryo UI" w:cs="Meiryo UI" w:hint="eastAsia"/>
        </w:rPr>
        <w:t>企業債償還及び施設改良費等を料金収入だけで賄うことが困難な状況にあることから、</w:t>
      </w:r>
      <w:r w:rsidR="001C40DD">
        <w:rPr>
          <w:rFonts w:ascii="Meiryo UI" w:eastAsia="Meiryo UI" w:hAnsi="Meiryo UI" w:cs="Meiryo UI" w:hint="eastAsia"/>
        </w:rPr>
        <w:t>必要に応じて</w:t>
      </w:r>
      <w:r w:rsidRPr="00A063C9">
        <w:rPr>
          <w:rFonts w:ascii="Meiryo UI" w:eastAsia="Meiryo UI" w:hAnsi="Meiryo UI" w:cs="Meiryo UI" w:hint="eastAsia"/>
        </w:rPr>
        <w:t>一般会計</w:t>
      </w:r>
      <w:r w:rsidRPr="00A063C9">
        <w:rPr>
          <w:rFonts w:ascii="Meiryo UI" w:eastAsia="Meiryo UI" w:hAnsi="Meiryo UI" w:cs="Meiryo UI" w:hint="eastAsia"/>
        </w:rPr>
        <w:lastRenderedPageBreak/>
        <w:t>から一定額を繰り入れる</w:t>
      </w:r>
      <w:r w:rsidR="001C40DD">
        <w:rPr>
          <w:rFonts w:ascii="Meiryo UI" w:eastAsia="Meiryo UI" w:hAnsi="Meiryo UI" w:cs="Meiryo UI" w:hint="eastAsia"/>
        </w:rPr>
        <w:t>ことを検討します</w:t>
      </w:r>
      <w:r w:rsidRPr="00A063C9">
        <w:rPr>
          <w:rFonts w:ascii="Meiryo UI" w:eastAsia="Meiryo UI" w:hAnsi="Meiryo UI" w:cs="Meiryo UI" w:hint="eastAsia"/>
        </w:rPr>
        <w:t>。</w:t>
      </w:r>
    </w:p>
    <w:p w14:paraId="1FCE6EBE" w14:textId="77777777" w:rsidR="00A063C9" w:rsidRPr="00A063C9" w:rsidRDefault="00A063C9" w:rsidP="00A063C9">
      <w:pPr>
        <w:spacing w:line="400" w:lineRule="exact"/>
        <w:ind w:leftChars="100" w:left="210" w:firstLineChars="100" w:firstLine="210"/>
        <w:rPr>
          <w:rFonts w:ascii="Meiryo UI" w:eastAsia="Meiryo UI" w:hAnsi="Meiryo UI" w:cs="Meiryo UI"/>
        </w:rPr>
      </w:pPr>
    </w:p>
    <w:p w14:paraId="1379E92B" w14:textId="77777777" w:rsidR="00A063C9" w:rsidRPr="00A063C9" w:rsidRDefault="00A063C9" w:rsidP="00A063C9">
      <w:pPr>
        <w:spacing w:line="400" w:lineRule="exact"/>
        <w:rPr>
          <w:rFonts w:ascii="Meiryo UI" w:eastAsia="Meiryo UI" w:hAnsi="Meiryo UI" w:cs="Meiryo UI"/>
        </w:rPr>
      </w:pPr>
      <w:r w:rsidRPr="00A063C9">
        <w:rPr>
          <w:rFonts w:ascii="Meiryo UI" w:eastAsia="Meiryo UI" w:hAnsi="Meiryo UI" w:cs="Meiryo UI" w:hint="eastAsia"/>
        </w:rPr>
        <w:t>（エ）資産の有効活用等による収入増加の取組</w:t>
      </w:r>
    </w:p>
    <w:p w14:paraId="46F2CFDE" w14:textId="4D7B2D10" w:rsidR="00A063C9" w:rsidRDefault="00A063C9" w:rsidP="00A063C9">
      <w:pPr>
        <w:spacing w:line="400" w:lineRule="exact"/>
        <w:ind w:leftChars="100" w:left="210" w:firstLineChars="100" w:firstLine="210"/>
        <w:rPr>
          <w:rFonts w:ascii="Meiryo UI" w:eastAsia="Meiryo UI" w:hAnsi="Meiryo UI" w:cs="Meiryo UI"/>
        </w:rPr>
      </w:pPr>
      <w:r w:rsidRPr="00A063C9">
        <w:rPr>
          <w:rFonts w:ascii="Meiryo UI" w:eastAsia="Meiryo UI" w:hAnsi="Meiryo UI" w:cs="Meiryo UI" w:hint="eastAsia"/>
        </w:rPr>
        <w:t>現在、活用できる遊休資産はありません</w:t>
      </w:r>
    </w:p>
    <w:p w14:paraId="097CA7F1" w14:textId="77777777" w:rsidR="00A063C9" w:rsidRPr="00A063C9" w:rsidRDefault="00A063C9" w:rsidP="00A063C9">
      <w:pPr>
        <w:spacing w:line="400" w:lineRule="exact"/>
        <w:ind w:leftChars="100" w:left="210" w:firstLineChars="100" w:firstLine="210"/>
        <w:rPr>
          <w:rFonts w:ascii="Meiryo UI" w:eastAsia="Meiryo UI" w:hAnsi="Meiryo UI" w:cs="Meiryo UI"/>
        </w:rPr>
      </w:pPr>
    </w:p>
    <w:p w14:paraId="6C1D48CB" w14:textId="77777777" w:rsidR="00A063C9" w:rsidRPr="00A063C9" w:rsidRDefault="00A063C9" w:rsidP="00A063C9">
      <w:pPr>
        <w:spacing w:line="400" w:lineRule="exact"/>
        <w:rPr>
          <w:rFonts w:ascii="Meiryo UI" w:eastAsia="Meiryo UI" w:hAnsi="Meiryo UI" w:cs="Meiryo UI"/>
        </w:rPr>
      </w:pPr>
      <w:r w:rsidRPr="00A063C9">
        <w:rPr>
          <w:rFonts w:ascii="Meiryo UI" w:eastAsia="Meiryo UI" w:hAnsi="Meiryo UI" w:cs="Meiryo UI" w:hint="eastAsia"/>
        </w:rPr>
        <w:t>（オ）その他の取組</w:t>
      </w:r>
    </w:p>
    <w:p w14:paraId="1B3D260A" w14:textId="67A4076C" w:rsidR="00FC0CFB" w:rsidRDefault="00A063C9" w:rsidP="00A063C9">
      <w:pPr>
        <w:spacing w:line="400" w:lineRule="exact"/>
        <w:ind w:leftChars="100" w:left="210" w:firstLineChars="100" w:firstLine="210"/>
        <w:rPr>
          <w:rFonts w:ascii="Meiryo UI" w:eastAsia="Meiryo UI" w:hAnsi="Meiryo UI" w:cs="Meiryo UI"/>
        </w:rPr>
      </w:pPr>
      <w:r w:rsidRPr="00A063C9">
        <w:rPr>
          <w:rFonts w:ascii="Meiryo UI" w:eastAsia="Meiryo UI" w:hAnsi="Meiryo UI" w:cs="Meiryo UI" w:hint="eastAsia"/>
        </w:rPr>
        <w:t>老朽管の更新や施設更新等の事業を行なう場合は、交付金措置の有利な起債の借入など適切な財源確保について検討します。</w:t>
      </w:r>
    </w:p>
    <w:p w14:paraId="31D85DBA" w14:textId="77777777" w:rsidR="00A063C9" w:rsidRDefault="00A063C9" w:rsidP="00A063C9">
      <w:pPr>
        <w:spacing w:line="400" w:lineRule="exact"/>
        <w:rPr>
          <w:rFonts w:ascii="Meiryo UI" w:eastAsia="Meiryo UI" w:hAnsi="Meiryo UI" w:cs="Meiryo UI"/>
        </w:rPr>
      </w:pPr>
    </w:p>
    <w:p w14:paraId="1E193F11" w14:textId="1CF0EBBA" w:rsidR="00FC0CFB" w:rsidRPr="00CD6F17" w:rsidRDefault="00FC0CFB" w:rsidP="00FC0CFB">
      <w:pPr>
        <w:spacing w:line="400" w:lineRule="exact"/>
        <w:rPr>
          <w:rFonts w:ascii="Meiryo UI" w:eastAsia="Meiryo UI" w:hAnsi="Meiryo UI" w:cs="Meiryo UI"/>
          <w:sz w:val="28"/>
          <w:szCs w:val="28"/>
        </w:rPr>
      </w:pPr>
      <w:r>
        <w:rPr>
          <w:rFonts w:ascii="Meiryo UI" w:eastAsia="Meiryo UI" w:hAnsi="Meiryo UI" w:cs="Meiryo UI" w:hint="eastAsia"/>
          <w:sz w:val="28"/>
          <w:szCs w:val="28"/>
        </w:rPr>
        <w:t>③投資以外の経費についての検討状況等</w:t>
      </w:r>
    </w:p>
    <w:p w14:paraId="320AA4E9" w14:textId="77777777" w:rsidR="00A063C9" w:rsidRPr="00A063C9" w:rsidRDefault="00A063C9" w:rsidP="00A063C9">
      <w:pPr>
        <w:spacing w:line="400" w:lineRule="exact"/>
        <w:rPr>
          <w:rFonts w:ascii="Meiryo UI" w:eastAsia="Meiryo UI" w:hAnsi="Meiryo UI" w:cs="Meiryo UI"/>
        </w:rPr>
      </w:pPr>
      <w:r w:rsidRPr="00A063C9">
        <w:rPr>
          <w:rFonts w:ascii="Meiryo UI" w:eastAsia="Meiryo UI" w:hAnsi="Meiryo UI" w:cs="Meiryo UI" w:hint="eastAsia"/>
        </w:rPr>
        <w:t>（ア）委託料</w:t>
      </w:r>
    </w:p>
    <w:p w14:paraId="7B0B431B" w14:textId="5045393E" w:rsidR="00A063C9" w:rsidRDefault="00A063C9" w:rsidP="00A063C9">
      <w:pPr>
        <w:spacing w:line="400" w:lineRule="exact"/>
        <w:ind w:leftChars="100" w:left="210" w:firstLineChars="100" w:firstLine="210"/>
        <w:rPr>
          <w:rFonts w:ascii="Meiryo UI" w:eastAsia="Meiryo UI" w:hAnsi="Meiryo UI" w:cs="Meiryo UI"/>
        </w:rPr>
      </w:pPr>
      <w:r w:rsidRPr="00A063C9">
        <w:rPr>
          <w:rFonts w:ascii="Meiryo UI" w:eastAsia="Meiryo UI" w:hAnsi="Meiryo UI" w:cs="Meiryo UI" w:hint="eastAsia"/>
        </w:rPr>
        <w:t>検針業務・</w:t>
      </w:r>
      <w:r>
        <w:rPr>
          <w:rFonts w:ascii="Meiryo UI" w:eastAsia="Meiryo UI" w:hAnsi="Meiryo UI" w:cs="Meiryo UI" w:hint="eastAsia"/>
        </w:rPr>
        <w:t>水質</w:t>
      </w:r>
      <w:r w:rsidRPr="00A063C9">
        <w:rPr>
          <w:rFonts w:ascii="Meiryo UI" w:eastAsia="Meiryo UI" w:hAnsi="Meiryo UI" w:cs="Meiryo UI" w:hint="eastAsia"/>
        </w:rPr>
        <w:t>調査業務を委託し事務作業の軽減及び施設管理の効率化に努めていますが、事務作業の見直しによる効率的な運営が見込める事業の外部委託を検討し経費の節減に努めます。</w:t>
      </w:r>
    </w:p>
    <w:p w14:paraId="04FA47E2" w14:textId="77777777" w:rsidR="00A063C9" w:rsidRPr="00A063C9" w:rsidRDefault="00A063C9" w:rsidP="00A063C9">
      <w:pPr>
        <w:spacing w:line="400" w:lineRule="exact"/>
        <w:ind w:leftChars="100" w:left="210" w:firstLineChars="100" w:firstLine="210"/>
        <w:rPr>
          <w:rFonts w:ascii="Meiryo UI" w:eastAsia="Meiryo UI" w:hAnsi="Meiryo UI" w:cs="Meiryo UI"/>
        </w:rPr>
      </w:pPr>
    </w:p>
    <w:p w14:paraId="7A1A5466" w14:textId="77777777" w:rsidR="00A063C9" w:rsidRPr="00A063C9" w:rsidRDefault="00A063C9" w:rsidP="00A063C9">
      <w:pPr>
        <w:spacing w:line="400" w:lineRule="exact"/>
        <w:rPr>
          <w:rFonts w:ascii="Meiryo UI" w:eastAsia="Meiryo UI" w:hAnsi="Meiryo UI" w:cs="Meiryo UI"/>
        </w:rPr>
      </w:pPr>
      <w:r w:rsidRPr="00A063C9">
        <w:rPr>
          <w:rFonts w:ascii="Meiryo UI" w:eastAsia="Meiryo UI" w:hAnsi="Meiryo UI" w:cs="Meiryo UI" w:hint="eastAsia"/>
        </w:rPr>
        <w:t>（イ）修繕費</w:t>
      </w:r>
    </w:p>
    <w:p w14:paraId="1E3FD8A1" w14:textId="10A467BF" w:rsidR="00A063C9" w:rsidRDefault="00A063C9" w:rsidP="00A063C9">
      <w:pPr>
        <w:spacing w:line="400" w:lineRule="exact"/>
        <w:ind w:leftChars="100" w:left="210" w:firstLineChars="100" w:firstLine="210"/>
        <w:rPr>
          <w:rFonts w:ascii="Meiryo UI" w:eastAsia="Meiryo UI" w:hAnsi="Meiryo UI" w:cs="Meiryo UI"/>
        </w:rPr>
      </w:pPr>
      <w:r w:rsidRPr="00A063C9">
        <w:rPr>
          <w:rFonts w:ascii="Meiryo UI" w:eastAsia="Meiryo UI" w:hAnsi="Meiryo UI" w:cs="Meiryo UI" w:hint="eastAsia"/>
        </w:rPr>
        <w:t>安定した給水の確保に向け、老朽管及び浄水場等の施設設備の点検を実施し、計画的な修繕が図れるよう検討します。</w:t>
      </w:r>
    </w:p>
    <w:p w14:paraId="0E2CB82C" w14:textId="77777777" w:rsidR="00A063C9" w:rsidRPr="00A063C9" w:rsidRDefault="00A063C9" w:rsidP="00A063C9">
      <w:pPr>
        <w:spacing w:line="400" w:lineRule="exact"/>
        <w:ind w:leftChars="100" w:left="210" w:firstLineChars="100" w:firstLine="210"/>
        <w:rPr>
          <w:rFonts w:ascii="Meiryo UI" w:eastAsia="Meiryo UI" w:hAnsi="Meiryo UI" w:cs="Meiryo UI"/>
        </w:rPr>
      </w:pPr>
    </w:p>
    <w:p w14:paraId="12664AFE" w14:textId="77777777" w:rsidR="00A063C9" w:rsidRPr="00A063C9" w:rsidRDefault="00A063C9" w:rsidP="00A063C9">
      <w:pPr>
        <w:spacing w:line="400" w:lineRule="exact"/>
        <w:rPr>
          <w:rFonts w:ascii="Meiryo UI" w:eastAsia="Meiryo UI" w:hAnsi="Meiryo UI" w:cs="Meiryo UI"/>
        </w:rPr>
      </w:pPr>
      <w:r w:rsidRPr="00A063C9">
        <w:rPr>
          <w:rFonts w:ascii="Meiryo UI" w:eastAsia="Meiryo UI" w:hAnsi="Meiryo UI" w:cs="Meiryo UI" w:hint="eastAsia"/>
        </w:rPr>
        <w:t>（ウ）動力費</w:t>
      </w:r>
    </w:p>
    <w:p w14:paraId="7957B615" w14:textId="64A222C9" w:rsidR="00A063C9" w:rsidRDefault="00A063C9" w:rsidP="00A063C9">
      <w:pPr>
        <w:spacing w:line="400" w:lineRule="exact"/>
        <w:ind w:leftChars="100" w:left="210" w:firstLineChars="100" w:firstLine="210"/>
        <w:rPr>
          <w:rFonts w:ascii="Meiryo UI" w:eastAsia="Meiryo UI" w:hAnsi="Meiryo UI" w:cs="Meiryo UI"/>
        </w:rPr>
      </w:pPr>
      <w:r w:rsidRPr="00A063C9">
        <w:rPr>
          <w:rFonts w:ascii="Meiryo UI" w:eastAsia="Meiryo UI" w:hAnsi="Meiryo UI" w:cs="Meiryo UI" w:hint="eastAsia"/>
        </w:rPr>
        <w:t>水道施設や管路の適切な維持管理に努め費用の抑制を図ります。</w:t>
      </w:r>
    </w:p>
    <w:p w14:paraId="3B1D58B4" w14:textId="77777777" w:rsidR="00A063C9" w:rsidRPr="00A063C9" w:rsidRDefault="00A063C9" w:rsidP="00A063C9">
      <w:pPr>
        <w:spacing w:line="400" w:lineRule="exact"/>
        <w:ind w:leftChars="100" w:left="210" w:firstLineChars="100" w:firstLine="210"/>
        <w:rPr>
          <w:rFonts w:ascii="Meiryo UI" w:eastAsia="Meiryo UI" w:hAnsi="Meiryo UI" w:cs="Meiryo UI"/>
        </w:rPr>
      </w:pPr>
    </w:p>
    <w:p w14:paraId="34F12C3B" w14:textId="77777777" w:rsidR="00A063C9" w:rsidRPr="00A063C9" w:rsidRDefault="00A063C9" w:rsidP="00A063C9">
      <w:pPr>
        <w:spacing w:line="400" w:lineRule="exact"/>
        <w:rPr>
          <w:rFonts w:ascii="Meiryo UI" w:eastAsia="Meiryo UI" w:hAnsi="Meiryo UI" w:cs="Meiryo UI"/>
        </w:rPr>
      </w:pPr>
      <w:r w:rsidRPr="00A063C9">
        <w:rPr>
          <w:rFonts w:ascii="Meiryo UI" w:eastAsia="Meiryo UI" w:hAnsi="Meiryo UI" w:cs="Meiryo UI" w:hint="eastAsia"/>
        </w:rPr>
        <w:t>（エ）職員給与費</w:t>
      </w:r>
    </w:p>
    <w:p w14:paraId="233A9CCA" w14:textId="1EC19D4B" w:rsidR="00A063C9" w:rsidRDefault="00A063C9" w:rsidP="00A063C9">
      <w:pPr>
        <w:spacing w:line="400" w:lineRule="exact"/>
        <w:ind w:leftChars="100" w:left="210" w:firstLineChars="100" w:firstLine="210"/>
        <w:rPr>
          <w:rFonts w:ascii="Meiryo UI" w:eastAsia="Meiryo UI" w:hAnsi="Meiryo UI" w:cs="Meiryo UI"/>
        </w:rPr>
      </w:pPr>
      <w:r w:rsidRPr="00A063C9">
        <w:rPr>
          <w:rFonts w:ascii="Meiryo UI" w:eastAsia="Meiryo UI" w:hAnsi="Meiryo UI" w:cs="Meiryo UI" w:hint="eastAsia"/>
        </w:rPr>
        <w:t>本</w:t>
      </w:r>
      <w:r w:rsidR="00F7164B">
        <w:rPr>
          <w:rFonts w:ascii="Meiryo UI" w:eastAsia="Meiryo UI" w:hAnsi="Meiryo UI" w:cs="Meiryo UI" w:hint="eastAsia"/>
        </w:rPr>
        <w:t>町</w:t>
      </w:r>
      <w:r w:rsidRPr="00A063C9">
        <w:rPr>
          <w:rFonts w:ascii="Meiryo UI" w:eastAsia="Meiryo UI" w:hAnsi="Meiryo UI" w:cs="Meiryo UI" w:hint="eastAsia"/>
        </w:rPr>
        <w:t>の給与制度によ</w:t>
      </w:r>
      <w:r>
        <w:rPr>
          <w:rFonts w:ascii="Meiryo UI" w:eastAsia="Meiryo UI" w:hAnsi="Meiryo UI" w:cs="Meiryo UI" w:hint="eastAsia"/>
        </w:rPr>
        <w:t>り、引き続き、削減に努めます</w:t>
      </w:r>
      <w:r w:rsidRPr="00A063C9">
        <w:rPr>
          <w:rFonts w:ascii="Meiryo UI" w:eastAsia="Meiryo UI" w:hAnsi="Meiryo UI" w:cs="Meiryo UI" w:hint="eastAsia"/>
        </w:rPr>
        <w:t>。</w:t>
      </w:r>
    </w:p>
    <w:p w14:paraId="1D9F4B15" w14:textId="77777777" w:rsidR="00A063C9" w:rsidRPr="00A063C9" w:rsidRDefault="00A063C9" w:rsidP="00A063C9">
      <w:pPr>
        <w:spacing w:line="400" w:lineRule="exact"/>
        <w:ind w:leftChars="100" w:left="210" w:firstLineChars="100" w:firstLine="210"/>
        <w:rPr>
          <w:rFonts w:ascii="Meiryo UI" w:eastAsia="Meiryo UI" w:hAnsi="Meiryo UI" w:cs="Meiryo UI"/>
        </w:rPr>
      </w:pPr>
    </w:p>
    <w:p w14:paraId="1A9DC48E" w14:textId="77777777" w:rsidR="00A063C9" w:rsidRPr="00A063C9" w:rsidRDefault="00A063C9" w:rsidP="00A063C9">
      <w:pPr>
        <w:spacing w:line="400" w:lineRule="exact"/>
        <w:rPr>
          <w:rFonts w:ascii="Meiryo UI" w:eastAsia="Meiryo UI" w:hAnsi="Meiryo UI" w:cs="Meiryo UI"/>
        </w:rPr>
      </w:pPr>
      <w:r w:rsidRPr="00A063C9">
        <w:rPr>
          <w:rFonts w:ascii="Meiryo UI" w:eastAsia="Meiryo UI" w:hAnsi="Meiryo UI" w:cs="Meiryo UI" w:hint="eastAsia"/>
        </w:rPr>
        <w:t>（オ）その他の取組</w:t>
      </w:r>
    </w:p>
    <w:p w14:paraId="705A589F" w14:textId="318A46E4" w:rsidR="00FC0CFB" w:rsidRPr="00FC0CFB" w:rsidRDefault="00A063C9" w:rsidP="00A063C9">
      <w:pPr>
        <w:spacing w:line="400" w:lineRule="exact"/>
        <w:ind w:leftChars="100" w:left="210" w:firstLineChars="100" w:firstLine="210"/>
        <w:rPr>
          <w:rFonts w:ascii="Meiryo UI" w:eastAsia="Meiryo UI" w:hAnsi="Meiryo UI" w:cs="Meiryo UI"/>
        </w:rPr>
      </w:pPr>
      <w:r w:rsidRPr="00A063C9">
        <w:rPr>
          <w:rFonts w:ascii="Meiryo UI" w:eastAsia="Meiryo UI" w:hAnsi="Meiryo UI" w:cs="Meiryo UI" w:hint="eastAsia"/>
        </w:rPr>
        <w:t>特になし。</w:t>
      </w:r>
    </w:p>
    <w:p w14:paraId="32AF49CC" w14:textId="6076F1CF" w:rsidR="00570C98" w:rsidRPr="00A530AB" w:rsidRDefault="00570C98" w:rsidP="00FC0CFB">
      <w:pPr>
        <w:spacing w:line="400" w:lineRule="exact"/>
        <w:rPr>
          <w:rFonts w:ascii="Meiryo UI" w:eastAsia="Meiryo UI" w:hAnsi="Meiryo UI" w:cs="Meiryo UI"/>
        </w:rPr>
      </w:pPr>
    </w:p>
    <w:p w14:paraId="1B770D79" w14:textId="1DA83F9D" w:rsidR="00EC4002" w:rsidRDefault="00EC4002">
      <w:pPr>
        <w:widowControl/>
        <w:jc w:val="left"/>
        <w:rPr>
          <w:rFonts w:ascii="Meiryo UI" w:eastAsia="Meiryo UI" w:hAnsi="Meiryo UI" w:cs="Meiryo UI"/>
        </w:rPr>
      </w:pPr>
      <w:r>
        <w:rPr>
          <w:rFonts w:ascii="Meiryo UI" w:eastAsia="Meiryo UI" w:hAnsi="Meiryo UI" w:cs="Meiryo UI"/>
        </w:rPr>
        <w:br w:type="page"/>
      </w:r>
    </w:p>
    <w:p w14:paraId="5B4DBC0F" w14:textId="0235E706" w:rsidR="00EC4002" w:rsidRPr="00A530AB" w:rsidRDefault="00EC4002" w:rsidP="00EC4002">
      <w:pPr>
        <w:pStyle w:val="1"/>
        <w:rPr>
          <w:rFonts w:ascii="Meiryo UI" w:eastAsia="Meiryo UI" w:hAnsi="Meiryo UI" w:cs="Meiryo UI"/>
        </w:rPr>
      </w:pPr>
      <w:bookmarkStart w:id="22" w:name="_Toc72838712"/>
      <w:r>
        <w:rPr>
          <w:rFonts w:ascii="Meiryo UI" w:eastAsia="Meiryo UI" w:hAnsi="Meiryo UI" w:cs="Meiryo UI" w:hint="eastAsia"/>
        </w:rPr>
        <w:lastRenderedPageBreak/>
        <w:t>5</w:t>
      </w:r>
      <w:r w:rsidRPr="00A530AB">
        <w:rPr>
          <w:rFonts w:ascii="Meiryo UI" w:eastAsia="Meiryo UI" w:hAnsi="Meiryo UI" w:cs="Meiryo UI" w:hint="eastAsia"/>
        </w:rPr>
        <w:t>.</w:t>
      </w:r>
      <w:r>
        <w:rPr>
          <w:rFonts w:ascii="Meiryo UI" w:eastAsia="Meiryo UI" w:hAnsi="Meiryo UI" w:cs="Meiryo UI" w:hint="eastAsia"/>
        </w:rPr>
        <w:t>経営戦略の事後検証、更新等に関する事項</w:t>
      </w:r>
      <w:bookmarkEnd w:id="22"/>
    </w:p>
    <w:p w14:paraId="70392AA6" w14:textId="458325EE" w:rsidR="00852EA2" w:rsidRPr="00A530AB" w:rsidRDefault="00852EA2" w:rsidP="00852EA2">
      <w:pPr>
        <w:spacing w:line="400" w:lineRule="exact"/>
        <w:ind w:firstLineChars="100" w:firstLine="210"/>
        <w:rPr>
          <w:rFonts w:ascii="Meiryo UI" w:eastAsia="Meiryo UI" w:hAnsi="Meiryo UI" w:cs="Meiryo UI"/>
        </w:rPr>
      </w:pPr>
      <w:r>
        <w:rPr>
          <w:rFonts w:ascii="Meiryo UI" w:eastAsia="Meiryo UI" w:hAnsi="Meiryo UI" w:cs="Meiryo UI" w:hint="eastAsia"/>
        </w:rPr>
        <w:t>毎年度、進捗管理（モニタリング）を行い、最低でも３年から５年ごとに見直しを行うことにより、計画策定（P</w:t>
      </w:r>
      <w:r>
        <w:rPr>
          <w:rFonts w:ascii="Meiryo UI" w:eastAsia="Meiryo UI" w:hAnsi="Meiryo UI" w:cs="Meiryo UI"/>
        </w:rPr>
        <w:t>）</w:t>
      </w:r>
      <w:r>
        <w:rPr>
          <w:rFonts w:ascii="Meiryo UI" w:eastAsia="Meiryo UI" w:hAnsi="Meiryo UI" w:cs="Meiryo UI" w:hint="eastAsia"/>
        </w:rPr>
        <w:t>、実施（D</w:t>
      </w:r>
      <w:r>
        <w:rPr>
          <w:rFonts w:ascii="Meiryo UI" w:eastAsia="Meiryo UI" w:hAnsi="Meiryo UI" w:cs="Meiryo UI"/>
        </w:rPr>
        <w:t>）</w:t>
      </w:r>
      <w:r>
        <w:rPr>
          <w:rFonts w:ascii="Meiryo UI" w:eastAsia="Meiryo UI" w:hAnsi="Meiryo UI" w:cs="Meiryo UI" w:hint="eastAsia"/>
        </w:rPr>
        <w:t>、検証（C</w:t>
      </w:r>
      <w:r>
        <w:rPr>
          <w:rFonts w:ascii="Meiryo UI" w:eastAsia="Meiryo UI" w:hAnsi="Meiryo UI" w:cs="Meiryo UI"/>
        </w:rPr>
        <w:t>）</w:t>
      </w:r>
      <w:r>
        <w:rPr>
          <w:rFonts w:ascii="Meiryo UI" w:eastAsia="Meiryo UI" w:hAnsi="Meiryo UI" w:cs="Meiryo UI" w:hint="eastAsia"/>
        </w:rPr>
        <w:t>、見直し（A</w:t>
      </w:r>
      <w:r>
        <w:rPr>
          <w:rFonts w:ascii="Meiryo UI" w:eastAsia="Meiryo UI" w:hAnsi="Meiryo UI" w:cs="Meiryo UI"/>
        </w:rPr>
        <w:t>）</w:t>
      </w:r>
      <w:r>
        <w:rPr>
          <w:rFonts w:ascii="Meiryo UI" w:eastAsia="Meiryo UI" w:hAnsi="Meiryo UI" w:cs="Meiryo UI" w:hint="eastAsia"/>
        </w:rPr>
        <w:t>のPDCAサイクルを効果的に実施し、本戦略の事後検証、更新を行っていきます</w:t>
      </w:r>
      <w:r w:rsidR="00570C98" w:rsidRPr="00A530AB">
        <w:rPr>
          <w:rFonts w:ascii="Meiryo UI" w:eastAsia="Meiryo UI" w:hAnsi="Meiryo UI" w:cs="Meiryo UI"/>
        </w:rPr>
        <w:t>。</w:t>
      </w:r>
    </w:p>
    <w:p w14:paraId="5A9D302B" w14:textId="77777777" w:rsidR="00734225" w:rsidRDefault="00734225" w:rsidP="00734225">
      <w:pPr>
        <w:spacing w:line="280" w:lineRule="exact"/>
        <w:rPr>
          <w:rFonts w:ascii="Meiryo UI" w:eastAsia="Meiryo UI" w:hAnsi="Meiryo UI" w:cs="Meiryo UI"/>
        </w:rPr>
      </w:pPr>
    </w:p>
    <w:p w14:paraId="1BE364A4" w14:textId="77777777" w:rsidR="00734225" w:rsidRPr="00A530AB" w:rsidRDefault="00734225" w:rsidP="00734225">
      <w:pPr>
        <w:spacing w:line="280" w:lineRule="exact"/>
        <w:rPr>
          <w:rFonts w:ascii="Meiryo UI" w:eastAsia="Meiryo UI" w:hAnsi="Meiryo UI" w:cs="Meiryo UI"/>
        </w:rPr>
      </w:pPr>
    </w:p>
    <w:sectPr w:rsidR="00734225" w:rsidRPr="00A530AB" w:rsidSect="00057299">
      <w:footerReference w:type="default" r:id="rId31"/>
      <w:pgSz w:w="11906" w:h="16838" w:code="9"/>
      <w:pgMar w:top="1418" w:right="1133" w:bottom="1276" w:left="1134" w:header="567" w:footer="227" w:gutter="0"/>
      <w:pgNumType w:start="1"/>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B8B67" w14:textId="77777777" w:rsidR="00714834" w:rsidRDefault="00714834" w:rsidP="00EA6705">
      <w:r>
        <w:separator/>
      </w:r>
    </w:p>
  </w:endnote>
  <w:endnote w:type="continuationSeparator" w:id="0">
    <w:p w14:paraId="695C0692" w14:textId="77777777" w:rsidR="00714834" w:rsidRDefault="00714834" w:rsidP="00EA6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7E2D9" w14:textId="02E4B1D7" w:rsidR="006B3DDB" w:rsidRDefault="006B3DDB" w:rsidP="00283E1A">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797952"/>
      <w:docPartObj>
        <w:docPartGallery w:val="Page Numbers (Bottom of Page)"/>
        <w:docPartUnique/>
      </w:docPartObj>
    </w:sdtPr>
    <w:sdtContent>
      <w:p w14:paraId="343AA7AE" w14:textId="77777777" w:rsidR="00057299" w:rsidRDefault="00057299">
        <w:pPr>
          <w:pStyle w:val="a6"/>
          <w:jc w:val="center"/>
        </w:pPr>
        <w:r>
          <w:fldChar w:fldCharType="begin"/>
        </w:r>
        <w:r>
          <w:instrText>PAGE   \* MERGEFORMAT</w:instrText>
        </w:r>
        <w:r>
          <w:fldChar w:fldCharType="separate"/>
        </w:r>
        <w:r>
          <w:rPr>
            <w:lang w:val="ja-JP"/>
          </w:rPr>
          <w:t>2</w:t>
        </w:r>
        <w:r>
          <w:fldChar w:fldCharType="end"/>
        </w:r>
      </w:p>
    </w:sdtContent>
  </w:sdt>
  <w:p w14:paraId="493F7F40" w14:textId="77777777" w:rsidR="00057299" w:rsidRDefault="00057299" w:rsidP="00283E1A">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21114" w14:textId="77777777" w:rsidR="00714834" w:rsidRDefault="00714834" w:rsidP="00EA6705">
      <w:r>
        <w:separator/>
      </w:r>
    </w:p>
  </w:footnote>
  <w:footnote w:type="continuationSeparator" w:id="0">
    <w:p w14:paraId="77B665A8" w14:textId="77777777" w:rsidR="00714834" w:rsidRDefault="00714834" w:rsidP="00EA6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F713" w14:textId="77777777" w:rsidR="00057299" w:rsidRDefault="0005729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D405B"/>
    <w:multiLevelType w:val="hybridMultilevel"/>
    <w:tmpl w:val="246EEB0C"/>
    <w:lvl w:ilvl="0" w:tplc="04090001">
      <w:start w:val="1"/>
      <w:numFmt w:val="bullet"/>
      <w:lvlText w:val=""/>
      <w:lvlJc w:val="left"/>
      <w:pPr>
        <w:tabs>
          <w:tab w:val="num" w:pos="720"/>
        </w:tabs>
        <w:ind w:left="720" w:hanging="360"/>
      </w:pPr>
      <w:rPr>
        <w:rFonts w:ascii="Wingdings" w:hAnsi="Wingdings" w:hint="default"/>
      </w:rPr>
    </w:lvl>
    <w:lvl w:ilvl="1" w:tplc="54BABEDA">
      <w:start w:val="1"/>
      <w:numFmt w:val="decimalEnclosedCircle"/>
      <w:lvlText w:val="%2"/>
      <w:lvlJc w:val="left"/>
      <w:pPr>
        <w:ind w:left="1440" w:hanging="360"/>
      </w:pPr>
      <w:rPr>
        <w:rFonts w:hint="default"/>
      </w:rPr>
    </w:lvl>
    <w:lvl w:ilvl="2" w:tplc="D700D434">
      <w:start w:val="2"/>
      <w:numFmt w:val="bullet"/>
      <w:lvlText w:val="※"/>
      <w:lvlJc w:val="left"/>
      <w:pPr>
        <w:ind w:left="2160" w:hanging="360"/>
      </w:pPr>
      <w:rPr>
        <w:rFonts w:ascii="メイリオ" w:eastAsia="メイリオ" w:hAnsi="メイリオ" w:cs="メイリオ" w:hint="eastAsia"/>
      </w:rPr>
    </w:lvl>
    <w:lvl w:ilvl="3" w:tplc="AF5CCB00" w:tentative="1">
      <w:start w:val="1"/>
      <w:numFmt w:val="upperRoman"/>
      <w:lvlText w:val="%4."/>
      <w:lvlJc w:val="right"/>
      <w:pPr>
        <w:tabs>
          <w:tab w:val="num" w:pos="2880"/>
        </w:tabs>
        <w:ind w:left="2880" w:hanging="360"/>
      </w:pPr>
    </w:lvl>
    <w:lvl w:ilvl="4" w:tplc="5B6CDB32" w:tentative="1">
      <w:start w:val="1"/>
      <w:numFmt w:val="upperRoman"/>
      <w:lvlText w:val="%5."/>
      <w:lvlJc w:val="right"/>
      <w:pPr>
        <w:tabs>
          <w:tab w:val="num" w:pos="3600"/>
        </w:tabs>
        <w:ind w:left="3600" w:hanging="360"/>
      </w:pPr>
    </w:lvl>
    <w:lvl w:ilvl="5" w:tplc="CE5E7136" w:tentative="1">
      <w:start w:val="1"/>
      <w:numFmt w:val="upperRoman"/>
      <w:lvlText w:val="%6."/>
      <w:lvlJc w:val="right"/>
      <w:pPr>
        <w:tabs>
          <w:tab w:val="num" w:pos="4320"/>
        </w:tabs>
        <w:ind w:left="4320" w:hanging="360"/>
      </w:pPr>
    </w:lvl>
    <w:lvl w:ilvl="6" w:tplc="B040FB08" w:tentative="1">
      <w:start w:val="1"/>
      <w:numFmt w:val="upperRoman"/>
      <w:lvlText w:val="%7."/>
      <w:lvlJc w:val="right"/>
      <w:pPr>
        <w:tabs>
          <w:tab w:val="num" w:pos="5040"/>
        </w:tabs>
        <w:ind w:left="5040" w:hanging="360"/>
      </w:pPr>
    </w:lvl>
    <w:lvl w:ilvl="7" w:tplc="03AEA9C6" w:tentative="1">
      <w:start w:val="1"/>
      <w:numFmt w:val="upperRoman"/>
      <w:lvlText w:val="%8."/>
      <w:lvlJc w:val="right"/>
      <w:pPr>
        <w:tabs>
          <w:tab w:val="num" w:pos="5760"/>
        </w:tabs>
        <w:ind w:left="5760" w:hanging="360"/>
      </w:pPr>
    </w:lvl>
    <w:lvl w:ilvl="8" w:tplc="B3CC12E2" w:tentative="1">
      <w:start w:val="1"/>
      <w:numFmt w:val="upperRoman"/>
      <w:lvlText w:val="%9."/>
      <w:lvlJc w:val="right"/>
      <w:pPr>
        <w:tabs>
          <w:tab w:val="num" w:pos="6480"/>
        </w:tabs>
        <w:ind w:left="6480" w:hanging="360"/>
      </w:pPr>
    </w:lvl>
  </w:abstractNum>
  <w:abstractNum w:abstractNumId="1" w15:restartNumberingAfterBreak="0">
    <w:nsid w:val="43027481"/>
    <w:multiLevelType w:val="hybridMultilevel"/>
    <w:tmpl w:val="A5589FE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97674C"/>
    <w:multiLevelType w:val="hybridMultilevel"/>
    <w:tmpl w:val="62C24202"/>
    <w:lvl w:ilvl="0" w:tplc="602284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D81791"/>
    <w:multiLevelType w:val="hybridMultilevel"/>
    <w:tmpl w:val="07606DAC"/>
    <w:lvl w:ilvl="0" w:tplc="FE5A67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4D14DB"/>
    <w:multiLevelType w:val="hybridMultilevel"/>
    <w:tmpl w:val="A3C4283C"/>
    <w:lvl w:ilvl="0" w:tplc="004E22D2">
      <w:start w:val="1"/>
      <w:numFmt w:val="bullet"/>
      <w:lvlText w:val="►"/>
      <w:lvlJc w:val="left"/>
      <w:pPr>
        <w:tabs>
          <w:tab w:val="num" w:pos="720"/>
        </w:tabs>
        <w:ind w:left="720" w:hanging="360"/>
      </w:pPr>
      <w:rPr>
        <w:rFonts w:ascii="Arial" w:hAnsi="Arial" w:hint="default"/>
      </w:rPr>
    </w:lvl>
    <w:lvl w:ilvl="1" w:tplc="33B29D3A">
      <w:start w:val="1"/>
      <w:numFmt w:val="bullet"/>
      <w:lvlText w:val="►"/>
      <w:lvlJc w:val="left"/>
      <w:pPr>
        <w:tabs>
          <w:tab w:val="num" w:pos="1440"/>
        </w:tabs>
        <w:ind w:left="1440" w:hanging="360"/>
      </w:pPr>
      <w:rPr>
        <w:rFonts w:ascii="Arial" w:hAnsi="Arial" w:hint="default"/>
      </w:rPr>
    </w:lvl>
    <w:lvl w:ilvl="2" w:tplc="4BCAF054" w:tentative="1">
      <w:start w:val="1"/>
      <w:numFmt w:val="bullet"/>
      <w:lvlText w:val="►"/>
      <w:lvlJc w:val="left"/>
      <w:pPr>
        <w:tabs>
          <w:tab w:val="num" w:pos="2160"/>
        </w:tabs>
        <w:ind w:left="2160" w:hanging="360"/>
      </w:pPr>
      <w:rPr>
        <w:rFonts w:ascii="Arial" w:hAnsi="Arial" w:hint="default"/>
      </w:rPr>
    </w:lvl>
    <w:lvl w:ilvl="3" w:tplc="6AC44370" w:tentative="1">
      <w:start w:val="1"/>
      <w:numFmt w:val="bullet"/>
      <w:lvlText w:val="►"/>
      <w:lvlJc w:val="left"/>
      <w:pPr>
        <w:tabs>
          <w:tab w:val="num" w:pos="2880"/>
        </w:tabs>
        <w:ind w:left="2880" w:hanging="360"/>
      </w:pPr>
      <w:rPr>
        <w:rFonts w:ascii="Arial" w:hAnsi="Arial" w:hint="default"/>
      </w:rPr>
    </w:lvl>
    <w:lvl w:ilvl="4" w:tplc="775C975A" w:tentative="1">
      <w:start w:val="1"/>
      <w:numFmt w:val="bullet"/>
      <w:lvlText w:val="►"/>
      <w:lvlJc w:val="left"/>
      <w:pPr>
        <w:tabs>
          <w:tab w:val="num" w:pos="3600"/>
        </w:tabs>
        <w:ind w:left="3600" w:hanging="360"/>
      </w:pPr>
      <w:rPr>
        <w:rFonts w:ascii="Arial" w:hAnsi="Arial" w:hint="default"/>
      </w:rPr>
    </w:lvl>
    <w:lvl w:ilvl="5" w:tplc="DE2AAFCC" w:tentative="1">
      <w:start w:val="1"/>
      <w:numFmt w:val="bullet"/>
      <w:lvlText w:val="►"/>
      <w:lvlJc w:val="left"/>
      <w:pPr>
        <w:tabs>
          <w:tab w:val="num" w:pos="4320"/>
        </w:tabs>
        <w:ind w:left="4320" w:hanging="360"/>
      </w:pPr>
      <w:rPr>
        <w:rFonts w:ascii="Arial" w:hAnsi="Arial" w:hint="default"/>
      </w:rPr>
    </w:lvl>
    <w:lvl w:ilvl="6" w:tplc="AFF6ED60" w:tentative="1">
      <w:start w:val="1"/>
      <w:numFmt w:val="bullet"/>
      <w:lvlText w:val="►"/>
      <w:lvlJc w:val="left"/>
      <w:pPr>
        <w:tabs>
          <w:tab w:val="num" w:pos="5040"/>
        </w:tabs>
        <w:ind w:left="5040" w:hanging="360"/>
      </w:pPr>
      <w:rPr>
        <w:rFonts w:ascii="Arial" w:hAnsi="Arial" w:hint="default"/>
      </w:rPr>
    </w:lvl>
    <w:lvl w:ilvl="7" w:tplc="45505A68" w:tentative="1">
      <w:start w:val="1"/>
      <w:numFmt w:val="bullet"/>
      <w:lvlText w:val="►"/>
      <w:lvlJc w:val="left"/>
      <w:pPr>
        <w:tabs>
          <w:tab w:val="num" w:pos="5760"/>
        </w:tabs>
        <w:ind w:left="5760" w:hanging="360"/>
      </w:pPr>
      <w:rPr>
        <w:rFonts w:ascii="Arial" w:hAnsi="Arial" w:hint="default"/>
      </w:rPr>
    </w:lvl>
    <w:lvl w:ilvl="8" w:tplc="BC90668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45167AB"/>
    <w:multiLevelType w:val="hybridMultilevel"/>
    <w:tmpl w:val="B588AF92"/>
    <w:lvl w:ilvl="0" w:tplc="95A0AE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B31FB1"/>
    <w:multiLevelType w:val="hybridMultilevel"/>
    <w:tmpl w:val="0DAAB428"/>
    <w:lvl w:ilvl="0" w:tplc="FCFE4C24">
      <w:start w:val="1"/>
      <w:numFmt w:val="bullet"/>
      <w:lvlText w:val=""/>
      <w:lvlJc w:val="left"/>
      <w:pPr>
        <w:tabs>
          <w:tab w:val="num" w:pos="720"/>
        </w:tabs>
        <w:ind w:left="720" w:hanging="360"/>
      </w:pPr>
      <w:rPr>
        <w:rFonts w:ascii="Wingdings" w:hAnsi="Wingdings" w:hint="default"/>
      </w:rPr>
    </w:lvl>
    <w:lvl w:ilvl="1" w:tplc="96222B7C" w:tentative="1">
      <w:start w:val="1"/>
      <w:numFmt w:val="bullet"/>
      <w:lvlText w:val=""/>
      <w:lvlJc w:val="left"/>
      <w:pPr>
        <w:tabs>
          <w:tab w:val="num" w:pos="1440"/>
        </w:tabs>
        <w:ind w:left="1440" w:hanging="360"/>
      </w:pPr>
      <w:rPr>
        <w:rFonts w:ascii="Wingdings" w:hAnsi="Wingdings" w:hint="default"/>
      </w:rPr>
    </w:lvl>
    <w:lvl w:ilvl="2" w:tplc="B52CCBEC" w:tentative="1">
      <w:start w:val="1"/>
      <w:numFmt w:val="bullet"/>
      <w:lvlText w:val=""/>
      <w:lvlJc w:val="left"/>
      <w:pPr>
        <w:tabs>
          <w:tab w:val="num" w:pos="2160"/>
        </w:tabs>
        <w:ind w:left="2160" w:hanging="360"/>
      </w:pPr>
      <w:rPr>
        <w:rFonts w:ascii="Wingdings" w:hAnsi="Wingdings" w:hint="default"/>
      </w:rPr>
    </w:lvl>
    <w:lvl w:ilvl="3" w:tplc="C6C4E75E" w:tentative="1">
      <w:start w:val="1"/>
      <w:numFmt w:val="bullet"/>
      <w:lvlText w:val=""/>
      <w:lvlJc w:val="left"/>
      <w:pPr>
        <w:tabs>
          <w:tab w:val="num" w:pos="2880"/>
        </w:tabs>
        <w:ind w:left="2880" w:hanging="360"/>
      </w:pPr>
      <w:rPr>
        <w:rFonts w:ascii="Wingdings" w:hAnsi="Wingdings" w:hint="default"/>
      </w:rPr>
    </w:lvl>
    <w:lvl w:ilvl="4" w:tplc="89224150" w:tentative="1">
      <w:start w:val="1"/>
      <w:numFmt w:val="bullet"/>
      <w:lvlText w:val=""/>
      <w:lvlJc w:val="left"/>
      <w:pPr>
        <w:tabs>
          <w:tab w:val="num" w:pos="3600"/>
        </w:tabs>
        <w:ind w:left="3600" w:hanging="360"/>
      </w:pPr>
      <w:rPr>
        <w:rFonts w:ascii="Wingdings" w:hAnsi="Wingdings" w:hint="default"/>
      </w:rPr>
    </w:lvl>
    <w:lvl w:ilvl="5" w:tplc="17184A66" w:tentative="1">
      <w:start w:val="1"/>
      <w:numFmt w:val="bullet"/>
      <w:lvlText w:val=""/>
      <w:lvlJc w:val="left"/>
      <w:pPr>
        <w:tabs>
          <w:tab w:val="num" w:pos="4320"/>
        </w:tabs>
        <w:ind w:left="4320" w:hanging="360"/>
      </w:pPr>
      <w:rPr>
        <w:rFonts w:ascii="Wingdings" w:hAnsi="Wingdings" w:hint="default"/>
      </w:rPr>
    </w:lvl>
    <w:lvl w:ilvl="6" w:tplc="BCB60D7A" w:tentative="1">
      <w:start w:val="1"/>
      <w:numFmt w:val="bullet"/>
      <w:lvlText w:val=""/>
      <w:lvlJc w:val="left"/>
      <w:pPr>
        <w:tabs>
          <w:tab w:val="num" w:pos="5040"/>
        </w:tabs>
        <w:ind w:left="5040" w:hanging="360"/>
      </w:pPr>
      <w:rPr>
        <w:rFonts w:ascii="Wingdings" w:hAnsi="Wingdings" w:hint="default"/>
      </w:rPr>
    </w:lvl>
    <w:lvl w:ilvl="7" w:tplc="5D10C9FC" w:tentative="1">
      <w:start w:val="1"/>
      <w:numFmt w:val="bullet"/>
      <w:lvlText w:val=""/>
      <w:lvlJc w:val="left"/>
      <w:pPr>
        <w:tabs>
          <w:tab w:val="num" w:pos="5760"/>
        </w:tabs>
        <w:ind w:left="5760" w:hanging="360"/>
      </w:pPr>
      <w:rPr>
        <w:rFonts w:ascii="Wingdings" w:hAnsi="Wingdings" w:hint="default"/>
      </w:rPr>
    </w:lvl>
    <w:lvl w:ilvl="8" w:tplc="7AD48F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BA7DA0"/>
    <w:multiLevelType w:val="hybridMultilevel"/>
    <w:tmpl w:val="5082F67E"/>
    <w:lvl w:ilvl="0" w:tplc="C24093CE">
      <w:start w:val="1"/>
      <w:numFmt w:val="bullet"/>
      <w:lvlText w:val=""/>
      <w:lvlJc w:val="left"/>
      <w:pPr>
        <w:tabs>
          <w:tab w:val="num" w:pos="720"/>
        </w:tabs>
        <w:ind w:left="720" w:hanging="360"/>
      </w:pPr>
      <w:rPr>
        <w:rFonts w:ascii="Wingdings" w:hAnsi="Wingdings" w:hint="default"/>
      </w:rPr>
    </w:lvl>
    <w:lvl w:ilvl="1" w:tplc="B0BEDF28" w:tentative="1">
      <w:start w:val="1"/>
      <w:numFmt w:val="bullet"/>
      <w:lvlText w:val=""/>
      <w:lvlJc w:val="left"/>
      <w:pPr>
        <w:tabs>
          <w:tab w:val="num" w:pos="1440"/>
        </w:tabs>
        <w:ind w:left="1440" w:hanging="360"/>
      </w:pPr>
      <w:rPr>
        <w:rFonts w:ascii="Wingdings" w:hAnsi="Wingdings" w:hint="default"/>
      </w:rPr>
    </w:lvl>
    <w:lvl w:ilvl="2" w:tplc="C15683A2" w:tentative="1">
      <w:start w:val="1"/>
      <w:numFmt w:val="bullet"/>
      <w:lvlText w:val=""/>
      <w:lvlJc w:val="left"/>
      <w:pPr>
        <w:tabs>
          <w:tab w:val="num" w:pos="2160"/>
        </w:tabs>
        <w:ind w:left="2160" w:hanging="360"/>
      </w:pPr>
      <w:rPr>
        <w:rFonts w:ascii="Wingdings" w:hAnsi="Wingdings" w:hint="default"/>
      </w:rPr>
    </w:lvl>
    <w:lvl w:ilvl="3" w:tplc="559A4700" w:tentative="1">
      <w:start w:val="1"/>
      <w:numFmt w:val="bullet"/>
      <w:lvlText w:val=""/>
      <w:lvlJc w:val="left"/>
      <w:pPr>
        <w:tabs>
          <w:tab w:val="num" w:pos="2880"/>
        </w:tabs>
        <w:ind w:left="2880" w:hanging="360"/>
      </w:pPr>
      <w:rPr>
        <w:rFonts w:ascii="Wingdings" w:hAnsi="Wingdings" w:hint="default"/>
      </w:rPr>
    </w:lvl>
    <w:lvl w:ilvl="4" w:tplc="2CDC3E86" w:tentative="1">
      <w:start w:val="1"/>
      <w:numFmt w:val="bullet"/>
      <w:lvlText w:val=""/>
      <w:lvlJc w:val="left"/>
      <w:pPr>
        <w:tabs>
          <w:tab w:val="num" w:pos="3600"/>
        </w:tabs>
        <w:ind w:left="3600" w:hanging="360"/>
      </w:pPr>
      <w:rPr>
        <w:rFonts w:ascii="Wingdings" w:hAnsi="Wingdings" w:hint="default"/>
      </w:rPr>
    </w:lvl>
    <w:lvl w:ilvl="5" w:tplc="088C338E" w:tentative="1">
      <w:start w:val="1"/>
      <w:numFmt w:val="bullet"/>
      <w:lvlText w:val=""/>
      <w:lvlJc w:val="left"/>
      <w:pPr>
        <w:tabs>
          <w:tab w:val="num" w:pos="4320"/>
        </w:tabs>
        <w:ind w:left="4320" w:hanging="360"/>
      </w:pPr>
      <w:rPr>
        <w:rFonts w:ascii="Wingdings" w:hAnsi="Wingdings" w:hint="default"/>
      </w:rPr>
    </w:lvl>
    <w:lvl w:ilvl="6" w:tplc="29E6A4E4" w:tentative="1">
      <w:start w:val="1"/>
      <w:numFmt w:val="bullet"/>
      <w:lvlText w:val=""/>
      <w:lvlJc w:val="left"/>
      <w:pPr>
        <w:tabs>
          <w:tab w:val="num" w:pos="5040"/>
        </w:tabs>
        <w:ind w:left="5040" w:hanging="360"/>
      </w:pPr>
      <w:rPr>
        <w:rFonts w:ascii="Wingdings" w:hAnsi="Wingdings" w:hint="default"/>
      </w:rPr>
    </w:lvl>
    <w:lvl w:ilvl="7" w:tplc="27B6CD60" w:tentative="1">
      <w:start w:val="1"/>
      <w:numFmt w:val="bullet"/>
      <w:lvlText w:val=""/>
      <w:lvlJc w:val="left"/>
      <w:pPr>
        <w:tabs>
          <w:tab w:val="num" w:pos="5760"/>
        </w:tabs>
        <w:ind w:left="5760" w:hanging="360"/>
      </w:pPr>
      <w:rPr>
        <w:rFonts w:ascii="Wingdings" w:hAnsi="Wingdings" w:hint="default"/>
      </w:rPr>
    </w:lvl>
    <w:lvl w:ilvl="8" w:tplc="57C8F28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7045FC"/>
    <w:multiLevelType w:val="hybridMultilevel"/>
    <w:tmpl w:val="2A6CB4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2"/>
  </w:num>
  <w:num w:numId="4">
    <w:abstractNumId w:val="5"/>
  </w:num>
  <w:num w:numId="5">
    <w:abstractNumId w:val="3"/>
  </w:num>
  <w:num w:numId="6">
    <w:abstractNumId w:val="4"/>
  </w:num>
  <w:num w:numId="7">
    <w:abstractNumId w:val="7"/>
  </w:num>
  <w:num w:numId="8">
    <w:abstractNumId w:val="1"/>
  </w:num>
  <w:num w:numId="9">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05"/>
  <w:drawingGridVerticalSpacing w:val="143"/>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C35"/>
    <w:rsid w:val="00012029"/>
    <w:rsid w:val="00013DD7"/>
    <w:rsid w:val="00017256"/>
    <w:rsid w:val="0001732E"/>
    <w:rsid w:val="00020393"/>
    <w:rsid w:val="00021B25"/>
    <w:rsid w:val="00022A7E"/>
    <w:rsid w:val="00023279"/>
    <w:rsid w:val="00023664"/>
    <w:rsid w:val="000259B5"/>
    <w:rsid w:val="000302A8"/>
    <w:rsid w:val="00031C65"/>
    <w:rsid w:val="00034FBB"/>
    <w:rsid w:val="00035CE5"/>
    <w:rsid w:val="00036227"/>
    <w:rsid w:val="00036232"/>
    <w:rsid w:val="000405FA"/>
    <w:rsid w:val="0004288B"/>
    <w:rsid w:val="00045B4A"/>
    <w:rsid w:val="00047923"/>
    <w:rsid w:val="00050441"/>
    <w:rsid w:val="0005155F"/>
    <w:rsid w:val="00051644"/>
    <w:rsid w:val="000526E7"/>
    <w:rsid w:val="0005457B"/>
    <w:rsid w:val="000564B6"/>
    <w:rsid w:val="00057299"/>
    <w:rsid w:val="000576F8"/>
    <w:rsid w:val="000577B4"/>
    <w:rsid w:val="00066080"/>
    <w:rsid w:val="000671B5"/>
    <w:rsid w:val="00067599"/>
    <w:rsid w:val="00067F8F"/>
    <w:rsid w:val="00071208"/>
    <w:rsid w:val="0007141F"/>
    <w:rsid w:val="00074457"/>
    <w:rsid w:val="00075D15"/>
    <w:rsid w:val="00077385"/>
    <w:rsid w:val="00081498"/>
    <w:rsid w:val="0008151D"/>
    <w:rsid w:val="00081BC0"/>
    <w:rsid w:val="000844E2"/>
    <w:rsid w:val="00084685"/>
    <w:rsid w:val="0008706B"/>
    <w:rsid w:val="00090147"/>
    <w:rsid w:val="00090B2F"/>
    <w:rsid w:val="00092B30"/>
    <w:rsid w:val="000A0CE4"/>
    <w:rsid w:val="000A1710"/>
    <w:rsid w:val="000A2B1B"/>
    <w:rsid w:val="000A3A03"/>
    <w:rsid w:val="000A444C"/>
    <w:rsid w:val="000A6091"/>
    <w:rsid w:val="000A6575"/>
    <w:rsid w:val="000A668D"/>
    <w:rsid w:val="000A7761"/>
    <w:rsid w:val="000A77B9"/>
    <w:rsid w:val="000B09B3"/>
    <w:rsid w:val="000B0F2F"/>
    <w:rsid w:val="000B2BA7"/>
    <w:rsid w:val="000B3B46"/>
    <w:rsid w:val="000B3F3F"/>
    <w:rsid w:val="000B7C43"/>
    <w:rsid w:val="000C049C"/>
    <w:rsid w:val="000C0527"/>
    <w:rsid w:val="000C3838"/>
    <w:rsid w:val="000C4357"/>
    <w:rsid w:val="000C5058"/>
    <w:rsid w:val="000C72B6"/>
    <w:rsid w:val="000D0747"/>
    <w:rsid w:val="000D2664"/>
    <w:rsid w:val="000D3990"/>
    <w:rsid w:val="000D3A20"/>
    <w:rsid w:val="000D3BE4"/>
    <w:rsid w:val="000D46A3"/>
    <w:rsid w:val="000D547E"/>
    <w:rsid w:val="000D7C0A"/>
    <w:rsid w:val="000D7F97"/>
    <w:rsid w:val="000E0847"/>
    <w:rsid w:val="000E0ABF"/>
    <w:rsid w:val="000E19A1"/>
    <w:rsid w:val="000E33A1"/>
    <w:rsid w:val="000E6A27"/>
    <w:rsid w:val="000E6E77"/>
    <w:rsid w:val="000E7D2E"/>
    <w:rsid w:val="000F3A2B"/>
    <w:rsid w:val="000F436C"/>
    <w:rsid w:val="000F5BFD"/>
    <w:rsid w:val="000F7608"/>
    <w:rsid w:val="0010227B"/>
    <w:rsid w:val="00103D58"/>
    <w:rsid w:val="0010421C"/>
    <w:rsid w:val="00104D19"/>
    <w:rsid w:val="00105C93"/>
    <w:rsid w:val="001102DA"/>
    <w:rsid w:val="00112039"/>
    <w:rsid w:val="00112958"/>
    <w:rsid w:val="00114794"/>
    <w:rsid w:val="0011499E"/>
    <w:rsid w:val="00117147"/>
    <w:rsid w:val="00117197"/>
    <w:rsid w:val="00117345"/>
    <w:rsid w:val="00117A2B"/>
    <w:rsid w:val="00120A2A"/>
    <w:rsid w:val="00120AE8"/>
    <w:rsid w:val="00122DF2"/>
    <w:rsid w:val="0012544D"/>
    <w:rsid w:val="0012577C"/>
    <w:rsid w:val="00126E97"/>
    <w:rsid w:val="001304A1"/>
    <w:rsid w:val="00132E12"/>
    <w:rsid w:val="00135DFE"/>
    <w:rsid w:val="001401A0"/>
    <w:rsid w:val="0014206D"/>
    <w:rsid w:val="00142ADD"/>
    <w:rsid w:val="00143EFF"/>
    <w:rsid w:val="00145CD2"/>
    <w:rsid w:val="00145F63"/>
    <w:rsid w:val="001462B6"/>
    <w:rsid w:val="00150F8F"/>
    <w:rsid w:val="00151808"/>
    <w:rsid w:val="00154393"/>
    <w:rsid w:val="001554D9"/>
    <w:rsid w:val="00157DEE"/>
    <w:rsid w:val="00160243"/>
    <w:rsid w:val="0016196F"/>
    <w:rsid w:val="00163C35"/>
    <w:rsid w:val="001644BB"/>
    <w:rsid w:val="00164596"/>
    <w:rsid w:val="001653F5"/>
    <w:rsid w:val="00165C62"/>
    <w:rsid w:val="00165F94"/>
    <w:rsid w:val="00166110"/>
    <w:rsid w:val="00166484"/>
    <w:rsid w:val="001702F9"/>
    <w:rsid w:val="0017280A"/>
    <w:rsid w:val="00174296"/>
    <w:rsid w:val="0017597A"/>
    <w:rsid w:val="00191B0D"/>
    <w:rsid w:val="001934B6"/>
    <w:rsid w:val="00195928"/>
    <w:rsid w:val="001A07B3"/>
    <w:rsid w:val="001A2B3D"/>
    <w:rsid w:val="001A3756"/>
    <w:rsid w:val="001A39F7"/>
    <w:rsid w:val="001A487E"/>
    <w:rsid w:val="001A5873"/>
    <w:rsid w:val="001A5FE1"/>
    <w:rsid w:val="001A6357"/>
    <w:rsid w:val="001A6E39"/>
    <w:rsid w:val="001B15B4"/>
    <w:rsid w:val="001B19E6"/>
    <w:rsid w:val="001B5E6F"/>
    <w:rsid w:val="001B6070"/>
    <w:rsid w:val="001B6910"/>
    <w:rsid w:val="001B7C4D"/>
    <w:rsid w:val="001C2206"/>
    <w:rsid w:val="001C2C01"/>
    <w:rsid w:val="001C3957"/>
    <w:rsid w:val="001C40DD"/>
    <w:rsid w:val="001C4667"/>
    <w:rsid w:val="001D218D"/>
    <w:rsid w:val="001D2F34"/>
    <w:rsid w:val="001D55B4"/>
    <w:rsid w:val="001D647D"/>
    <w:rsid w:val="001D6883"/>
    <w:rsid w:val="001D693E"/>
    <w:rsid w:val="001D6CC3"/>
    <w:rsid w:val="001E00FD"/>
    <w:rsid w:val="001E2DE6"/>
    <w:rsid w:val="001E3AD1"/>
    <w:rsid w:val="001E3C4C"/>
    <w:rsid w:val="001E437D"/>
    <w:rsid w:val="001E59AE"/>
    <w:rsid w:val="001E6E61"/>
    <w:rsid w:val="001F21EC"/>
    <w:rsid w:val="001F682D"/>
    <w:rsid w:val="001F78D9"/>
    <w:rsid w:val="002016E6"/>
    <w:rsid w:val="00203A21"/>
    <w:rsid w:val="00204C29"/>
    <w:rsid w:val="00206F21"/>
    <w:rsid w:val="00207A10"/>
    <w:rsid w:val="0021332F"/>
    <w:rsid w:val="0021500B"/>
    <w:rsid w:val="00215934"/>
    <w:rsid w:val="00215AAD"/>
    <w:rsid w:val="00215DD3"/>
    <w:rsid w:val="00216B9C"/>
    <w:rsid w:val="00220082"/>
    <w:rsid w:val="0022009B"/>
    <w:rsid w:val="0022248A"/>
    <w:rsid w:val="002239BD"/>
    <w:rsid w:val="0022405A"/>
    <w:rsid w:val="00224EE5"/>
    <w:rsid w:val="00226EF3"/>
    <w:rsid w:val="0022728E"/>
    <w:rsid w:val="0023116A"/>
    <w:rsid w:val="0023236B"/>
    <w:rsid w:val="0023491F"/>
    <w:rsid w:val="00234C73"/>
    <w:rsid w:val="002360E1"/>
    <w:rsid w:val="00241754"/>
    <w:rsid w:val="00242630"/>
    <w:rsid w:val="002443EB"/>
    <w:rsid w:val="002459BD"/>
    <w:rsid w:val="0024624D"/>
    <w:rsid w:val="002469C0"/>
    <w:rsid w:val="00247BC8"/>
    <w:rsid w:val="0025006D"/>
    <w:rsid w:val="00251D2E"/>
    <w:rsid w:val="002530B8"/>
    <w:rsid w:val="0025479F"/>
    <w:rsid w:val="00254B0B"/>
    <w:rsid w:val="002657BE"/>
    <w:rsid w:val="00265D2B"/>
    <w:rsid w:val="002710DF"/>
    <w:rsid w:val="00271848"/>
    <w:rsid w:val="00274D47"/>
    <w:rsid w:val="00275121"/>
    <w:rsid w:val="002759CA"/>
    <w:rsid w:val="00275CB2"/>
    <w:rsid w:val="00275E6C"/>
    <w:rsid w:val="00277018"/>
    <w:rsid w:val="00283E1A"/>
    <w:rsid w:val="00284108"/>
    <w:rsid w:val="002859EB"/>
    <w:rsid w:val="002860D3"/>
    <w:rsid w:val="0028752C"/>
    <w:rsid w:val="00287B19"/>
    <w:rsid w:val="002943F5"/>
    <w:rsid w:val="002963ED"/>
    <w:rsid w:val="002967FB"/>
    <w:rsid w:val="002A05C5"/>
    <w:rsid w:val="002A3083"/>
    <w:rsid w:val="002A42FD"/>
    <w:rsid w:val="002A442B"/>
    <w:rsid w:val="002A626F"/>
    <w:rsid w:val="002A6428"/>
    <w:rsid w:val="002A7D27"/>
    <w:rsid w:val="002A7D54"/>
    <w:rsid w:val="002B0137"/>
    <w:rsid w:val="002B071A"/>
    <w:rsid w:val="002B0798"/>
    <w:rsid w:val="002B1333"/>
    <w:rsid w:val="002B1CDC"/>
    <w:rsid w:val="002B2533"/>
    <w:rsid w:val="002C1CAF"/>
    <w:rsid w:val="002C3B80"/>
    <w:rsid w:val="002C464B"/>
    <w:rsid w:val="002C53CF"/>
    <w:rsid w:val="002C5D80"/>
    <w:rsid w:val="002D0FD6"/>
    <w:rsid w:val="002D1591"/>
    <w:rsid w:val="002D1863"/>
    <w:rsid w:val="002D4C79"/>
    <w:rsid w:val="002E0B50"/>
    <w:rsid w:val="002E258E"/>
    <w:rsid w:val="002E3B79"/>
    <w:rsid w:val="002E573F"/>
    <w:rsid w:val="002E60B3"/>
    <w:rsid w:val="002F0A06"/>
    <w:rsid w:val="002F0C8C"/>
    <w:rsid w:val="002F1575"/>
    <w:rsid w:val="002F3B2F"/>
    <w:rsid w:val="002F5058"/>
    <w:rsid w:val="002F7CA6"/>
    <w:rsid w:val="002F7D7F"/>
    <w:rsid w:val="00302AED"/>
    <w:rsid w:val="00303409"/>
    <w:rsid w:val="003103D2"/>
    <w:rsid w:val="00312A84"/>
    <w:rsid w:val="00312EBB"/>
    <w:rsid w:val="00312F0C"/>
    <w:rsid w:val="0032075E"/>
    <w:rsid w:val="00320827"/>
    <w:rsid w:val="00321EA0"/>
    <w:rsid w:val="00326937"/>
    <w:rsid w:val="00327B27"/>
    <w:rsid w:val="00330A65"/>
    <w:rsid w:val="0033136D"/>
    <w:rsid w:val="003408BC"/>
    <w:rsid w:val="003430FC"/>
    <w:rsid w:val="0034688E"/>
    <w:rsid w:val="003500FA"/>
    <w:rsid w:val="0035076A"/>
    <w:rsid w:val="00353238"/>
    <w:rsid w:val="00355FCD"/>
    <w:rsid w:val="0035639C"/>
    <w:rsid w:val="00357C34"/>
    <w:rsid w:val="003614FF"/>
    <w:rsid w:val="00362A33"/>
    <w:rsid w:val="0036423C"/>
    <w:rsid w:val="00365A62"/>
    <w:rsid w:val="00365C63"/>
    <w:rsid w:val="003672EA"/>
    <w:rsid w:val="00370633"/>
    <w:rsid w:val="003711C9"/>
    <w:rsid w:val="00371686"/>
    <w:rsid w:val="00372D17"/>
    <w:rsid w:val="00373B9D"/>
    <w:rsid w:val="00373EF7"/>
    <w:rsid w:val="003745EE"/>
    <w:rsid w:val="00375382"/>
    <w:rsid w:val="00375EC1"/>
    <w:rsid w:val="00376586"/>
    <w:rsid w:val="00381577"/>
    <w:rsid w:val="00381E61"/>
    <w:rsid w:val="00383055"/>
    <w:rsid w:val="00384E3E"/>
    <w:rsid w:val="0038508D"/>
    <w:rsid w:val="00386885"/>
    <w:rsid w:val="00387CA9"/>
    <w:rsid w:val="00390DEC"/>
    <w:rsid w:val="00391418"/>
    <w:rsid w:val="0039303B"/>
    <w:rsid w:val="003932EA"/>
    <w:rsid w:val="00394C0C"/>
    <w:rsid w:val="00395EFB"/>
    <w:rsid w:val="00396F71"/>
    <w:rsid w:val="003A0149"/>
    <w:rsid w:val="003A3223"/>
    <w:rsid w:val="003A4733"/>
    <w:rsid w:val="003A4E53"/>
    <w:rsid w:val="003A67BD"/>
    <w:rsid w:val="003A7EF4"/>
    <w:rsid w:val="003B0BCA"/>
    <w:rsid w:val="003B1EF4"/>
    <w:rsid w:val="003B3187"/>
    <w:rsid w:val="003B319B"/>
    <w:rsid w:val="003B65F1"/>
    <w:rsid w:val="003B69E3"/>
    <w:rsid w:val="003B743C"/>
    <w:rsid w:val="003C00AE"/>
    <w:rsid w:val="003C2325"/>
    <w:rsid w:val="003C3006"/>
    <w:rsid w:val="003C3DF4"/>
    <w:rsid w:val="003C4BDE"/>
    <w:rsid w:val="003C74AD"/>
    <w:rsid w:val="003C7B3D"/>
    <w:rsid w:val="003D212B"/>
    <w:rsid w:val="003D2FC0"/>
    <w:rsid w:val="003D4D00"/>
    <w:rsid w:val="003D557F"/>
    <w:rsid w:val="003E08F1"/>
    <w:rsid w:val="003E5AA5"/>
    <w:rsid w:val="003F0518"/>
    <w:rsid w:val="003F0B8A"/>
    <w:rsid w:val="003F1D41"/>
    <w:rsid w:val="003F2208"/>
    <w:rsid w:val="003F3B73"/>
    <w:rsid w:val="003F62EB"/>
    <w:rsid w:val="003F6BCF"/>
    <w:rsid w:val="003F6CE0"/>
    <w:rsid w:val="00401E43"/>
    <w:rsid w:val="0040407A"/>
    <w:rsid w:val="00404E2D"/>
    <w:rsid w:val="00407AF6"/>
    <w:rsid w:val="0041085F"/>
    <w:rsid w:val="004109E9"/>
    <w:rsid w:val="00410ECB"/>
    <w:rsid w:val="00413444"/>
    <w:rsid w:val="00413D74"/>
    <w:rsid w:val="00415121"/>
    <w:rsid w:val="0041651E"/>
    <w:rsid w:val="004228EC"/>
    <w:rsid w:val="004251A5"/>
    <w:rsid w:val="0042530D"/>
    <w:rsid w:val="004255A5"/>
    <w:rsid w:val="0042621F"/>
    <w:rsid w:val="0042648D"/>
    <w:rsid w:val="00426D75"/>
    <w:rsid w:val="00432A23"/>
    <w:rsid w:val="00433DF5"/>
    <w:rsid w:val="004356E5"/>
    <w:rsid w:val="0043666D"/>
    <w:rsid w:val="00436BFE"/>
    <w:rsid w:val="00437477"/>
    <w:rsid w:val="004401BF"/>
    <w:rsid w:val="0044220C"/>
    <w:rsid w:val="00443A6B"/>
    <w:rsid w:val="0044460D"/>
    <w:rsid w:val="0044533F"/>
    <w:rsid w:val="004455CC"/>
    <w:rsid w:val="00446C4D"/>
    <w:rsid w:val="00446C54"/>
    <w:rsid w:val="0044708D"/>
    <w:rsid w:val="00453644"/>
    <w:rsid w:val="004565FF"/>
    <w:rsid w:val="00456D51"/>
    <w:rsid w:val="00460409"/>
    <w:rsid w:val="004636DB"/>
    <w:rsid w:val="00465A43"/>
    <w:rsid w:val="00465D2B"/>
    <w:rsid w:val="00467B29"/>
    <w:rsid w:val="00470CF1"/>
    <w:rsid w:val="004716E1"/>
    <w:rsid w:val="00472BFC"/>
    <w:rsid w:val="004736C1"/>
    <w:rsid w:val="004748B4"/>
    <w:rsid w:val="00474AC4"/>
    <w:rsid w:val="00474D23"/>
    <w:rsid w:val="00477CD5"/>
    <w:rsid w:val="0048127D"/>
    <w:rsid w:val="00481ABD"/>
    <w:rsid w:val="00484E60"/>
    <w:rsid w:val="00491501"/>
    <w:rsid w:val="00494991"/>
    <w:rsid w:val="00494D01"/>
    <w:rsid w:val="00496DAE"/>
    <w:rsid w:val="00496EB1"/>
    <w:rsid w:val="00497089"/>
    <w:rsid w:val="004A096E"/>
    <w:rsid w:val="004A2336"/>
    <w:rsid w:val="004A383C"/>
    <w:rsid w:val="004A4883"/>
    <w:rsid w:val="004A54DA"/>
    <w:rsid w:val="004A6832"/>
    <w:rsid w:val="004A72B4"/>
    <w:rsid w:val="004B00DF"/>
    <w:rsid w:val="004B0192"/>
    <w:rsid w:val="004B0DA8"/>
    <w:rsid w:val="004B2EC2"/>
    <w:rsid w:val="004B363B"/>
    <w:rsid w:val="004B3C35"/>
    <w:rsid w:val="004B6FC4"/>
    <w:rsid w:val="004C0E9D"/>
    <w:rsid w:val="004C2AA9"/>
    <w:rsid w:val="004C3751"/>
    <w:rsid w:val="004C6354"/>
    <w:rsid w:val="004C6916"/>
    <w:rsid w:val="004D0858"/>
    <w:rsid w:val="004D165B"/>
    <w:rsid w:val="004D1733"/>
    <w:rsid w:val="004D2B8D"/>
    <w:rsid w:val="004D2D90"/>
    <w:rsid w:val="004D7975"/>
    <w:rsid w:val="004E2E2A"/>
    <w:rsid w:val="004E2E9D"/>
    <w:rsid w:val="004E4259"/>
    <w:rsid w:val="004E4BC9"/>
    <w:rsid w:val="004E574F"/>
    <w:rsid w:val="004F0475"/>
    <w:rsid w:val="004F12D5"/>
    <w:rsid w:val="004F40A0"/>
    <w:rsid w:val="004F416B"/>
    <w:rsid w:val="004F66E1"/>
    <w:rsid w:val="00501E37"/>
    <w:rsid w:val="00503483"/>
    <w:rsid w:val="005037D6"/>
    <w:rsid w:val="00503A5B"/>
    <w:rsid w:val="00504060"/>
    <w:rsid w:val="005067E5"/>
    <w:rsid w:val="00510286"/>
    <w:rsid w:val="00510C05"/>
    <w:rsid w:val="00511A83"/>
    <w:rsid w:val="00511AB6"/>
    <w:rsid w:val="00512263"/>
    <w:rsid w:val="00513C97"/>
    <w:rsid w:val="005156C3"/>
    <w:rsid w:val="00515D72"/>
    <w:rsid w:val="0051714E"/>
    <w:rsid w:val="005206C5"/>
    <w:rsid w:val="00521A09"/>
    <w:rsid w:val="00523738"/>
    <w:rsid w:val="00524F61"/>
    <w:rsid w:val="005259BA"/>
    <w:rsid w:val="00525C1B"/>
    <w:rsid w:val="00525DBF"/>
    <w:rsid w:val="0053183B"/>
    <w:rsid w:val="00531B43"/>
    <w:rsid w:val="0053228E"/>
    <w:rsid w:val="00536966"/>
    <w:rsid w:val="00540552"/>
    <w:rsid w:val="005411D7"/>
    <w:rsid w:val="00544700"/>
    <w:rsid w:val="00546E51"/>
    <w:rsid w:val="0055124A"/>
    <w:rsid w:val="005527E1"/>
    <w:rsid w:val="005538AA"/>
    <w:rsid w:val="00557329"/>
    <w:rsid w:val="00557607"/>
    <w:rsid w:val="00557F68"/>
    <w:rsid w:val="0056171C"/>
    <w:rsid w:val="00561D08"/>
    <w:rsid w:val="00563CE3"/>
    <w:rsid w:val="0056630D"/>
    <w:rsid w:val="00566E4B"/>
    <w:rsid w:val="00570C98"/>
    <w:rsid w:val="0057120D"/>
    <w:rsid w:val="005715BB"/>
    <w:rsid w:val="00572ACA"/>
    <w:rsid w:val="00572F7B"/>
    <w:rsid w:val="005736F2"/>
    <w:rsid w:val="00574A72"/>
    <w:rsid w:val="0058015E"/>
    <w:rsid w:val="005911ED"/>
    <w:rsid w:val="005943CA"/>
    <w:rsid w:val="0059540E"/>
    <w:rsid w:val="005A01CD"/>
    <w:rsid w:val="005A046C"/>
    <w:rsid w:val="005A0819"/>
    <w:rsid w:val="005A091B"/>
    <w:rsid w:val="005A2880"/>
    <w:rsid w:val="005A312D"/>
    <w:rsid w:val="005A780A"/>
    <w:rsid w:val="005A7C1F"/>
    <w:rsid w:val="005B06DF"/>
    <w:rsid w:val="005B1629"/>
    <w:rsid w:val="005B24FC"/>
    <w:rsid w:val="005B4CCC"/>
    <w:rsid w:val="005B5283"/>
    <w:rsid w:val="005B6493"/>
    <w:rsid w:val="005B6869"/>
    <w:rsid w:val="005C0289"/>
    <w:rsid w:val="005C033C"/>
    <w:rsid w:val="005C4274"/>
    <w:rsid w:val="005C454E"/>
    <w:rsid w:val="005C776C"/>
    <w:rsid w:val="005D0273"/>
    <w:rsid w:val="005D555A"/>
    <w:rsid w:val="005D5E1E"/>
    <w:rsid w:val="005D6A85"/>
    <w:rsid w:val="005E2368"/>
    <w:rsid w:val="005E36BC"/>
    <w:rsid w:val="005E4434"/>
    <w:rsid w:val="005E7E3E"/>
    <w:rsid w:val="005F022A"/>
    <w:rsid w:val="005F2E3B"/>
    <w:rsid w:val="005F4A22"/>
    <w:rsid w:val="005F56EC"/>
    <w:rsid w:val="005F64D9"/>
    <w:rsid w:val="00600A2B"/>
    <w:rsid w:val="00602135"/>
    <w:rsid w:val="00603971"/>
    <w:rsid w:val="006056A7"/>
    <w:rsid w:val="00607DFB"/>
    <w:rsid w:val="00612286"/>
    <w:rsid w:val="00612E55"/>
    <w:rsid w:val="00613E07"/>
    <w:rsid w:val="0061695F"/>
    <w:rsid w:val="00617AC5"/>
    <w:rsid w:val="0062068B"/>
    <w:rsid w:val="006209EA"/>
    <w:rsid w:val="006231C9"/>
    <w:rsid w:val="00623424"/>
    <w:rsid w:val="0062390D"/>
    <w:rsid w:val="00624C59"/>
    <w:rsid w:val="00624D97"/>
    <w:rsid w:val="00625F94"/>
    <w:rsid w:val="006261F8"/>
    <w:rsid w:val="0062648A"/>
    <w:rsid w:val="00626D09"/>
    <w:rsid w:val="006305BE"/>
    <w:rsid w:val="00630E2E"/>
    <w:rsid w:val="00633325"/>
    <w:rsid w:val="00634766"/>
    <w:rsid w:val="00641986"/>
    <w:rsid w:val="00642889"/>
    <w:rsid w:val="00642EA2"/>
    <w:rsid w:val="006437F0"/>
    <w:rsid w:val="00643995"/>
    <w:rsid w:val="0064615C"/>
    <w:rsid w:val="00647EBB"/>
    <w:rsid w:val="00650089"/>
    <w:rsid w:val="006504AA"/>
    <w:rsid w:val="00650F06"/>
    <w:rsid w:val="00650F20"/>
    <w:rsid w:val="00651B05"/>
    <w:rsid w:val="00652003"/>
    <w:rsid w:val="00654A7D"/>
    <w:rsid w:val="00655DC7"/>
    <w:rsid w:val="00655DEE"/>
    <w:rsid w:val="006571A0"/>
    <w:rsid w:val="00657E5B"/>
    <w:rsid w:val="0066212F"/>
    <w:rsid w:val="006625DA"/>
    <w:rsid w:val="006637F1"/>
    <w:rsid w:val="00663954"/>
    <w:rsid w:val="00663C74"/>
    <w:rsid w:val="00665DE3"/>
    <w:rsid w:val="00666467"/>
    <w:rsid w:val="00666740"/>
    <w:rsid w:val="00667569"/>
    <w:rsid w:val="00667CBB"/>
    <w:rsid w:val="0067049D"/>
    <w:rsid w:val="0067277E"/>
    <w:rsid w:val="00672910"/>
    <w:rsid w:val="006753E6"/>
    <w:rsid w:val="00680911"/>
    <w:rsid w:val="00680BFF"/>
    <w:rsid w:val="00681EDB"/>
    <w:rsid w:val="0068253B"/>
    <w:rsid w:val="00682849"/>
    <w:rsid w:val="006866AE"/>
    <w:rsid w:val="006866D2"/>
    <w:rsid w:val="00686CA2"/>
    <w:rsid w:val="00686D0C"/>
    <w:rsid w:val="0069126D"/>
    <w:rsid w:val="0069280A"/>
    <w:rsid w:val="00693C0E"/>
    <w:rsid w:val="006949B3"/>
    <w:rsid w:val="00694D4A"/>
    <w:rsid w:val="00697840"/>
    <w:rsid w:val="006A25C4"/>
    <w:rsid w:val="006A2FAD"/>
    <w:rsid w:val="006A2FE3"/>
    <w:rsid w:val="006A31A0"/>
    <w:rsid w:val="006A4385"/>
    <w:rsid w:val="006A6039"/>
    <w:rsid w:val="006A6078"/>
    <w:rsid w:val="006A66DE"/>
    <w:rsid w:val="006B08CC"/>
    <w:rsid w:val="006B1305"/>
    <w:rsid w:val="006B1B6C"/>
    <w:rsid w:val="006B203F"/>
    <w:rsid w:val="006B29C1"/>
    <w:rsid w:val="006B32FA"/>
    <w:rsid w:val="006B330A"/>
    <w:rsid w:val="006B3DDB"/>
    <w:rsid w:val="006B6CFF"/>
    <w:rsid w:val="006B6DCB"/>
    <w:rsid w:val="006C342A"/>
    <w:rsid w:val="006C3863"/>
    <w:rsid w:val="006C5B19"/>
    <w:rsid w:val="006C62F9"/>
    <w:rsid w:val="006D085A"/>
    <w:rsid w:val="006D16F6"/>
    <w:rsid w:val="006D29F5"/>
    <w:rsid w:val="006D3061"/>
    <w:rsid w:val="006D359C"/>
    <w:rsid w:val="006D47C7"/>
    <w:rsid w:val="006E04E8"/>
    <w:rsid w:val="006E081A"/>
    <w:rsid w:val="006E1D5C"/>
    <w:rsid w:val="006E2105"/>
    <w:rsid w:val="006E4EBF"/>
    <w:rsid w:val="006E7AE9"/>
    <w:rsid w:val="006F08A2"/>
    <w:rsid w:val="006F1699"/>
    <w:rsid w:val="006F1E31"/>
    <w:rsid w:val="006F3C28"/>
    <w:rsid w:val="006F5326"/>
    <w:rsid w:val="006F5826"/>
    <w:rsid w:val="006F6B03"/>
    <w:rsid w:val="006F7E81"/>
    <w:rsid w:val="006F7FA6"/>
    <w:rsid w:val="00701648"/>
    <w:rsid w:val="00702761"/>
    <w:rsid w:val="00706882"/>
    <w:rsid w:val="00706AF9"/>
    <w:rsid w:val="00707389"/>
    <w:rsid w:val="007104B2"/>
    <w:rsid w:val="00710B31"/>
    <w:rsid w:val="00713390"/>
    <w:rsid w:val="0071420B"/>
    <w:rsid w:val="00714834"/>
    <w:rsid w:val="00714C56"/>
    <w:rsid w:val="007167C5"/>
    <w:rsid w:val="007222FA"/>
    <w:rsid w:val="007238E3"/>
    <w:rsid w:val="00723BFA"/>
    <w:rsid w:val="007244BB"/>
    <w:rsid w:val="007251EC"/>
    <w:rsid w:val="007265AD"/>
    <w:rsid w:val="0072789D"/>
    <w:rsid w:val="00727AA5"/>
    <w:rsid w:val="00732FDA"/>
    <w:rsid w:val="00734058"/>
    <w:rsid w:val="00734225"/>
    <w:rsid w:val="00736A4B"/>
    <w:rsid w:val="007373EB"/>
    <w:rsid w:val="00741DA1"/>
    <w:rsid w:val="007430AB"/>
    <w:rsid w:val="00743FCC"/>
    <w:rsid w:val="007440FC"/>
    <w:rsid w:val="00745D3B"/>
    <w:rsid w:val="00746377"/>
    <w:rsid w:val="00746BF6"/>
    <w:rsid w:val="00751016"/>
    <w:rsid w:val="0075153D"/>
    <w:rsid w:val="00751F43"/>
    <w:rsid w:val="007530A7"/>
    <w:rsid w:val="00754F35"/>
    <w:rsid w:val="007555B1"/>
    <w:rsid w:val="00762BA0"/>
    <w:rsid w:val="0076684C"/>
    <w:rsid w:val="007674EA"/>
    <w:rsid w:val="0077073D"/>
    <w:rsid w:val="007714E6"/>
    <w:rsid w:val="0077160C"/>
    <w:rsid w:val="007766B5"/>
    <w:rsid w:val="00777858"/>
    <w:rsid w:val="007814A1"/>
    <w:rsid w:val="00781A72"/>
    <w:rsid w:val="00783CE2"/>
    <w:rsid w:val="007847CB"/>
    <w:rsid w:val="007867C0"/>
    <w:rsid w:val="00786EA2"/>
    <w:rsid w:val="00787BDB"/>
    <w:rsid w:val="00792E55"/>
    <w:rsid w:val="007933A7"/>
    <w:rsid w:val="00793C5D"/>
    <w:rsid w:val="00795F15"/>
    <w:rsid w:val="007A1E97"/>
    <w:rsid w:val="007A2EBE"/>
    <w:rsid w:val="007A4C5F"/>
    <w:rsid w:val="007A5096"/>
    <w:rsid w:val="007A5A92"/>
    <w:rsid w:val="007A6D4E"/>
    <w:rsid w:val="007B00B8"/>
    <w:rsid w:val="007B1C08"/>
    <w:rsid w:val="007B2972"/>
    <w:rsid w:val="007B4599"/>
    <w:rsid w:val="007B7B50"/>
    <w:rsid w:val="007C0517"/>
    <w:rsid w:val="007C1AC3"/>
    <w:rsid w:val="007C1FDA"/>
    <w:rsid w:val="007C203D"/>
    <w:rsid w:val="007C29B4"/>
    <w:rsid w:val="007C3800"/>
    <w:rsid w:val="007C7EC3"/>
    <w:rsid w:val="007D1B33"/>
    <w:rsid w:val="007D2031"/>
    <w:rsid w:val="007D543C"/>
    <w:rsid w:val="007D6312"/>
    <w:rsid w:val="007D6920"/>
    <w:rsid w:val="007D73B5"/>
    <w:rsid w:val="007D79F7"/>
    <w:rsid w:val="007E4A95"/>
    <w:rsid w:val="007E6788"/>
    <w:rsid w:val="007E689C"/>
    <w:rsid w:val="007F0217"/>
    <w:rsid w:val="007F027B"/>
    <w:rsid w:val="007F0B3B"/>
    <w:rsid w:val="007F0E4F"/>
    <w:rsid w:val="007F1988"/>
    <w:rsid w:val="00801312"/>
    <w:rsid w:val="00801698"/>
    <w:rsid w:val="00803A74"/>
    <w:rsid w:val="008044E8"/>
    <w:rsid w:val="00805C7C"/>
    <w:rsid w:val="00806C87"/>
    <w:rsid w:val="00807849"/>
    <w:rsid w:val="008101AA"/>
    <w:rsid w:val="00810508"/>
    <w:rsid w:val="008118DD"/>
    <w:rsid w:val="0081258C"/>
    <w:rsid w:val="00814ADC"/>
    <w:rsid w:val="00814B94"/>
    <w:rsid w:val="00815B36"/>
    <w:rsid w:val="00816CC4"/>
    <w:rsid w:val="00821D5C"/>
    <w:rsid w:val="008270FD"/>
    <w:rsid w:val="00830233"/>
    <w:rsid w:val="00830D06"/>
    <w:rsid w:val="00831A84"/>
    <w:rsid w:val="00832962"/>
    <w:rsid w:val="00835409"/>
    <w:rsid w:val="00840B60"/>
    <w:rsid w:val="00840E13"/>
    <w:rsid w:val="00843F1B"/>
    <w:rsid w:val="00845849"/>
    <w:rsid w:val="008515E1"/>
    <w:rsid w:val="00851AB5"/>
    <w:rsid w:val="0085267B"/>
    <w:rsid w:val="00852EA2"/>
    <w:rsid w:val="00854972"/>
    <w:rsid w:val="00855710"/>
    <w:rsid w:val="00857CAB"/>
    <w:rsid w:val="00860774"/>
    <w:rsid w:val="00860986"/>
    <w:rsid w:val="00863CB6"/>
    <w:rsid w:val="00864DFC"/>
    <w:rsid w:val="00866EEC"/>
    <w:rsid w:val="008725CE"/>
    <w:rsid w:val="00875212"/>
    <w:rsid w:val="0087696F"/>
    <w:rsid w:val="0087754F"/>
    <w:rsid w:val="00877C4B"/>
    <w:rsid w:val="00883858"/>
    <w:rsid w:val="008853EB"/>
    <w:rsid w:val="00886810"/>
    <w:rsid w:val="00886C7E"/>
    <w:rsid w:val="00887396"/>
    <w:rsid w:val="00891CC6"/>
    <w:rsid w:val="00893F33"/>
    <w:rsid w:val="008954C0"/>
    <w:rsid w:val="008A0CE9"/>
    <w:rsid w:val="008A6F9A"/>
    <w:rsid w:val="008A7D3B"/>
    <w:rsid w:val="008A7F59"/>
    <w:rsid w:val="008B1DFC"/>
    <w:rsid w:val="008B2E68"/>
    <w:rsid w:val="008B33A8"/>
    <w:rsid w:val="008B6A14"/>
    <w:rsid w:val="008B7A91"/>
    <w:rsid w:val="008C048C"/>
    <w:rsid w:val="008C0820"/>
    <w:rsid w:val="008C426C"/>
    <w:rsid w:val="008C62D8"/>
    <w:rsid w:val="008C6BB5"/>
    <w:rsid w:val="008D2AFE"/>
    <w:rsid w:val="008D418C"/>
    <w:rsid w:val="008D49C5"/>
    <w:rsid w:val="008D4C10"/>
    <w:rsid w:val="008D5130"/>
    <w:rsid w:val="008D5E35"/>
    <w:rsid w:val="008E3401"/>
    <w:rsid w:val="008E530C"/>
    <w:rsid w:val="008E64F7"/>
    <w:rsid w:val="008E6EA9"/>
    <w:rsid w:val="008F23D5"/>
    <w:rsid w:val="008F34B6"/>
    <w:rsid w:val="008F3F5C"/>
    <w:rsid w:val="008F451C"/>
    <w:rsid w:val="008F5A43"/>
    <w:rsid w:val="008F7D26"/>
    <w:rsid w:val="00901C23"/>
    <w:rsid w:val="00902631"/>
    <w:rsid w:val="0090272F"/>
    <w:rsid w:val="009042F6"/>
    <w:rsid w:val="00905FC1"/>
    <w:rsid w:val="00911230"/>
    <w:rsid w:val="0091314F"/>
    <w:rsid w:val="00914B36"/>
    <w:rsid w:val="009150D4"/>
    <w:rsid w:val="00916D86"/>
    <w:rsid w:val="0091745F"/>
    <w:rsid w:val="009234CA"/>
    <w:rsid w:val="00924A01"/>
    <w:rsid w:val="00925428"/>
    <w:rsid w:val="00925609"/>
    <w:rsid w:val="00925620"/>
    <w:rsid w:val="00932661"/>
    <w:rsid w:val="00933567"/>
    <w:rsid w:val="00944AA1"/>
    <w:rsid w:val="009457E3"/>
    <w:rsid w:val="00945D84"/>
    <w:rsid w:val="00946211"/>
    <w:rsid w:val="0095151D"/>
    <w:rsid w:val="00951FE0"/>
    <w:rsid w:val="009541E2"/>
    <w:rsid w:val="00955825"/>
    <w:rsid w:val="00955C73"/>
    <w:rsid w:val="00955CAB"/>
    <w:rsid w:val="00956126"/>
    <w:rsid w:val="00956EF4"/>
    <w:rsid w:val="00957650"/>
    <w:rsid w:val="00957FBB"/>
    <w:rsid w:val="009630C1"/>
    <w:rsid w:val="00963624"/>
    <w:rsid w:val="00966743"/>
    <w:rsid w:val="00966859"/>
    <w:rsid w:val="00967A3E"/>
    <w:rsid w:val="00967A9C"/>
    <w:rsid w:val="00972448"/>
    <w:rsid w:val="0097269C"/>
    <w:rsid w:val="00974548"/>
    <w:rsid w:val="00974B6D"/>
    <w:rsid w:val="00976EAA"/>
    <w:rsid w:val="00977783"/>
    <w:rsid w:val="0098090A"/>
    <w:rsid w:val="00981821"/>
    <w:rsid w:val="00981934"/>
    <w:rsid w:val="00981C00"/>
    <w:rsid w:val="00982F7A"/>
    <w:rsid w:val="00983314"/>
    <w:rsid w:val="009861F3"/>
    <w:rsid w:val="00986A71"/>
    <w:rsid w:val="00987BF4"/>
    <w:rsid w:val="00987D0C"/>
    <w:rsid w:val="00993545"/>
    <w:rsid w:val="0099585B"/>
    <w:rsid w:val="009A094A"/>
    <w:rsid w:val="009A313F"/>
    <w:rsid w:val="009A7728"/>
    <w:rsid w:val="009A7A32"/>
    <w:rsid w:val="009B466A"/>
    <w:rsid w:val="009B4B9C"/>
    <w:rsid w:val="009B4BC9"/>
    <w:rsid w:val="009B5542"/>
    <w:rsid w:val="009C17E7"/>
    <w:rsid w:val="009C33F0"/>
    <w:rsid w:val="009D0786"/>
    <w:rsid w:val="009D3C4F"/>
    <w:rsid w:val="009D3C9A"/>
    <w:rsid w:val="009D6735"/>
    <w:rsid w:val="009E139E"/>
    <w:rsid w:val="009E178A"/>
    <w:rsid w:val="009E17D4"/>
    <w:rsid w:val="009E3435"/>
    <w:rsid w:val="009E5079"/>
    <w:rsid w:val="009E5D03"/>
    <w:rsid w:val="009E7B1B"/>
    <w:rsid w:val="009F0021"/>
    <w:rsid w:val="009F0BD3"/>
    <w:rsid w:val="009F1158"/>
    <w:rsid w:val="009F2F96"/>
    <w:rsid w:val="009F30C5"/>
    <w:rsid w:val="009F4164"/>
    <w:rsid w:val="009F5187"/>
    <w:rsid w:val="009F778A"/>
    <w:rsid w:val="00A00697"/>
    <w:rsid w:val="00A00E13"/>
    <w:rsid w:val="00A00F0D"/>
    <w:rsid w:val="00A010A3"/>
    <w:rsid w:val="00A01347"/>
    <w:rsid w:val="00A063C9"/>
    <w:rsid w:val="00A07B6A"/>
    <w:rsid w:val="00A11462"/>
    <w:rsid w:val="00A11772"/>
    <w:rsid w:val="00A117D0"/>
    <w:rsid w:val="00A11E4E"/>
    <w:rsid w:val="00A12762"/>
    <w:rsid w:val="00A13143"/>
    <w:rsid w:val="00A147EC"/>
    <w:rsid w:val="00A14BF3"/>
    <w:rsid w:val="00A155D3"/>
    <w:rsid w:val="00A17FED"/>
    <w:rsid w:val="00A209EA"/>
    <w:rsid w:val="00A233AB"/>
    <w:rsid w:val="00A23B6F"/>
    <w:rsid w:val="00A30BDE"/>
    <w:rsid w:val="00A322B0"/>
    <w:rsid w:val="00A359E0"/>
    <w:rsid w:val="00A37870"/>
    <w:rsid w:val="00A43716"/>
    <w:rsid w:val="00A46BC5"/>
    <w:rsid w:val="00A47B4E"/>
    <w:rsid w:val="00A508D3"/>
    <w:rsid w:val="00A5284A"/>
    <w:rsid w:val="00A52A9E"/>
    <w:rsid w:val="00A52B08"/>
    <w:rsid w:val="00A530AB"/>
    <w:rsid w:val="00A5488C"/>
    <w:rsid w:val="00A5615E"/>
    <w:rsid w:val="00A57299"/>
    <w:rsid w:val="00A61472"/>
    <w:rsid w:val="00A64490"/>
    <w:rsid w:val="00A65AA3"/>
    <w:rsid w:val="00A66316"/>
    <w:rsid w:val="00A67EAE"/>
    <w:rsid w:val="00A67EDD"/>
    <w:rsid w:val="00A7153E"/>
    <w:rsid w:val="00A723DB"/>
    <w:rsid w:val="00A7363E"/>
    <w:rsid w:val="00A81523"/>
    <w:rsid w:val="00A8196B"/>
    <w:rsid w:val="00A821F0"/>
    <w:rsid w:val="00A82F96"/>
    <w:rsid w:val="00A84118"/>
    <w:rsid w:val="00A86F75"/>
    <w:rsid w:val="00A904D0"/>
    <w:rsid w:val="00A9121D"/>
    <w:rsid w:val="00A95438"/>
    <w:rsid w:val="00A956BA"/>
    <w:rsid w:val="00A963F1"/>
    <w:rsid w:val="00A97988"/>
    <w:rsid w:val="00AA0041"/>
    <w:rsid w:val="00AA11B5"/>
    <w:rsid w:val="00AA70FC"/>
    <w:rsid w:val="00AB2E7B"/>
    <w:rsid w:val="00AB430F"/>
    <w:rsid w:val="00AB4902"/>
    <w:rsid w:val="00AB493C"/>
    <w:rsid w:val="00AB51A6"/>
    <w:rsid w:val="00AB7503"/>
    <w:rsid w:val="00AC4052"/>
    <w:rsid w:val="00AC55D4"/>
    <w:rsid w:val="00AD05AC"/>
    <w:rsid w:val="00AD2034"/>
    <w:rsid w:val="00AD292A"/>
    <w:rsid w:val="00AE03E8"/>
    <w:rsid w:val="00AE1C83"/>
    <w:rsid w:val="00AE2535"/>
    <w:rsid w:val="00AE416A"/>
    <w:rsid w:val="00AE5FA4"/>
    <w:rsid w:val="00AE661C"/>
    <w:rsid w:val="00AE6CF3"/>
    <w:rsid w:val="00AE6FA9"/>
    <w:rsid w:val="00AF02AB"/>
    <w:rsid w:val="00AF21C9"/>
    <w:rsid w:val="00AF284D"/>
    <w:rsid w:val="00AF3147"/>
    <w:rsid w:val="00AF355C"/>
    <w:rsid w:val="00AF3903"/>
    <w:rsid w:val="00AF3966"/>
    <w:rsid w:val="00AF4AD8"/>
    <w:rsid w:val="00AF5222"/>
    <w:rsid w:val="00B00D64"/>
    <w:rsid w:val="00B02F9F"/>
    <w:rsid w:val="00B0366B"/>
    <w:rsid w:val="00B0382F"/>
    <w:rsid w:val="00B03AE0"/>
    <w:rsid w:val="00B05438"/>
    <w:rsid w:val="00B062A5"/>
    <w:rsid w:val="00B103D3"/>
    <w:rsid w:val="00B11B11"/>
    <w:rsid w:val="00B144CD"/>
    <w:rsid w:val="00B15632"/>
    <w:rsid w:val="00B16591"/>
    <w:rsid w:val="00B16AC4"/>
    <w:rsid w:val="00B17799"/>
    <w:rsid w:val="00B22121"/>
    <w:rsid w:val="00B22C01"/>
    <w:rsid w:val="00B236AA"/>
    <w:rsid w:val="00B2414D"/>
    <w:rsid w:val="00B24793"/>
    <w:rsid w:val="00B25810"/>
    <w:rsid w:val="00B269A4"/>
    <w:rsid w:val="00B31E2F"/>
    <w:rsid w:val="00B35BFF"/>
    <w:rsid w:val="00B3793F"/>
    <w:rsid w:val="00B425C9"/>
    <w:rsid w:val="00B43048"/>
    <w:rsid w:val="00B458EF"/>
    <w:rsid w:val="00B45EE8"/>
    <w:rsid w:val="00B4616D"/>
    <w:rsid w:val="00B474CA"/>
    <w:rsid w:val="00B5009D"/>
    <w:rsid w:val="00B50B20"/>
    <w:rsid w:val="00B5220E"/>
    <w:rsid w:val="00B52F7F"/>
    <w:rsid w:val="00B52FD9"/>
    <w:rsid w:val="00B53CE3"/>
    <w:rsid w:val="00B54A2A"/>
    <w:rsid w:val="00B57719"/>
    <w:rsid w:val="00B61A9D"/>
    <w:rsid w:val="00B640D2"/>
    <w:rsid w:val="00B66DD8"/>
    <w:rsid w:val="00B66E5D"/>
    <w:rsid w:val="00B67648"/>
    <w:rsid w:val="00B67ABD"/>
    <w:rsid w:val="00B71FE3"/>
    <w:rsid w:val="00B77811"/>
    <w:rsid w:val="00B80EA9"/>
    <w:rsid w:val="00B81F4D"/>
    <w:rsid w:val="00B84A3C"/>
    <w:rsid w:val="00B861E5"/>
    <w:rsid w:val="00B86CF6"/>
    <w:rsid w:val="00B90ACA"/>
    <w:rsid w:val="00B913B4"/>
    <w:rsid w:val="00B91A71"/>
    <w:rsid w:val="00B92662"/>
    <w:rsid w:val="00B934B6"/>
    <w:rsid w:val="00B9609E"/>
    <w:rsid w:val="00BA2966"/>
    <w:rsid w:val="00BA48D3"/>
    <w:rsid w:val="00BA75E8"/>
    <w:rsid w:val="00BB2B44"/>
    <w:rsid w:val="00BB4113"/>
    <w:rsid w:val="00BB438B"/>
    <w:rsid w:val="00BB448E"/>
    <w:rsid w:val="00BB4CD5"/>
    <w:rsid w:val="00BB4E4D"/>
    <w:rsid w:val="00BB6647"/>
    <w:rsid w:val="00BC502C"/>
    <w:rsid w:val="00BC7D5D"/>
    <w:rsid w:val="00BD472A"/>
    <w:rsid w:val="00BD7804"/>
    <w:rsid w:val="00BD7836"/>
    <w:rsid w:val="00BD7842"/>
    <w:rsid w:val="00BE095F"/>
    <w:rsid w:val="00BE1AD2"/>
    <w:rsid w:val="00BE28A8"/>
    <w:rsid w:val="00BE3E57"/>
    <w:rsid w:val="00BE5ADA"/>
    <w:rsid w:val="00BF0E5B"/>
    <w:rsid w:val="00BF5AC0"/>
    <w:rsid w:val="00BF737E"/>
    <w:rsid w:val="00C031FE"/>
    <w:rsid w:val="00C0340A"/>
    <w:rsid w:val="00C04BDF"/>
    <w:rsid w:val="00C079CE"/>
    <w:rsid w:val="00C079D1"/>
    <w:rsid w:val="00C106E1"/>
    <w:rsid w:val="00C11AE0"/>
    <w:rsid w:val="00C12489"/>
    <w:rsid w:val="00C15322"/>
    <w:rsid w:val="00C16421"/>
    <w:rsid w:val="00C2045F"/>
    <w:rsid w:val="00C20982"/>
    <w:rsid w:val="00C21383"/>
    <w:rsid w:val="00C22057"/>
    <w:rsid w:val="00C241C1"/>
    <w:rsid w:val="00C2421A"/>
    <w:rsid w:val="00C25A43"/>
    <w:rsid w:val="00C2765A"/>
    <w:rsid w:val="00C317F2"/>
    <w:rsid w:val="00C31DE5"/>
    <w:rsid w:val="00C329F6"/>
    <w:rsid w:val="00C35633"/>
    <w:rsid w:val="00C3572A"/>
    <w:rsid w:val="00C364BA"/>
    <w:rsid w:val="00C36CCE"/>
    <w:rsid w:val="00C42499"/>
    <w:rsid w:val="00C440C5"/>
    <w:rsid w:val="00C44536"/>
    <w:rsid w:val="00C46317"/>
    <w:rsid w:val="00C47A0B"/>
    <w:rsid w:val="00C500A7"/>
    <w:rsid w:val="00C508D9"/>
    <w:rsid w:val="00C517BF"/>
    <w:rsid w:val="00C5253D"/>
    <w:rsid w:val="00C55577"/>
    <w:rsid w:val="00C576C6"/>
    <w:rsid w:val="00C6117E"/>
    <w:rsid w:val="00C644AC"/>
    <w:rsid w:val="00C653A2"/>
    <w:rsid w:val="00C659AB"/>
    <w:rsid w:val="00C66ABD"/>
    <w:rsid w:val="00C711B4"/>
    <w:rsid w:val="00C7425F"/>
    <w:rsid w:val="00C74DE1"/>
    <w:rsid w:val="00C76D4F"/>
    <w:rsid w:val="00C80CE3"/>
    <w:rsid w:val="00C81416"/>
    <w:rsid w:val="00C843B4"/>
    <w:rsid w:val="00C879D3"/>
    <w:rsid w:val="00C90410"/>
    <w:rsid w:val="00C905BA"/>
    <w:rsid w:val="00C90FDA"/>
    <w:rsid w:val="00C92401"/>
    <w:rsid w:val="00C95C2D"/>
    <w:rsid w:val="00CA336F"/>
    <w:rsid w:val="00CA3864"/>
    <w:rsid w:val="00CA3B15"/>
    <w:rsid w:val="00CA5079"/>
    <w:rsid w:val="00CA5794"/>
    <w:rsid w:val="00CB4BA3"/>
    <w:rsid w:val="00CB53B8"/>
    <w:rsid w:val="00CB62B4"/>
    <w:rsid w:val="00CB6883"/>
    <w:rsid w:val="00CB6DB7"/>
    <w:rsid w:val="00CC3743"/>
    <w:rsid w:val="00CC3828"/>
    <w:rsid w:val="00CC3D63"/>
    <w:rsid w:val="00CC5D3E"/>
    <w:rsid w:val="00CD3905"/>
    <w:rsid w:val="00CD6683"/>
    <w:rsid w:val="00CD6F17"/>
    <w:rsid w:val="00CE0CF3"/>
    <w:rsid w:val="00CE0F3D"/>
    <w:rsid w:val="00CE1328"/>
    <w:rsid w:val="00CE184B"/>
    <w:rsid w:val="00CE2504"/>
    <w:rsid w:val="00CE33BC"/>
    <w:rsid w:val="00CE43D5"/>
    <w:rsid w:val="00CE4A31"/>
    <w:rsid w:val="00CE6858"/>
    <w:rsid w:val="00CE6ADE"/>
    <w:rsid w:val="00CE6CBB"/>
    <w:rsid w:val="00CE7ED8"/>
    <w:rsid w:val="00CE7FEE"/>
    <w:rsid w:val="00CF214B"/>
    <w:rsid w:val="00CF2956"/>
    <w:rsid w:val="00CF3350"/>
    <w:rsid w:val="00CF6517"/>
    <w:rsid w:val="00CF70CC"/>
    <w:rsid w:val="00CF71F4"/>
    <w:rsid w:val="00CF74AF"/>
    <w:rsid w:val="00D00B45"/>
    <w:rsid w:val="00D023B6"/>
    <w:rsid w:val="00D04679"/>
    <w:rsid w:val="00D067A1"/>
    <w:rsid w:val="00D06809"/>
    <w:rsid w:val="00D105A3"/>
    <w:rsid w:val="00D112B9"/>
    <w:rsid w:val="00D13125"/>
    <w:rsid w:val="00D13B0E"/>
    <w:rsid w:val="00D144EF"/>
    <w:rsid w:val="00D248BA"/>
    <w:rsid w:val="00D24C48"/>
    <w:rsid w:val="00D2509E"/>
    <w:rsid w:val="00D251A2"/>
    <w:rsid w:val="00D25467"/>
    <w:rsid w:val="00D30C5C"/>
    <w:rsid w:val="00D31A1B"/>
    <w:rsid w:val="00D31EC2"/>
    <w:rsid w:val="00D3254E"/>
    <w:rsid w:val="00D32731"/>
    <w:rsid w:val="00D328F5"/>
    <w:rsid w:val="00D32B05"/>
    <w:rsid w:val="00D32C47"/>
    <w:rsid w:val="00D32E70"/>
    <w:rsid w:val="00D33062"/>
    <w:rsid w:val="00D348EE"/>
    <w:rsid w:val="00D34EFC"/>
    <w:rsid w:val="00D40B65"/>
    <w:rsid w:val="00D46B87"/>
    <w:rsid w:val="00D50425"/>
    <w:rsid w:val="00D52694"/>
    <w:rsid w:val="00D53518"/>
    <w:rsid w:val="00D54220"/>
    <w:rsid w:val="00D5589E"/>
    <w:rsid w:val="00D55C31"/>
    <w:rsid w:val="00D55CFF"/>
    <w:rsid w:val="00D56242"/>
    <w:rsid w:val="00D602DC"/>
    <w:rsid w:val="00D61D84"/>
    <w:rsid w:val="00D62B49"/>
    <w:rsid w:val="00D63DAA"/>
    <w:rsid w:val="00D63E7C"/>
    <w:rsid w:val="00D65A55"/>
    <w:rsid w:val="00D65D5B"/>
    <w:rsid w:val="00D66E57"/>
    <w:rsid w:val="00D71F38"/>
    <w:rsid w:val="00D72CD7"/>
    <w:rsid w:val="00D7319A"/>
    <w:rsid w:val="00D735BE"/>
    <w:rsid w:val="00D75D70"/>
    <w:rsid w:val="00D75EFD"/>
    <w:rsid w:val="00D7664A"/>
    <w:rsid w:val="00D77A87"/>
    <w:rsid w:val="00D827CA"/>
    <w:rsid w:val="00D82B19"/>
    <w:rsid w:val="00D929AE"/>
    <w:rsid w:val="00D92F26"/>
    <w:rsid w:val="00D93A18"/>
    <w:rsid w:val="00D943FD"/>
    <w:rsid w:val="00DA5E7A"/>
    <w:rsid w:val="00DA744C"/>
    <w:rsid w:val="00DA7D6E"/>
    <w:rsid w:val="00DB1746"/>
    <w:rsid w:val="00DB1763"/>
    <w:rsid w:val="00DB221E"/>
    <w:rsid w:val="00DB3621"/>
    <w:rsid w:val="00DB4FBE"/>
    <w:rsid w:val="00DB7A08"/>
    <w:rsid w:val="00DC14B7"/>
    <w:rsid w:val="00DC1A19"/>
    <w:rsid w:val="00DC492E"/>
    <w:rsid w:val="00DC62D0"/>
    <w:rsid w:val="00DC7E7A"/>
    <w:rsid w:val="00DD0162"/>
    <w:rsid w:val="00DD217B"/>
    <w:rsid w:val="00DD26C5"/>
    <w:rsid w:val="00DD3EB3"/>
    <w:rsid w:val="00DD5982"/>
    <w:rsid w:val="00DE1E7D"/>
    <w:rsid w:val="00DE288D"/>
    <w:rsid w:val="00DE3B89"/>
    <w:rsid w:val="00DE41E8"/>
    <w:rsid w:val="00DE443B"/>
    <w:rsid w:val="00DE536B"/>
    <w:rsid w:val="00DE5482"/>
    <w:rsid w:val="00DE75F6"/>
    <w:rsid w:val="00DF5E4C"/>
    <w:rsid w:val="00DF63F2"/>
    <w:rsid w:val="00DF641C"/>
    <w:rsid w:val="00DF6494"/>
    <w:rsid w:val="00E02270"/>
    <w:rsid w:val="00E0339C"/>
    <w:rsid w:val="00E06787"/>
    <w:rsid w:val="00E078DA"/>
    <w:rsid w:val="00E10FB7"/>
    <w:rsid w:val="00E110EE"/>
    <w:rsid w:val="00E11277"/>
    <w:rsid w:val="00E1319A"/>
    <w:rsid w:val="00E14918"/>
    <w:rsid w:val="00E151D5"/>
    <w:rsid w:val="00E15FBA"/>
    <w:rsid w:val="00E16941"/>
    <w:rsid w:val="00E17AA1"/>
    <w:rsid w:val="00E17C6C"/>
    <w:rsid w:val="00E21E93"/>
    <w:rsid w:val="00E221E5"/>
    <w:rsid w:val="00E23533"/>
    <w:rsid w:val="00E248D6"/>
    <w:rsid w:val="00E273AD"/>
    <w:rsid w:val="00E2766D"/>
    <w:rsid w:val="00E27F4B"/>
    <w:rsid w:val="00E31E20"/>
    <w:rsid w:val="00E335A6"/>
    <w:rsid w:val="00E35BD6"/>
    <w:rsid w:val="00E406F5"/>
    <w:rsid w:val="00E40B1F"/>
    <w:rsid w:val="00E43A65"/>
    <w:rsid w:val="00E4542A"/>
    <w:rsid w:val="00E45DDB"/>
    <w:rsid w:val="00E4616F"/>
    <w:rsid w:val="00E46826"/>
    <w:rsid w:val="00E50E20"/>
    <w:rsid w:val="00E52121"/>
    <w:rsid w:val="00E529EF"/>
    <w:rsid w:val="00E52A9A"/>
    <w:rsid w:val="00E55C12"/>
    <w:rsid w:val="00E57E7B"/>
    <w:rsid w:val="00E6128B"/>
    <w:rsid w:val="00E637F3"/>
    <w:rsid w:val="00E664D0"/>
    <w:rsid w:val="00E66C6D"/>
    <w:rsid w:val="00E66DF8"/>
    <w:rsid w:val="00E72668"/>
    <w:rsid w:val="00E7291A"/>
    <w:rsid w:val="00E75139"/>
    <w:rsid w:val="00E7535B"/>
    <w:rsid w:val="00E76638"/>
    <w:rsid w:val="00E773E9"/>
    <w:rsid w:val="00E826BF"/>
    <w:rsid w:val="00E82E0C"/>
    <w:rsid w:val="00E8305B"/>
    <w:rsid w:val="00E83FEB"/>
    <w:rsid w:val="00E8444E"/>
    <w:rsid w:val="00E8628D"/>
    <w:rsid w:val="00E86D1B"/>
    <w:rsid w:val="00E90974"/>
    <w:rsid w:val="00E91079"/>
    <w:rsid w:val="00E91192"/>
    <w:rsid w:val="00E91A0B"/>
    <w:rsid w:val="00E92448"/>
    <w:rsid w:val="00E933E8"/>
    <w:rsid w:val="00E94E30"/>
    <w:rsid w:val="00E956BB"/>
    <w:rsid w:val="00EA058A"/>
    <w:rsid w:val="00EA261D"/>
    <w:rsid w:val="00EA3615"/>
    <w:rsid w:val="00EA571C"/>
    <w:rsid w:val="00EA6705"/>
    <w:rsid w:val="00EB1D3A"/>
    <w:rsid w:val="00EB621A"/>
    <w:rsid w:val="00EC179F"/>
    <w:rsid w:val="00EC26D3"/>
    <w:rsid w:val="00EC3CEB"/>
    <w:rsid w:val="00EC3DF4"/>
    <w:rsid w:val="00EC4002"/>
    <w:rsid w:val="00EC401F"/>
    <w:rsid w:val="00EC48AF"/>
    <w:rsid w:val="00EC5058"/>
    <w:rsid w:val="00ED0B32"/>
    <w:rsid w:val="00ED1DE9"/>
    <w:rsid w:val="00ED1E4E"/>
    <w:rsid w:val="00ED1FAD"/>
    <w:rsid w:val="00ED2470"/>
    <w:rsid w:val="00ED3834"/>
    <w:rsid w:val="00ED669D"/>
    <w:rsid w:val="00EE7A13"/>
    <w:rsid w:val="00EE7D0D"/>
    <w:rsid w:val="00EF2017"/>
    <w:rsid w:val="00EF4B75"/>
    <w:rsid w:val="00EF6C90"/>
    <w:rsid w:val="00EF6D80"/>
    <w:rsid w:val="00F01BF6"/>
    <w:rsid w:val="00F028C9"/>
    <w:rsid w:val="00F03FBB"/>
    <w:rsid w:val="00F03FE9"/>
    <w:rsid w:val="00F0552A"/>
    <w:rsid w:val="00F05AF5"/>
    <w:rsid w:val="00F077E2"/>
    <w:rsid w:val="00F07F1B"/>
    <w:rsid w:val="00F10A24"/>
    <w:rsid w:val="00F10B6C"/>
    <w:rsid w:val="00F11B4F"/>
    <w:rsid w:val="00F12BE8"/>
    <w:rsid w:val="00F1674D"/>
    <w:rsid w:val="00F17864"/>
    <w:rsid w:val="00F20CE8"/>
    <w:rsid w:val="00F23DA6"/>
    <w:rsid w:val="00F23DDB"/>
    <w:rsid w:val="00F25019"/>
    <w:rsid w:val="00F25B1E"/>
    <w:rsid w:val="00F320E2"/>
    <w:rsid w:val="00F33DCD"/>
    <w:rsid w:val="00F35D0E"/>
    <w:rsid w:val="00F374DC"/>
    <w:rsid w:val="00F3790C"/>
    <w:rsid w:val="00F401F2"/>
    <w:rsid w:val="00F4267A"/>
    <w:rsid w:val="00F43947"/>
    <w:rsid w:val="00F44960"/>
    <w:rsid w:val="00F46227"/>
    <w:rsid w:val="00F46CF6"/>
    <w:rsid w:val="00F46FD7"/>
    <w:rsid w:val="00F5132A"/>
    <w:rsid w:val="00F52763"/>
    <w:rsid w:val="00F53FE1"/>
    <w:rsid w:val="00F54FBD"/>
    <w:rsid w:val="00F5697E"/>
    <w:rsid w:val="00F56A9D"/>
    <w:rsid w:val="00F56B77"/>
    <w:rsid w:val="00F56C54"/>
    <w:rsid w:val="00F56DE4"/>
    <w:rsid w:val="00F60F26"/>
    <w:rsid w:val="00F65838"/>
    <w:rsid w:val="00F66DD2"/>
    <w:rsid w:val="00F66E71"/>
    <w:rsid w:val="00F6733E"/>
    <w:rsid w:val="00F67E5B"/>
    <w:rsid w:val="00F7164B"/>
    <w:rsid w:val="00F73DD3"/>
    <w:rsid w:val="00F76406"/>
    <w:rsid w:val="00F86357"/>
    <w:rsid w:val="00F86741"/>
    <w:rsid w:val="00F926B7"/>
    <w:rsid w:val="00F92961"/>
    <w:rsid w:val="00F93D81"/>
    <w:rsid w:val="00F96D7F"/>
    <w:rsid w:val="00FA1EB3"/>
    <w:rsid w:val="00FA4A98"/>
    <w:rsid w:val="00FA5F2A"/>
    <w:rsid w:val="00FA6A67"/>
    <w:rsid w:val="00FB014D"/>
    <w:rsid w:val="00FB2C07"/>
    <w:rsid w:val="00FB2DD5"/>
    <w:rsid w:val="00FB3584"/>
    <w:rsid w:val="00FB69F3"/>
    <w:rsid w:val="00FC0CFB"/>
    <w:rsid w:val="00FC472A"/>
    <w:rsid w:val="00FC4CA9"/>
    <w:rsid w:val="00FD0E18"/>
    <w:rsid w:val="00FD235F"/>
    <w:rsid w:val="00FD3DB1"/>
    <w:rsid w:val="00FE2621"/>
    <w:rsid w:val="00FE2C8D"/>
    <w:rsid w:val="00FE46CF"/>
    <w:rsid w:val="00FE46F2"/>
    <w:rsid w:val="00FE4AB5"/>
    <w:rsid w:val="00FE50AD"/>
    <w:rsid w:val="00FE5300"/>
    <w:rsid w:val="00FE5C52"/>
    <w:rsid w:val="00FE6163"/>
    <w:rsid w:val="00FE688D"/>
    <w:rsid w:val="00FE6E30"/>
    <w:rsid w:val="00FE70F1"/>
    <w:rsid w:val="00FF0478"/>
    <w:rsid w:val="00FF1835"/>
    <w:rsid w:val="00FF25A9"/>
    <w:rsid w:val="00FF4E20"/>
    <w:rsid w:val="00FF5BAC"/>
    <w:rsid w:val="00FF6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54F4AD"/>
  <w15:docId w15:val="{F6EDA6AE-CA21-4A4C-997F-DCF9E340C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3DA6"/>
    <w:pPr>
      <w:widowControl w:val="0"/>
      <w:jc w:val="both"/>
    </w:pPr>
  </w:style>
  <w:style w:type="paragraph" w:styleId="1">
    <w:name w:val="heading 1"/>
    <w:basedOn w:val="a"/>
    <w:next w:val="a"/>
    <w:link w:val="10"/>
    <w:uiPriority w:val="9"/>
    <w:qFormat/>
    <w:rsid w:val="000B3B46"/>
    <w:pPr>
      <w:keepNext/>
      <w:outlineLvl w:val="0"/>
    </w:pPr>
    <w:rPr>
      <w:rFonts w:asciiTheme="majorHAnsi" w:eastAsiaTheme="majorEastAsia" w:hAnsiTheme="majorHAnsi" w:cstheme="majorBidi"/>
      <w:sz w:val="44"/>
      <w:szCs w:val="24"/>
    </w:rPr>
  </w:style>
  <w:style w:type="paragraph" w:styleId="2">
    <w:name w:val="heading 2"/>
    <w:basedOn w:val="a"/>
    <w:next w:val="a"/>
    <w:link w:val="20"/>
    <w:uiPriority w:val="9"/>
    <w:unhideWhenUsed/>
    <w:qFormat/>
    <w:rsid w:val="000B3B46"/>
    <w:pPr>
      <w:keepNext/>
      <w:outlineLvl w:val="1"/>
    </w:pPr>
    <w:rPr>
      <w:rFonts w:asciiTheme="majorHAnsi" w:eastAsiaTheme="majorEastAsia" w:hAnsiTheme="majorHAnsi" w:cstheme="majorBidi"/>
      <w:sz w:val="32"/>
    </w:rPr>
  </w:style>
  <w:style w:type="paragraph" w:styleId="3">
    <w:name w:val="heading 3"/>
    <w:basedOn w:val="a"/>
    <w:next w:val="a"/>
    <w:link w:val="30"/>
    <w:uiPriority w:val="9"/>
    <w:unhideWhenUsed/>
    <w:qFormat/>
    <w:rsid w:val="00071208"/>
    <w:pPr>
      <w:keepNext/>
      <w:outlineLvl w:val="2"/>
    </w:pPr>
    <w:rPr>
      <w:rFonts w:asciiTheme="majorHAnsi" w:eastAsiaTheme="majorEastAsia" w:hAnsiTheme="majorHAnsi" w:cstheme="majorBidi"/>
      <w:b/>
      <w:sz w:val="28"/>
      <w:u w:val="single"/>
    </w:rPr>
  </w:style>
  <w:style w:type="paragraph" w:styleId="4">
    <w:name w:val="heading 4"/>
    <w:basedOn w:val="a"/>
    <w:next w:val="a"/>
    <w:link w:val="40"/>
    <w:uiPriority w:val="9"/>
    <w:unhideWhenUsed/>
    <w:qFormat/>
    <w:rsid w:val="00145F63"/>
    <w:pPr>
      <w:keepNext/>
      <w:ind w:leftChars="-50" w:left="-50"/>
      <w:outlineLvl w:val="3"/>
    </w:pPr>
    <w:rPr>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B3B46"/>
    <w:rPr>
      <w:rFonts w:asciiTheme="majorHAnsi" w:eastAsiaTheme="majorEastAsia" w:hAnsiTheme="majorHAnsi" w:cstheme="majorBidi"/>
      <w:sz w:val="44"/>
      <w:szCs w:val="24"/>
    </w:rPr>
  </w:style>
  <w:style w:type="character" w:customStyle="1" w:styleId="20">
    <w:name w:val="見出し 2 (文字)"/>
    <w:basedOn w:val="a0"/>
    <w:link w:val="2"/>
    <w:uiPriority w:val="9"/>
    <w:rsid w:val="000B3B46"/>
    <w:rPr>
      <w:rFonts w:asciiTheme="majorHAnsi" w:eastAsiaTheme="majorEastAsia" w:hAnsiTheme="majorHAnsi" w:cstheme="majorBidi"/>
      <w:sz w:val="32"/>
    </w:rPr>
  </w:style>
  <w:style w:type="character" w:customStyle="1" w:styleId="30">
    <w:name w:val="見出し 3 (文字)"/>
    <w:basedOn w:val="a0"/>
    <w:link w:val="3"/>
    <w:uiPriority w:val="9"/>
    <w:rsid w:val="00071208"/>
    <w:rPr>
      <w:rFonts w:asciiTheme="majorHAnsi" w:eastAsiaTheme="majorEastAsia" w:hAnsiTheme="majorHAnsi" w:cstheme="majorBidi"/>
      <w:b/>
      <w:sz w:val="28"/>
      <w:u w:val="single"/>
    </w:rPr>
  </w:style>
  <w:style w:type="character" w:customStyle="1" w:styleId="40">
    <w:name w:val="見出し 4 (文字)"/>
    <w:basedOn w:val="a0"/>
    <w:link w:val="4"/>
    <w:uiPriority w:val="9"/>
    <w:rsid w:val="00145F63"/>
    <w:rPr>
      <w:bCs/>
      <w:sz w:val="24"/>
    </w:rPr>
  </w:style>
  <w:style w:type="paragraph" w:styleId="a3">
    <w:name w:val="List Paragraph"/>
    <w:basedOn w:val="a"/>
    <w:uiPriority w:val="34"/>
    <w:qFormat/>
    <w:rsid w:val="008A7F59"/>
    <w:pPr>
      <w:ind w:leftChars="400" w:left="840"/>
    </w:pPr>
  </w:style>
  <w:style w:type="paragraph" w:styleId="a4">
    <w:name w:val="header"/>
    <w:basedOn w:val="a"/>
    <w:link w:val="a5"/>
    <w:uiPriority w:val="99"/>
    <w:unhideWhenUsed/>
    <w:rsid w:val="00EA6705"/>
    <w:pPr>
      <w:tabs>
        <w:tab w:val="center" w:pos="4252"/>
        <w:tab w:val="right" w:pos="8504"/>
      </w:tabs>
      <w:snapToGrid w:val="0"/>
    </w:pPr>
  </w:style>
  <w:style w:type="character" w:customStyle="1" w:styleId="a5">
    <w:name w:val="ヘッダー (文字)"/>
    <w:basedOn w:val="a0"/>
    <w:link w:val="a4"/>
    <w:uiPriority w:val="99"/>
    <w:rsid w:val="00EA6705"/>
  </w:style>
  <w:style w:type="paragraph" w:styleId="a6">
    <w:name w:val="footer"/>
    <w:basedOn w:val="a"/>
    <w:link w:val="a7"/>
    <w:uiPriority w:val="99"/>
    <w:unhideWhenUsed/>
    <w:rsid w:val="00EA6705"/>
    <w:pPr>
      <w:tabs>
        <w:tab w:val="center" w:pos="4252"/>
        <w:tab w:val="right" w:pos="8504"/>
      </w:tabs>
      <w:snapToGrid w:val="0"/>
    </w:pPr>
  </w:style>
  <w:style w:type="character" w:customStyle="1" w:styleId="a7">
    <w:name w:val="フッター (文字)"/>
    <w:basedOn w:val="a0"/>
    <w:link w:val="a6"/>
    <w:uiPriority w:val="99"/>
    <w:rsid w:val="00EA6705"/>
  </w:style>
  <w:style w:type="paragraph" w:styleId="a8">
    <w:name w:val="TOC Heading"/>
    <w:basedOn w:val="1"/>
    <w:next w:val="a"/>
    <w:uiPriority w:val="39"/>
    <w:unhideWhenUsed/>
    <w:qFormat/>
    <w:rsid w:val="00EA6705"/>
    <w:pPr>
      <w:keepLines/>
      <w:widowControl/>
      <w:spacing w:before="480" w:line="276" w:lineRule="auto"/>
      <w:jc w:val="left"/>
      <w:outlineLvl w:val="9"/>
    </w:pPr>
    <w:rPr>
      <w:b/>
      <w:bCs/>
      <w:color w:val="365F91" w:themeColor="accent1" w:themeShade="BF"/>
      <w:kern w:val="0"/>
      <w:sz w:val="28"/>
      <w:szCs w:val="28"/>
    </w:rPr>
  </w:style>
  <w:style w:type="paragraph" w:styleId="a9">
    <w:name w:val="Balloon Text"/>
    <w:basedOn w:val="a"/>
    <w:link w:val="aa"/>
    <w:uiPriority w:val="99"/>
    <w:semiHidden/>
    <w:unhideWhenUsed/>
    <w:rsid w:val="00EA670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A6705"/>
    <w:rPr>
      <w:rFonts w:asciiTheme="majorHAnsi" w:eastAsiaTheme="majorEastAsia" w:hAnsiTheme="majorHAnsi" w:cstheme="majorBidi"/>
      <w:sz w:val="18"/>
      <w:szCs w:val="18"/>
    </w:rPr>
  </w:style>
  <w:style w:type="paragraph" w:styleId="11">
    <w:name w:val="toc 1"/>
    <w:basedOn w:val="a"/>
    <w:next w:val="a"/>
    <w:autoRedefine/>
    <w:uiPriority w:val="39"/>
    <w:unhideWhenUsed/>
    <w:rsid w:val="00736A4B"/>
    <w:pPr>
      <w:tabs>
        <w:tab w:val="right" w:leader="dot" w:pos="9628"/>
      </w:tabs>
      <w:spacing w:line="800" w:lineRule="exact"/>
    </w:pPr>
    <w:rPr>
      <w:noProof/>
      <w:sz w:val="36"/>
    </w:rPr>
  </w:style>
  <w:style w:type="paragraph" w:styleId="21">
    <w:name w:val="toc 2"/>
    <w:basedOn w:val="a"/>
    <w:next w:val="a"/>
    <w:autoRedefine/>
    <w:uiPriority w:val="39"/>
    <w:unhideWhenUsed/>
    <w:rsid w:val="00EA6705"/>
    <w:pPr>
      <w:ind w:leftChars="100" w:left="210"/>
    </w:pPr>
  </w:style>
  <w:style w:type="character" w:styleId="ab">
    <w:name w:val="Hyperlink"/>
    <w:basedOn w:val="a0"/>
    <w:uiPriority w:val="99"/>
    <w:unhideWhenUsed/>
    <w:rsid w:val="00EA6705"/>
    <w:rPr>
      <w:color w:val="0000FF" w:themeColor="hyperlink"/>
      <w:u w:val="single"/>
    </w:rPr>
  </w:style>
  <w:style w:type="paragraph" w:styleId="31">
    <w:name w:val="toc 3"/>
    <w:basedOn w:val="a"/>
    <w:next w:val="a"/>
    <w:autoRedefine/>
    <w:uiPriority w:val="39"/>
    <w:unhideWhenUsed/>
    <w:rsid w:val="000B3B46"/>
    <w:pPr>
      <w:ind w:leftChars="200" w:left="420"/>
    </w:pPr>
  </w:style>
  <w:style w:type="paragraph" w:styleId="Web">
    <w:name w:val="Normal (Web)"/>
    <w:basedOn w:val="a"/>
    <w:uiPriority w:val="99"/>
    <w:unhideWhenUsed/>
    <w:rsid w:val="000712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annotation reference"/>
    <w:basedOn w:val="a0"/>
    <w:uiPriority w:val="99"/>
    <w:semiHidden/>
    <w:unhideWhenUsed/>
    <w:rsid w:val="00031C65"/>
    <w:rPr>
      <w:sz w:val="18"/>
      <w:szCs w:val="18"/>
    </w:rPr>
  </w:style>
  <w:style w:type="paragraph" w:styleId="ad">
    <w:name w:val="annotation text"/>
    <w:basedOn w:val="a"/>
    <w:link w:val="ae"/>
    <w:uiPriority w:val="99"/>
    <w:unhideWhenUsed/>
    <w:rsid w:val="00031C65"/>
    <w:pPr>
      <w:jc w:val="left"/>
    </w:pPr>
  </w:style>
  <w:style w:type="character" w:customStyle="1" w:styleId="ae">
    <w:name w:val="コメント文字列 (文字)"/>
    <w:basedOn w:val="a0"/>
    <w:link w:val="ad"/>
    <w:uiPriority w:val="99"/>
    <w:rsid w:val="00031C65"/>
  </w:style>
  <w:style w:type="paragraph" w:styleId="af">
    <w:name w:val="annotation subject"/>
    <w:basedOn w:val="ad"/>
    <w:next w:val="ad"/>
    <w:link w:val="af0"/>
    <w:uiPriority w:val="99"/>
    <w:semiHidden/>
    <w:unhideWhenUsed/>
    <w:rsid w:val="00031C65"/>
    <w:rPr>
      <w:b/>
      <w:bCs/>
    </w:rPr>
  </w:style>
  <w:style w:type="character" w:customStyle="1" w:styleId="af0">
    <w:name w:val="コメント内容 (文字)"/>
    <w:basedOn w:val="ae"/>
    <w:link w:val="af"/>
    <w:uiPriority w:val="99"/>
    <w:semiHidden/>
    <w:rsid w:val="00031C65"/>
    <w:rPr>
      <w:b/>
      <w:bCs/>
    </w:rPr>
  </w:style>
  <w:style w:type="paragraph" w:styleId="af1">
    <w:name w:val="Date"/>
    <w:basedOn w:val="a"/>
    <w:next w:val="a"/>
    <w:link w:val="af2"/>
    <w:uiPriority w:val="99"/>
    <w:semiHidden/>
    <w:unhideWhenUsed/>
    <w:rsid w:val="0001732E"/>
  </w:style>
  <w:style w:type="character" w:customStyle="1" w:styleId="af2">
    <w:name w:val="日付 (文字)"/>
    <w:basedOn w:val="a0"/>
    <w:link w:val="af1"/>
    <w:uiPriority w:val="99"/>
    <w:semiHidden/>
    <w:rsid w:val="0001732E"/>
  </w:style>
  <w:style w:type="table" w:styleId="af3">
    <w:name w:val="Table Grid"/>
    <w:basedOn w:val="a1"/>
    <w:uiPriority w:val="59"/>
    <w:rsid w:val="000E1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0"/>
    <w:uiPriority w:val="99"/>
    <w:semiHidden/>
    <w:unhideWhenUsed/>
    <w:rsid w:val="00A14BF3"/>
    <w:rPr>
      <w:color w:val="800080" w:themeColor="followedHyperlink"/>
      <w:u w:val="single"/>
    </w:rPr>
  </w:style>
  <w:style w:type="paragraph" w:styleId="41">
    <w:name w:val="toc 4"/>
    <w:basedOn w:val="a"/>
    <w:next w:val="a"/>
    <w:autoRedefine/>
    <w:uiPriority w:val="39"/>
    <w:unhideWhenUsed/>
    <w:rsid w:val="003A67BD"/>
    <w:pPr>
      <w:ind w:leftChars="300" w:left="630"/>
    </w:pPr>
  </w:style>
  <w:style w:type="paragraph" w:styleId="5">
    <w:name w:val="toc 5"/>
    <w:basedOn w:val="a"/>
    <w:next w:val="a"/>
    <w:autoRedefine/>
    <w:uiPriority w:val="39"/>
    <w:unhideWhenUsed/>
    <w:rsid w:val="00625F94"/>
    <w:pPr>
      <w:ind w:leftChars="400" w:left="840"/>
    </w:pPr>
  </w:style>
  <w:style w:type="paragraph" w:styleId="6">
    <w:name w:val="toc 6"/>
    <w:basedOn w:val="a"/>
    <w:next w:val="a"/>
    <w:autoRedefine/>
    <w:uiPriority w:val="39"/>
    <w:unhideWhenUsed/>
    <w:rsid w:val="00625F94"/>
    <w:pPr>
      <w:ind w:leftChars="500" w:left="1050"/>
    </w:pPr>
  </w:style>
  <w:style w:type="paragraph" w:styleId="7">
    <w:name w:val="toc 7"/>
    <w:basedOn w:val="a"/>
    <w:next w:val="a"/>
    <w:autoRedefine/>
    <w:uiPriority w:val="39"/>
    <w:unhideWhenUsed/>
    <w:rsid w:val="00625F94"/>
    <w:pPr>
      <w:ind w:leftChars="600" w:left="1260"/>
    </w:pPr>
  </w:style>
  <w:style w:type="paragraph" w:styleId="8">
    <w:name w:val="toc 8"/>
    <w:basedOn w:val="a"/>
    <w:next w:val="a"/>
    <w:autoRedefine/>
    <w:uiPriority w:val="39"/>
    <w:unhideWhenUsed/>
    <w:rsid w:val="00625F94"/>
    <w:pPr>
      <w:ind w:leftChars="700" w:left="1470"/>
    </w:pPr>
  </w:style>
  <w:style w:type="paragraph" w:styleId="9">
    <w:name w:val="toc 9"/>
    <w:basedOn w:val="a"/>
    <w:next w:val="a"/>
    <w:autoRedefine/>
    <w:uiPriority w:val="39"/>
    <w:unhideWhenUsed/>
    <w:rsid w:val="00625F94"/>
    <w:pPr>
      <w:ind w:leftChars="800" w:left="1680"/>
    </w:pPr>
  </w:style>
  <w:style w:type="paragraph" w:styleId="af5">
    <w:name w:val="Revision"/>
    <w:hidden/>
    <w:uiPriority w:val="99"/>
    <w:semiHidden/>
    <w:rsid w:val="00981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042">
      <w:bodyDiv w:val="1"/>
      <w:marLeft w:val="0"/>
      <w:marRight w:val="0"/>
      <w:marTop w:val="0"/>
      <w:marBottom w:val="0"/>
      <w:divBdr>
        <w:top w:val="none" w:sz="0" w:space="0" w:color="auto"/>
        <w:left w:val="none" w:sz="0" w:space="0" w:color="auto"/>
        <w:bottom w:val="none" w:sz="0" w:space="0" w:color="auto"/>
        <w:right w:val="none" w:sz="0" w:space="0" w:color="auto"/>
      </w:divBdr>
      <w:divsChild>
        <w:div w:id="1200555242">
          <w:marLeft w:val="274"/>
          <w:marRight w:val="0"/>
          <w:marTop w:val="0"/>
          <w:marBottom w:val="0"/>
          <w:divBdr>
            <w:top w:val="none" w:sz="0" w:space="0" w:color="auto"/>
            <w:left w:val="none" w:sz="0" w:space="0" w:color="auto"/>
            <w:bottom w:val="none" w:sz="0" w:space="0" w:color="auto"/>
            <w:right w:val="none" w:sz="0" w:space="0" w:color="auto"/>
          </w:divBdr>
        </w:div>
        <w:div w:id="916666068">
          <w:marLeft w:val="274"/>
          <w:marRight w:val="0"/>
          <w:marTop w:val="0"/>
          <w:marBottom w:val="0"/>
          <w:divBdr>
            <w:top w:val="none" w:sz="0" w:space="0" w:color="auto"/>
            <w:left w:val="none" w:sz="0" w:space="0" w:color="auto"/>
            <w:bottom w:val="none" w:sz="0" w:space="0" w:color="auto"/>
            <w:right w:val="none" w:sz="0" w:space="0" w:color="auto"/>
          </w:divBdr>
        </w:div>
        <w:div w:id="1842115466">
          <w:marLeft w:val="274"/>
          <w:marRight w:val="0"/>
          <w:marTop w:val="0"/>
          <w:marBottom w:val="0"/>
          <w:divBdr>
            <w:top w:val="none" w:sz="0" w:space="0" w:color="auto"/>
            <w:left w:val="none" w:sz="0" w:space="0" w:color="auto"/>
            <w:bottom w:val="none" w:sz="0" w:space="0" w:color="auto"/>
            <w:right w:val="none" w:sz="0" w:space="0" w:color="auto"/>
          </w:divBdr>
        </w:div>
        <w:div w:id="1554462672">
          <w:marLeft w:val="274"/>
          <w:marRight w:val="0"/>
          <w:marTop w:val="0"/>
          <w:marBottom w:val="0"/>
          <w:divBdr>
            <w:top w:val="none" w:sz="0" w:space="0" w:color="auto"/>
            <w:left w:val="none" w:sz="0" w:space="0" w:color="auto"/>
            <w:bottom w:val="none" w:sz="0" w:space="0" w:color="auto"/>
            <w:right w:val="none" w:sz="0" w:space="0" w:color="auto"/>
          </w:divBdr>
        </w:div>
        <w:div w:id="1098871038">
          <w:marLeft w:val="274"/>
          <w:marRight w:val="0"/>
          <w:marTop w:val="0"/>
          <w:marBottom w:val="0"/>
          <w:divBdr>
            <w:top w:val="none" w:sz="0" w:space="0" w:color="auto"/>
            <w:left w:val="none" w:sz="0" w:space="0" w:color="auto"/>
            <w:bottom w:val="none" w:sz="0" w:space="0" w:color="auto"/>
            <w:right w:val="none" w:sz="0" w:space="0" w:color="auto"/>
          </w:divBdr>
        </w:div>
        <w:div w:id="1098914126">
          <w:marLeft w:val="274"/>
          <w:marRight w:val="0"/>
          <w:marTop w:val="0"/>
          <w:marBottom w:val="0"/>
          <w:divBdr>
            <w:top w:val="none" w:sz="0" w:space="0" w:color="auto"/>
            <w:left w:val="none" w:sz="0" w:space="0" w:color="auto"/>
            <w:bottom w:val="none" w:sz="0" w:space="0" w:color="auto"/>
            <w:right w:val="none" w:sz="0" w:space="0" w:color="auto"/>
          </w:divBdr>
        </w:div>
        <w:div w:id="839584834">
          <w:marLeft w:val="274"/>
          <w:marRight w:val="0"/>
          <w:marTop w:val="0"/>
          <w:marBottom w:val="0"/>
          <w:divBdr>
            <w:top w:val="none" w:sz="0" w:space="0" w:color="auto"/>
            <w:left w:val="none" w:sz="0" w:space="0" w:color="auto"/>
            <w:bottom w:val="none" w:sz="0" w:space="0" w:color="auto"/>
            <w:right w:val="none" w:sz="0" w:space="0" w:color="auto"/>
          </w:divBdr>
        </w:div>
        <w:div w:id="491024525">
          <w:marLeft w:val="274"/>
          <w:marRight w:val="0"/>
          <w:marTop w:val="0"/>
          <w:marBottom w:val="0"/>
          <w:divBdr>
            <w:top w:val="none" w:sz="0" w:space="0" w:color="auto"/>
            <w:left w:val="none" w:sz="0" w:space="0" w:color="auto"/>
            <w:bottom w:val="none" w:sz="0" w:space="0" w:color="auto"/>
            <w:right w:val="none" w:sz="0" w:space="0" w:color="auto"/>
          </w:divBdr>
        </w:div>
        <w:div w:id="1918780135">
          <w:marLeft w:val="274"/>
          <w:marRight w:val="0"/>
          <w:marTop w:val="0"/>
          <w:marBottom w:val="0"/>
          <w:divBdr>
            <w:top w:val="none" w:sz="0" w:space="0" w:color="auto"/>
            <w:left w:val="none" w:sz="0" w:space="0" w:color="auto"/>
            <w:bottom w:val="none" w:sz="0" w:space="0" w:color="auto"/>
            <w:right w:val="none" w:sz="0" w:space="0" w:color="auto"/>
          </w:divBdr>
        </w:div>
        <w:div w:id="828911719">
          <w:marLeft w:val="274"/>
          <w:marRight w:val="0"/>
          <w:marTop w:val="0"/>
          <w:marBottom w:val="0"/>
          <w:divBdr>
            <w:top w:val="none" w:sz="0" w:space="0" w:color="auto"/>
            <w:left w:val="none" w:sz="0" w:space="0" w:color="auto"/>
            <w:bottom w:val="none" w:sz="0" w:space="0" w:color="auto"/>
            <w:right w:val="none" w:sz="0" w:space="0" w:color="auto"/>
          </w:divBdr>
        </w:div>
        <w:div w:id="114640297">
          <w:marLeft w:val="274"/>
          <w:marRight w:val="0"/>
          <w:marTop w:val="0"/>
          <w:marBottom w:val="0"/>
          <w:divBdr>
            <w:top w:val="none" w:sz="0" w:space="0" w:color="auto"/>
            <w:left w:val="none" w:sz="0" w:space="0" w:color="auto"/>
            <w:bottom w:val="none" w:sz="0" w:space="0" w:color="auto"/>
            <w:right w:val="none" w:sz="0" w:space="0" w:color="auto"/>
          </w:divBdr>
        </w:div>
      </w:divsChild>
    </w:div>
    <w:div w:id="23099813">
      <w:bodyDiv w:val="1"/>
      <w:marLeft w:val="0"/>
      <w:marRight w:val="0"/>
      <w:marTop w:val="0"/>
      <w:marBottom w:val="0"/>
      <w:divBdr>
        <w:top w:val="none" w:sz="0" w:space="0" w:color="auto"/>
        <w:left w:val="none" w:sz="0" w:space="0" w:color="auto"/>
        <w:bottom w:val="none" w:sz="0" w:space="0" w:color="auto"/>
        <w:right w:val="none" w:sz="0" w:space="0" w:color="auto"/>
      </w:divBdr>
    </w:div>
    <w:div w:id="33432960">
      <w:bodyDiv w:val="1"/>
      <w:marLeft w:val="0"/>
      <w:marRight w:val="0"/>
      <w:marTop w:val="0"/>
      <w:marBottom w:val="0"/>
      <w:divBdr>
        <w:top w:val="none" w:sz="0" w:space="0" w:color="auto"/>
        <w:left w:val="none" w:sz="0" w:space="0" w:color="auto"/>
        <w:bottom w:val="none" w:sz="0" w:space="0" w:color="auto"/>
        <w:right w:val="none" w:sz="0" w:space="0" w:color="auto"/>
      </w:divBdr>
    </w:div>
    <w:div w:id="39785960">
      <w:bodyDiv w:val="1"/>
      <w:marLeft w:val="0"/>
      <w:marRight w:val="0"/>
      <w:marTop w:val="0"/>
      <w:marBottom w:val="0"/>
      <w:divBdr>
        <w:top w:val="none" w:sz="0" w:space="0" w:color="auto"/>
        <w:left w:val="none" w:sz="0" w:space="0" w:color="auto"/>
        <w:bottom w:val="none" w:sz="0" w:space="0" w:color="auto"/>
        <w:right w:val="none" w:sz="0" w:space="0" w:color="auto"/>
      </w:divBdr>
      <w:divsChild>
        <w:div w:id="148375377">
          <w:marLeft w:val="274"/>
          <w:marRight w:val="0"/>
          <w:marTop w:val="0"/>
          <w:marBottom w:val="0"/>
          <w:divBdr>
            <w:top w:val="none" w:sz="0" w:space="0" w:color="auto"/>
            <w:left w:val="none" w:sz="0" w:space="0" w:color="auto"/>
            <w:bottom w:val="none" w:sz="0" w:space="0" w:color="auto"/>
            <w:right w:val="none" w:sz="0" w:space="0" w:color="auto"/>
          </w:divBdr>
        </w:div>
        <w:div w:id="2086340855">
          <w:marLeft w:val="274"/>
          <w:marRight w:val="0"/>
          <w:marTop w:val="0"/>
          <w:marBottom w:val="0"/>
          <w:divBdr>
            <w:top w:val="none" w:sz="0" w:space="0" w:color="auto"/>
            <w:left w:val="none" w:sz="0" w:space="0" w:color="auto"/>
            <w:bottom w:val="none" w:sz="0" w:space="0" w:color="auto"/>
            <w:right w:val="none" w:sz="0" w:space="0" w:color="auto"/>
          </w:divBdr>
        </w:div>
        <w:div w:id="1796096425">
          <w:marLeft w:val="274"/>
          <w:marRight w:val="0"/>
          <w:marTop w:val="0"/>
          <w:marBottom w:val="0"/>
          <w:divBdr>
            <w:top w:val="none" w:sz="0" w:space="0" w:color="auto"/>
            <w:left w:val="none" w:sz="0" w:space="0" w:color="auto"/>
            <w:bottom w:val="none" w:sz="0" w:space="0" w:color="auto"/>
            <w:right w:val="none" w:sz="0" w:space="0" w:color="auto"/>
          </w:divBdr>
        </w:div>
        <w:div w:id="1131092023">
          <w:marLeft w:val="274"/>
          <w:marRight w:val="0"/>
          <w:marTop w:val="0"/>
          <w:marBottom w:val="0"/>
          <w:divBdr>
            <w:top w:val="none" w:sz="0" w:space="0" w:color="auto"/>
            <w:left w:val="none" w:sz="0" w:space="0" w:color="auto"/>
            <w:bottom w:val="none" w:sz="0" w:space="0" w:color="auto"/>
            <w:right w:val="none" w:sz="0" w:space="0" w:color="auto"/>
          </w:divBdr>
        </w:div>
        <w:div w:id="1867013297">
          <w:marLeft w:val="274"/>
          <w:marRight w:val="0"/>
          <w:marTop w:val="0"/>
          <w:marBottom w:val="0"/>
          <w:divBdr>
            <w:top w:val="none" w:sz="0" w:space="0" w:color="auto"/>
            <w:left w:val="none" w:sz="0" w:space="0" w:color="auto"/>
            <w:bottom w:val="none" w:sz="0" w:space="0" w:color="auto"/>
            <w:right w:val="none" w:sz="0" w:space="0" w:color="auto"/>
          </w:divBdr>
        </w:div>
        <w:div w:id="483083044">
          <w:marLeft w:val="274"/>
          <w:marRight w:val="0"/>
          <w:marTop w:val="0"/>
          <w:marBottom w:val="0"/>
          <w:divBdr>
            <w:top w:val="none" w:sz="0" w:space="0" w:color="auto"/>
            <w:left w:val="none" w:sz="0" w:space="0" w:color="auto"/>
            <w:bottom w:val="none" w:sz="0" w:space="0" w:color="auto"/>
            <w:right w:val="none" w:sz="0" w:space="0" w:color="auto"/>
          </w:divBdr>
        </w:div>
        <w:div w:id="1327829456">
          <w:marLeft w:val="274"/>
          <w:marRight w:val="0"/>
          <w:marTop w:val="0"/>
          <w:marBottom w:val="0"/>
          <w:divBdr>
            <w:top w:val="none" w:sz="0" w:space="0" w:color="auto"/>
            <w:left w:val="none" w:sz="0" w:space="0" w:color="auto"/>
            <w:bottom w:val="none" w:sz="0" w:space="0" w:color="auto"/>
            <w:right w:val="none" w:sz="0" w:space="0" w:color="auto"/>
          </w:divBdr>
        </w:div>
        <w:div w:id="1439714009">
          <w:marLeft w:val="274"/>
          <w:marRight w:val="0"/>
          <w:marTop w:val="0"/>
          <w:marBottom w:val="0"/>
          <w:divBdr>
            <w:top w:val="none" w:sz="0" w:space="0" w:color="auto"/>
            <w:left w:val="none" w:sz="0" w:space="0" w:color="auto"/>
            <w:bottom w:val="none" w:sz="0" w:space="0" w:color="auto"/>
            <w:right w:val="none" w:sz="0" w:space="0" w:color="auto"/>
          </w:divBdr>
        </w:div>
      </w:divsChild>
    </w:div>
    <w:div w:id="56249516">
      <w:bodyDiv w:val="1"/>
      <w:marLeft w:val="0"/>
      <w:marRight w:val="0"/>
      <w:marTop w:val="0"/>
      <w:marBottom w:val="0"/>
      <w:divBdr>
        <w:top w:val="none" w:sz="0" w:space="0" w:color="auto"/>
        <w:left w:val="none" w:sz="0" w:space="0" w:color="auto"/>
        <w:bottom w:val="none" w:sz="0" w:space="0" w:color="auto"/>
        <w:right w:val="none" w:sz="0" w:space="0" w:color="auto"/>
      </w:divBdr>
    </w:div>
    <w:div w:id="66391529">
      <w:bodyDiv w:val="1"/>
      <w:marLeft w:val="0"/>
      <w:marRight w:val="0"/>
      <w:marTop w:val="0"/>
      <w:marBottom w:val="0"/>
      <w:divBdr>
        <w:top w:val="none" w:sz="0" w:space="0" w:color="auto"/>
        <w:left w:val="none" w:sz="0" w:space="0" w:color="auto"/>
        <w:bottom w:val="none" w:sz="0" w:space="0" w:color="auto"/>
        <w:right w:val="none" w:sz="0" w:space="0" w:color="auto"/>
      </w:divBdr>
    </w:div>
    <w:div w:id="71313331">
      <w:bodyDiv w:val="1"/>
      <w:marLeft w:val="0"/>
      <w:marRight w:val="0"/>
      <w:marTop w:val="0"/>
      <w:marBottom w:val="0"/>
      <w:divBdr>
        <w:top w:val="none" w:sz="0" w:space="0" w:color="auto"/>
        <w:left w:val="none" w:sz="0" w:space="0" w:color="auto"/>
        <w:bottom w:val="none" w:sz="0" w:space="0" w:color="auto"/>
        <w:right w:val="none" w:sz="0" w:space="0" w:color="auto"/>
      </w:divBdr>
    </w:div>
    <w:div w:id="73862076">
      <w:bodyDiv w:val="1"/>
      <w:marLeft w:val="0"/>
      <w:marRight w:val="0"/>
      <w:marTop w:val="0"/>
      <w:marBottom w:val="0"/>
      <w:divBdr>
        <w:top w:val="none" w:sz="0" w:space="0" w:color="auto"/>
        <w:left w:val="none" w:sz="0" w:space="0" w:color="auto"/>
        <w:bottom w:val="none" w:sz="0" w:space="0" w:color="auto"/>
        <w:right w:val="none" w:sz="0" w:space="0" w:color="auto"/>
      </w:divBdr>
      <w:divsChild>
        <w:div w:id="965938016">
          <w:marLeft w:val="274"/>
          <w:marRight w:val="0"/>
          <w:marTop w:val="0"/>
          <w:marBottom w:val="0"/>
          <w:divBdr>
            <w:top w:val="none" w:sz="0" w:space="0" w:color="auto"/>
            <w:left w:val="none" w:sz="0" w:space="0" w:color="auto"/>
            <w:bottom w:val="none" w:sz="0" w:space="0" w:color="auto"/>
            <w:right w:val="none" w:sz="0" w:space="0" w:color="auto"/>
          </w:divBdr>
        </w:div>
        <w:div w:id="2016571041">
          <w:marLeft w:val="274"/>
          <w:marRight w:val="0"/>
          <w:marTop w:val="0"/>
          <w:marBottom w:val="0"/>
          <w:divBdr>
            <w:top w:val="none" w:sz="0" w:space="0" w:color="auto"/>
            <w:left w:val="none" w:sz="0" w:space="0" w:color="auto"/>
            <w:bottom w:val="none" w:sz="0" w:space="0" w:color="auto"/>
            <w:right w:val="none" w:sz="0" w:space="0" w:color="auto"/>
          </w:divBdr>
        </w:div>
        <w:div w:id="1843620210">
          <w:marLeft w:val="274"/>
          <w:marRight w:val="0"/>
          <w:marTop w:val="0"/>
          <w:marBottom w:val="0"/>
          <w:divBdr>
            <w:top w:val="none" w:sz="0" w:space="0" w:color="auto"/>
            <w:left w:val="none" w:sz="0" w:space="0" w:color="auto"/>
            <w:bottom w:val="none" w:sz="0" w:space="0" w:color="auto"/>
            <w:right w:val="none" w:sz="0" w:space="0" w:color="auto"/>
          </w:divBdr>
        </w:div>
        <w:div w:id="1453597896">
          <w:marLeft w:val="274"/>
          <w:marRight w:val="0"/>
          <w:marTop w:val="0"/>
          <w:marBottom w:val="0"/>
          <w:divBdr>
            <w:top w:val="none" w:sz="0" w:space="0" w:color="auto"/>
            <w:left w:val="none" w:sz="0" w:space="0" w:color="auto"/>
            <w:bottom w:val="none" w:sz="0" w:space="0" w:color="auto"/>
            <w:right w:val="none" w:sz="0" w:space="0" w:color="auto"/>
          </w:divBdr>
        </w:div>
        <w:div w:id="290986478">
          <w:marLeft w:val="274"/>
          <w:marRight w:val="0"/>
          <w:marTop w:val="0"/>
          <w:marBottom w:val="0"/>
          <w:divBdr>
            <w:top w:val="none" w:sz="0" w:space="0" w:color="auto"/>
            <w:left w:val="none" w:sz="0" w:space="0" w:color="auto"/>
            <w:bottom w:val="none" w:sz="0" w:space="0" w:color="auto"/>
            <w:right w:val="none" w:sz="0" w:space="0" w:color="auto"/>
          </w:divBdr>
        </w:div>
        <w:div w:id="1154954751">
          <w:marLeft w:val="274"/>
          <w:marRight w:val="0"/>
          <w:marTop w:val="0"/>
          <w:marBottom w:val="0"/>
          <w:divBdr>
            <w:top w:val="none" w:sz="0" w:space="0" w:color="auto"/>
            <w:left w:val="none" w:sz="0" w:space="0" w:color="auto"/>
            <w:bottom w:val="none" w:sz="0" w:space="0" w:color="auto"/>
            <w:right w:val="none" w:sz="0" w:space="0" w:color="auto"/>
          </w:divBdr>
        </w:div>
      </w:divsChild>
    </w:div>
    <w:div w:id="86773861">
      <w:bodyDiv w:val="1"/>
      <w:marLeft w:val="0"/>
      <w:marRight w:val="0"/>
      <w:marTop w:val="0"/>
      <w:marBottom w:val="0"/>
      <w:divBdr>
        <w:top w:val="none" w:sz="0" w:space="0" w:color="auto"/>
        <w:left w:val="none" w:sz="0" w:space="0" w:color="auto"/>
        <w:bottom w:val="none" w:sz="0" w:space="0" w:color="auto"/>
        <w:right w:val="none" w:sz="0" w:space="0" w:color="auto"/>
      </w:divBdr>
      <w:divsChild>
        <w:div w:id="287442926">
          <w:marLeft w:val="274"/>
          <w:marRight w:val="0"/>
          <w:marTop w:val="0"/>
          <w:marBottom w:val="0"/>
          <w:divBdr>
            <w:top w:val="none" w:sz="0" w:space="0" w:color="auto"/>
            <w:left w:val="none" w:sz="0" w:space="0" w:color="auto"/>
            <w:bottom w:val="none" w:sz="0" w:space="0" w:color="auto"/>
            <w:right w:val="none" w:sz="0" w:space="0" w:color="auto"/>
          </w:divBdr>
        </w:div>
        <w:div w:id="190651344">
          <w:marLeft w:val="274"/>
          <w:marRight w:val="0"/>
          <w:marTop w:val="0"/>
          <w:marBottom w:val="0"/>
          <w:divBdr>
            <w:top w:val="none" w:sz="0" w:space="0" w:color="auto"/>
            <w:left w:val="none" w:sz="0" w:space="0" w:color="auto"/>
            <w:bottom w:val="none" w:sz="0" w:space="0" w:color="auto"/>
            <w:right w:val="none" w:sz="0" w:space="0" w:color="auto"/>
          </w:divBdr>
        </w:div>
      </w:divsChild>
    </w:div>
    <w:div w:id="95371252">
      <w:bodyDiv w:val="1"/>
      <w:marLeft w:val="0"/>
      <w:marRight w:val="0"/>
      <w:marTop w:val="0"/>
      <w:marBottom w:val="0"/>
      <w:divBdr>
        <w:top w:val="none" w:sz="0" w:space="0" w:color="auto"/>
        <w:left w:val="none" w:sz="0" w:space="0" w:color="auto"/>
        <w:bottom w:val="none" w:sz="0" w:space="0" w:color="auto"/>
        <w:right w:val="none" w:sz="0" w:space="0" w:color="auto"/>
      </w:divBdr>
      <w:divsChild>
        <w:div w:id="127090937">
          <w:marLeft w:val="144"/>
          <w:marRight w:val="0"/>
          <w:marTop w:val="0"/>
          <w:marBottom w:val="0"/>
          <w:divBdr>
            <w:top w:val="none" w:sz="0" w:space="0" w:color="auto"/>
            <w:left w:val="none" w:sz="0" w:space="0" w:color="auto"/>
            <w:bottom w:val="none" w:sz="0" w:space="0" w:color="auto"/>
            <w:right w:val="none" w:sz="0" w:space="0" w:color="auto"/>
          </w:divBdr>
        </w:div>
        <w:div w:id="470287932">
          <w:marLeft w:val="144"/>
          <w:marRight w:val="0"/>
          <w:marTop w:val="0"/>
          <w:marBottom w:val="0"/>
          <w:divBdr>
            <w:top w:val="none" w:sz="0" w:space="0" w:color="auto"/>
            <w:left w:val="none" w:sz="0" w:space="0" w:color="auto"/>
            <w:bottom w:val="none" w:sz="0" w:space="0" w:color="auto"/>
            <w:right w:val="none" w:sz="0" w:space="0" w:color="auto"/>
          </w:divBdr>
        </w:div>
        <w:div w:id="788091624">
          <w:marLeft w:val="144"/>
          <w:marRight w:val="0"/>
          <w:marTop w:val="0"/>
          <w:marBottom w:val="0"/>
          <w:divBdr>
            <w:top w:val="none" w:sz="0" w:space="0" w:color="auto"/>
            <w:left w:val="none" w:sz="0" w:space="0" w:color="auto"/>
            <w:bottom w:val="none" w:sz="0" w:space="0" w:color="auto"/>
            <w:right w:val="none" w:sz="0" w:space="0" w:color="auto"/>
          </w:divBdr>
        </w:div>
        <w:div w:id="405609473">
          <w:marLeft w:val="144"/>
          <w:marRight w:val="0"/>
          <w:marTop w:val="0"/>
          <w:marBottom w:val="0"/>
          <w:divBdr>
            <w:top w:val="none" w:sz="0" w:space="0" w:color="auto"/>
            <w:left w:val="none" w:sz="0" w:space="0" w:color="auto"/>
            <w:bottom w:val="none" w:sz="0" w:space="0" w:color="auto"/>
            <w:right w:val="none" w:sz="0" w:space="0" w:color="auto"/>
          </w:divBdr>
        </w:div>
        <w:div w:id="885877540">
          <w:marLeft w:val="144"/>
          <w:marRight w:val="0"/>
          <w:marTop w:val="0"/>
          <w:marBottom w:val="0"/>
          <w:divBdr>
            <w:top w:val="none" w:sz="0" w:space="0" w:color="auto"/>
            <w:left w:val="none" w:sz="0" w:space="0" w:color="auto"/>
            <w:bottom w:val="none" w:sz="0" w:space="0" w:color="auto"/>
            <w:right w:val="none" w:sz="0" w:space="0" w:color="auto"/>
          </w:divBdr>
        </w:div>
        <w:div w:id="1077290387">
          <w:marLeft w:val="144"/>
          <w:marRight w:val="0"/>
          <w:marTop w:val="0"/>
          <w:marBottom w:val="0"/>
          <w:divBdr>
            <w:top w:val="none" w:sz="0" w:space="0" w:color="auto"/>
            <w:left w:val="none" w:sz="0" w:space="0" w:color="auto"/>
            <w:bottom w:val="none" w:sz="0" w:space="0" w:color="auto"/>
            <w:right w:val="none" w:sz="0" w:space="0" w:color="auto"/>
          </w:divBdr>
        </w:div>
      </w:divsChild>
    </w:div>
    <w:div w:id="97599753">
      <w:bodyDiv w:val="1"/>
      <w:marLeft w:val="0"/>
      <w:marRight w:val="0"/>
      <w:marTop w:val="0"/>
      <w:marBottom w:val="0"/>
      <w:divBdr>
        <w:top w:val="none" w:sz="0" w:space="0" w:color="auto"/>
        <w:left w:val="none" w:sz="0" w:space="0" w:color="auto"/>
        <w:bottom w:val="none" w:sz="0" w:space="0" w:color="auto"/>
        <w:right w:val="none" w:sz="0" w:space="0" w:color="auto"/>
      </w:divBdr>
      <w:divsChild>
        <w:div w:id="966014211">
          <w:marLeft w:val="274"/>
          <w:marRight w:val="0"/>
          <w:marTop w:val="0"/>
          <w:marBottom w:val="0"/>
          <w:divBdr>
            <w:top w:val="none" w:sz="0" w:space="0" w:color="auto"/>
            <w:left w:val="none" w:sz="0" w:space="0" w:color="auto"/>
            <w:bottom w:val="none" w:sz="0" w:space="0" w:color="auto"/>
            <w:right w:val="none" w:sz="0" w:space="0" w:color="auto"/>
          </w:divBdr>
        </w:div>
        <w:div w:id="1125152">
          <w:marLeft w:val="274"/>
          <w:marRight w:val="0"/>
          <w:marTop w:val="0"/>
          <w:marBottom w:val="0"/>
          <w:divBdr>
            <w:top w:val="none" w:sz="0" w:space="0" w:color="auto"/>
            <w:left w:val="none" w:sz="0" w:space="0" w:color="auto"/>
            <w:bottom w:val="none" w:sz="0" w:space="0" w:color="auto"/>
            <w:right w:val="none" w:sz="0" w:space="0" w:color="auto"/>
          </w:divBdr>
        </w:div>
        <w:div w:id="277488159">
          <w:marLeft w:val="274"/>
          <w:marRight w:val="0"/>
          <w:marTop w:val="0"/>
          <w:marBottom w:val="0"/>
          <w:divBdr>
            <w:top w:val="none" w:sz="0" w:space="0" w:color="auto"/>
            <w:left w:val="none" w:sz="0" w:space="0" w:color="auto"/>
            <w:bottom w:val="none" w:sz="0" w:space="0" w:color="auto"/>
            <w:right w:val="none" w:sz="0" w:space="0" w:color="auto"/>
          </w:divBdr>
        </w:div>
        <w:div w:id="1880164567">
          <w:marLeft w:val="274"/>
          <w:marRight w:val="0"/>
          <w:marTop w:val="0"/>
          <w:marBottom w:val="0"/>
          <w:divBdr>
            <w:top w:val="none" w:sz="0" w:space="0" w:color="auto"/>
            <w:left w:val="none" w:sz="0" w:space="0" w:color="auto"/>
            <w:bottom w:val="none" w:sz="0" w:space="0" w:color="auto"/>
            <w:right w:val="none" w:sz="0" w:space="0" w:color="auto"/>
          </w:divBdr>
        </w:div>
        <w:div w:id="646325685">
          <w:marLeft w:val="274"/>
          <w:marRight w:val="0"/>
          <w:marTop w:val="0"/>
          <w:marBottom w:val="0"/>
          <w:divBdr>
            <w:top w:val="none" w:sz="0" w:space="0" w:color="auto"/>
            <w:left w:val="none" w:sz="0" w:space="0" w:color="auto"/>
            <w:bottom w:val="none" w:sz="0" w:space="0" w:color="auto"/>
            <w:right w:val="none" w:sz="0" w:space="0" w:color="auto"/>
          </w:divBdr>
        </w:div>
        <w:div w:id="2046708466">
          <w:marLeft w:val="274"/>
          <w:marRight w:val="0"/>
          <w:marTop w:val="0"/>
          <w:marBottom w:val="0"/>
          <w:divBdr>
            <w:top w:val="none" w:sz="0" w:space="0" w:color="auto"/>
            <w:left w:val="none" w:sz="0" w:space="0" w:color="auto"/>
            <w:bottom w:val="none" w:sz="0" w:space="0" w:color="auto"/>
            <w:right w:val="none" w:sz="0" w:space="0" w:color="auto"/>
          </w:divBdr>
        </w:div>
        <w:div w:id="1025253396">
          <w:marLeft w:val="274"/>
          <w:marRight w:val="0"/>
          <w:marTop w:val="0"/>
          <w:marBottom w:val="0"/>
          <w:divBdr>
            <w:top w:val="none" w:sz="0" w:space="0" w:color="auto"/>
            <w:left w:val="none" w:sz="0" w:space="0" w:color="auto"/>
            <w:bottom w:val="none" w:sz="0" w:space="0" w:color="auto"/>
            <w:right w:val="none" w:sz="0" w:space="0" w:color="auto"/>
          </w:divBdr>
        </w:div>
        <w:div w:id="142357861">
          <w:marLeft w:val="274"/>
          <w:marRight w:val="0"/>
          <w:marTop w:val="0"/>
          <w:marBottom w:val="0"/>
          <w:divBdr>
            <w:top w:val="none" w:sz="0" w:space="0" w:color="auto"/>
            <w:left w:val="none" w:sz="0" w:space="0" w:color="auto"/>
            <w:bottom w:val="none" w:sz="0" w:space="0" w:color="auto"/>
            <w:right w:val="none" w:sz="0" w:space="0" w:color="auto"/>
          </w:divBdr>
        </w:div>
      </w:divsChild>
    </w:div>
    <w:div w:id="109471597">
      <w:bodyDiv w:val="1"/>
      <w:marLeft w:val="0"/>
      <w:marRight w:val="0"/>
      <w:marTop w:val="0"/>
      <w:marBottom w:val="0"/>
      <w:divBdr>
        <w:top w:val="none" w:sz="0" w:space="0" w:color="auto"/>
        <w:left w:val="none" w:sz="0" w:space="0" w:color="auto"/>
        <w:bottom w:val="none" w:sz="0" w:space="0" w:color="auto"/>
        <w:right w:val="none" w:sz="0" w:space="0" w:color="auto"/>
      </w:divBdr>
      <w:divsChild>
        <w:div w:id="106312227">
          <w:marLeft w:val="274"/>
          <w:marRight w:val="0"/>
          <w:marTop w:val="0"/>
          <w:marBottom w:val="0"/>
          <w:divBdr>
            <w:top w:val="none" w:sz="0" w:space="0" w:color="auto"/>
            <w:left w:val="none" w:sz="0" w:space="0" w:color="auto"/>
            <w:bottom w:val="none" w:sz="0" w:space="0" w:color="auto"/>
            <w:right w:val="none" w:sz="0" w:space="0" w:color="auto"/>
          </w:divBdr>
        </w:div>
        <w:div w:id="804664188">
          <w:marLeft w:val="274"/>
          <w:marRight w:val="0"/>
          <w:marTop w:val="0"/>
          <w:marBottom w:val="0"/>
          <w:divBdr>
            <w:top w:val="none" w:sz="0" w:space="0" w:color="auto"/>
            <w:left w:val="none" w:sz="0" w:space="0" w:color="auto"/>
            <w:bottom w:val="none" w:sz="0" w:space="0" w:color="auto"/>
            <w:right w:val="none" w:sz="0" w:space="0" w:color="auto"/>
          </w:divBdr>
        </w:div>
        <w:div w:id="928123631">
          <w:marLeft w:val="274"/>
          <w:marRight w:val="0"/>
          <w:marTop w:val="0"/>
          <w:marBottom w:val="0"/>
          <w:divBdr>
            <w:top w:val="none" w:sz="0" w:space="0" w:color="auto"/>
            <w:left w:val="none" w:sz="0" w:space="0" w:color="auto"/>
            <w:bottom w:val="none" w:sz="0" w:space="0" w:color="auto"/>
            <w:right w:val="none" w:sz="0" w:space="0" w:color="auto"/>
          </w:divBdr>
        </w:div>
        <w:div w:id="340622372">
          <w:marLeft w:val="274"/>
          <w:marRight w:val="0"/>
          <w:marTop w:val="0"/>
          <w:marBottom w:val="0"/>
          <w:divBdr>
            <w:top w:val="none" w:sz="0" w:space="0" w:color="auto"/>
            <w:left w:val="none" w:sz="0" w:space="0" w:color="auto"/>
            <w:bottom w:val="none" w:sz="0" w:space="0" w:color="auto"/>
            <w:right w:val="none" w:sz="0" w:space="0" w:color="auto"/>
          </w:divBdr>
        </w:div>
        <w:div w:id="1616911917">
          <w:marLeft w:val="274"/>
          <w:marRight w:val="0"/>
          <w:marTop w:val="0"/>
          <w:marBottom w:val="0"/>
          <w:divBdr>
            <w:top w:val="none" w:sz="0" w:space="0" w:color="auto"/>
            <w:left w:val="none" w:sz="0" w:space="0" w:color="auto"/>
            <w:bottom w:val="none" w:sz="0" w:space="0" w:color="auto"/>
            <w:right w:val="none" w:sz="0" w:space="0" w:color="auto"/>
          </w:divBdr>
        </w:div>
        <w:div w:id="2109307922">
          <w:marLeft w:val="274"/>
          <w:marRight w:val="0"/>
          <w:marTop w:val="0"/>
          <w:marBottom w:val="0"/>
          <w:divBdr>
            <w:top w:val="none" w:sz="0" w:space="0" w:color="auto"/>
            <w:left w:val="none" w:sz="0" w:space="0" w:color="auto"/>
            <w:bottom w:val="none" w:sz="0" w:space="0" w:color="auto"/>
            <w:right w:val="none" w:sz="0" w:space="0" w:color="auto"/>
          </w:divBdr>
        </w:div>
        <w:div w:id="1784230930">
          <w:marLeft w:val="274"/>
          <w:marRight w:val="0"/>
          <w:marTop w:val="0"/>
          <w:marBottom w:val="0"/>
          <w:divBdr>
            <w:top w:val="none" w:sz="0" w:space="0" w:color="auto"/>
            <w:left w:val="none" w:sz="0" w:space="0" w:color="auto"/>
            <w:bottom w:val="none" w:sz="0" w:space="0" w:color="auto"/>
            <w:right w:val="none" w:sz="0" w:space="0" w:color="auto"/>
          </w:divBdr>
        </w:div>
        <w:div w:id="644621640">
          <w:marLeft w:val="274"/>
          <w:marRight w:val="0"/>
          <w:marTop w:val="0"/>
          <w:marBottom w:val="0"/>
          <w:divBdr>
            <w:top w:val="none" w:sz="0" w:space="0" w:color="auto"/>
            <w:left w:val="none" w:sz="0" w:space="0" w:color="auto"/>
            <w:bottom w:val="none" w:sz="0" w:space="0" w:color="auto"/>
            <w:right w:val="none" w:sz="0" w:space="0" w:color="auto"/>
          </w:divBdr>
        </w:div>
        <w:div w:id="1886792801">
          <w:marLeft w:val="274"/>
          <w:marRight w:val="0"/>
          <w:marTop w:val="0"/>
          <w:marBottom w:val="0"/>
          <w:divBdr>
            <w:top w:val="none" w:sz="0" w:space="0" w:color="auto"/>
            <w:left w:val="none" w:sz="0" w:space="0" w:color="auto"/>
            <w:bottom w:val="none" w:sz="0" w:space="0" w:color="auto"/>
            <w:right w:val="none" w:sz="0" w:space="0" w:color="auto"/>
          </w:divBdr>
        </w:div>
        <w:div w:id="511725864">
          <w:marLeft w:val="274"/>
          <w:marRight w:val="0"/>
          <w:marTop w:val="0"/>
          <w:marBottom w:val="0"/>
          <w:divBdr>
            <w:top w:val="none" w:sz="0" w:space="0" w:color="auto"/>
            <w:left w:val="none" w:sz="0" w:space="0" w:color="auto"/>
            <w:bottom w:val="none" w:sz="0" w:space="0" w:color="auto"/>
            <w:right w:val="none" w:sz="0" w:space="0" w:color="auto"/>
          </w:divBdr>
        </w:div>
      </w:divsChild>
    </w:div>
    <w:div w:id="134303572">
      <w:bodyDiv w:val="1"/>
      <w:marLeft w:val="0"/>
      <w:marRight w:val="0"/>
      <w:marTop w:val="0"/>
      <w:marBottom w:val="0"/>
      <w:divBdr>
        <w:top w:val="none" w:sz="0" w:space="0" w:color="auto"/>
        <w:left w:val="none" w:sz="0" w:space="0" w:color="auto"/>
        <w:bottom w:val="none" w:sz="0" w:space="0" w:color="auto"/>
        <w:right w:val="none" w:sz="0" w:space="0" w:color="auto"/>
      </w:divBdr>
    </w:div>
    <w:div w:id="139349358">
      <w:bodyDiv w:val="1"/>
      <w:marLeft w:val="0"/>
      <w:marRight w:val="0"/>
      <w:marTop w:val="0"/>
      <w:marBottom w:val="0"/>
      <w:divBdr>
        <w:top w:val="none" w:sz="0" w:space="0" w:color="auto"/>
        <w:left w:val="none" w:sz="0" w:space="0" w:color="auto"/>
        <w:bottom w:val="none" w:sz="0" w:space="0" w:color="auto"/>
        <w:right w:val="none" w:sz="0" w:space="0" w:color="auto"/>
      </w:divBdr>
      <w:divsChild>
        <w:div w:id="374699261">
          <w:marLeft w:val="274"/>
          <w:marRight w:val="0"/>
          <w:marTop w:val="0"/>
          <w:marBottom w:val="0"/>
          <w:divBdr>
            <w:top w:val="none" w:sz="0" w:space="0" w:color="auto"/>
            <w:left w:val="none" w:sz="0" w:space="0" w:color="auto"/>
            <w:bottom w:val="none" w:sz="0" w:space="0" w:color="auto"/>
            <w:right w:val="none" w:sz="0" w:space="0" w:color="auto"/>
          </w:divBdr>
        </w:div>
        <w:div w:id="1757437349">
          <w:marLeft w:val="274"/>
          <w:marRight w:val="0"/>
          <w:marTop w:val="0"/>
          <w:marBottom w:val="0"/>
          <w:divBdr>
            <w:top w:val="none" w:sz="0" w:space="0" w:color="auto"/>
            <w:left w:val="none" w:sz="0" w:space="0" w:color="auto"/>
            <w:bottom w:val="none" w:sz="0" w:space="0" w:color="auto"/>
            <w:right w:val="none" w:sz="0" w:space="0" w:color="auto"/>
          </w:divBdr>
        </w:div>
        <w:div w:id="806556922">
          <w:marLeft w:val="274"/>
          <w:marRight w:val="0"/>
          <w:marTop w:val="0"/>
          <w:marBottom w:val="0"/>
          <w:divBdr>
            <w:top w:val="none" w:sz="0" w:space="0" w:color="auto"/>
            <w:left w:val="none" w:sz="0" w:space="0" w:color="auto"/>
            <w:bottom w:val="none" w:sz="0" w:space="0" w:color="auto"/>
            <w:right w:val="none" w:sz="0" w:space="0" w:color="auto"/>
          </w:divBdr>
        </w:div>
        <w:div w:id="1035426234">
          <w:marLeft w:val="274"/>
          <w:marRight w:val="0"/>
          <w:marTop w:val="0"/>
          <w:marBottom w:val="0"/>
          <w:divBdr>
            <w:top w:val="none" w:sz="0" w:space="0" w:color="auto"/>
            <w:left w:val="none" w:sz="0" w:space="0" w:color="auto"/>
            <w:bottom w:val="none" w:sz="0" w:space="0" w:color="auto"/>
            <w:right w:val="none" w:sz="0" w:space="0" w:color="auto"/>
          </w:divBdr>
        </w:div>
        <w:div w:id="189690300">
          <w:marLeft w:val="274"/>
          <w:marRight w:val="0"/>
          <w:marTop w:val="0"/>
          <w:marBottom w:val="0"/>
          <w:divBdr>
            <w:top w:val="none" w:sz="0" w:space="0" w:color="auto"/>
            <w:left w:val="none" w:sz="0" w:space="0" w:color="auto"/>
            <w:bottom w:val="none" w:sz="0" w:space="0" w:color="auto"/>
            <w:right w:val="none" w:sz="0" w:space="0" w:color="auto"/>
          </w:divBdr>
        </w:div>
        <w:div w:id="607196897">
          <w:marLeft w:val="274"/>
          <w:marRight w:val="0"/>
          <w:marTop w:val="0"/>
          <w:marBottom w:val="0"/>
          <w:divBdr>
            <w:top w:val="none" w:sz="0" w:space="0" w:color="auto"/>
            <w:left w:val="none" w:sz="0" w:space="0" w:color="auto"/>
            <w:bottom w:val="none" w:sz="0" w:space="0" w:color="auto"/>
            <w:right w:val="none" w:sz="0" w:space="0" w:color="auto"/>
          </w:divBdr>
        </w:div>
        <w:div w:id="1666939044">
          <w:marLeft w:val="274"/>
          <w:marRight w:val="0"/>
          <w:marTop w:val="0"/>
          <w:marBottom w:val="0"/>
          <w:divBdr>
            <w:top w:val="none" w:sz="0" w:space="0" w:color="auto"/>
            <w:left w:val="none" w:sz="0" w:space="0" w:color="auto"/>
            <w:bottom w:val="none" w:sz="0" w:space="0" w:color="auto"/>
            <w:right w:val="none" w:sz="0" w:space="0" w:color="auto"/>
          </w:divBdr>
        </w:div>
        <w:div w:id="551697823">
          <w:marLeft w:val="274"/>
          <w:marRight w:val="0"/>
          <w:marTop w:val="0"/>
          <w:marBottom w:val="0"/>
          <w:divBdr>
            <w:top w:val="none" w:sz="0" w:space="0" w:color="auto"/>
            <w:left w:val="none" w:sz="0" w:space="0" w:color="auto"/>
            <w:bottom w:val="none" w:sz="0" w:space="0" w:color="auto"/>
            <w:right w:val="none" w:sz="0" w:space="0" w:color="auto"/>
          </w:divBdr>
        </w:div>
        <w:div w:id="1222134628">
          <w:marLeft w:val="274"/>
          <w:marRight w:val="0"/>
          <w:marTop w:val="0"/>
          <w:marBottom w:val="0"/>
          <w:divBdr>
            <w:top w:val="none" w:sz="0" w:space="0" w:color="auto"/>
            <w:left w:val="none" w:sz="0" w:space="0" w:color="auto"/>
            <w:bottom w:val="none" w:sz="0" w:space="0" w:color="auto"/>
            <w:right w:val="none" w:sz="0" w:space="0" w:color="auto"/>
          </w:divBdr>
        </w:div>
        <w:div w:id="1351033470">
          <w:marLeft w:val="274"/>
          <w:marRight w:val="0"/>
          <w:marTop w:val="0"/>
          <w:marBottom w:val="0"/>
          <w:divBdr>
            <w:top w:val="none" w:sz="0" w:space="0" w:color="auto"/>
            <w:left w:val="none" w:sz="0" w:space="0" w:color="auto"/>
            <w:bottom w:val="none" w:sz="0" w:space="0" w:color="auto"/>
            <w:right w:val="none" w:sz="0" w:space="0" w:color="auto"/>
          </w:divBdr>
        </w:div>
        <w:div w:id="1423989766">
          <w:marLeft w:val="274"/>
          <w:marRight w:val="0"/>
          <w:marTop w:val="0"/>
          <w:marBottom w:val="0"/>
          <w:divBdr>
            <w:top w:val="none" w:sz="0" w:space="0" w:color="auto"/>
            <w:left w:val="none" w:sz="0" w:space="0" w:color="auto"/>
            <w:bottom w:val="none" w:sz="0" w:space="0" w:color="auto"/>
            <w:right w:val="none" w:sz="0" w:space="0" w:color="auto"/>
          </w:divBdr>
        </w:div>
        <w:div w:id="2141724447">
          <w:marLeft w:val="274"/>
          <w:marRight w:val="0"/>
          <w:marTop w:val="0"/>
          <w:marBottom w:val="0"/>
          <w:divBdr>
            <w:top w:val="none" w:sz="0" w:space="0" w:color="auto"/>
            <w:left w:val="none" w:sz="0" w:space="0" w:color="auto"/>
            <w:bottom w:val="none" w:sz="0" w:space="0" w:color="auto"/>
            <w:right w:val="none" w:sz="0" w:space="0" w:color="auto"/>
          </w:divBdr>
        </w:div>
      </w:divsChild>
    </w:div>
    <w:div w:id="143086506">
      <w:bodyDiv w:val="1"/>
      <w:marLeft w:val="0"/>
      <w:marRight w:val="0"/>
      <w:marTop w:val="0"/>
      <w:marBottom w:val="0"/>
      <w:divBdr>
        <w:top w:val="none" w:sz="0" w:space="0" w:color="auto"/>
        <w:left w:val="none" w:sz="0" w:space="0" w:color="auto"/>
        <w:bottom w:val="none" w:sz="0" w:space="0" w:color="auto"/>
        <w:right w:val="none" w:sz="0" w:space="0" w:color="auto"/>
      </w:divBdr>
      <w:divsChild>
        <w:div w:id="1772432861">
          <w:marLeft w:val="274"/>
          <w:marRight w:val="0"/>
          <w:marTop w:val="0"/>
          <w:marBottom w:val="0"/>
          <w:divBdr>
            <w:top w:val="none" w:sz="0" w:space="0" w:color="auto"/>
            <w:left w:val="none" w:sz="0" w:space="0" w:color="auto"/>
            <w:bottom w:val="none" w:sz="0" w:space="0" w:color="auto"/>
            <w:right w:val="none" w:sz="0" w:space="0" w:color="auto"/>
          </w:divBdr>
        </w:div>
      </w:divsChild>
    </w:div>
    <w:div w:id="151411664">
      <w:bodyDiv w:val="1"/>
      <w:marLeft w:val="0"/>
      <w:marRight w:val="0"/>
      <w:marTop w:val="0"/>
      <w:marBottom w:val="0"/>
      <w:divBdr>
        <w:top w:val="none" w:sz="0" w:space="0" w:color="auto"/>
        <w:left w:val="none" w:sz="0" w:space="0" w:color="auto"/>
        <w:bottom w:val="none" w:sz="0" w:space="0" w:color="auto"/>
        <w:right w:val="none" w:sz="0" w:space="0" w:color="auto"/>
      </w:divBdr>
      <w:divsChild>
        <w:div w:id="1367557710">
          <w:marLeft w:val="274"/>
          <w:marRight w:val="0"/>
          <w:marTop w:val="0"/>
          <w:marBottom w:val="0"/>
          <w:divBdr>
            <w:top w:val="none" w:sz="0" w:space="0" w:color="auto"/>
            <w:left w:val="none" w:sz="0" w:space="0" w:color="auto"/>
            <w:bottom w:val="none" w:sz="0" w:space="0" w:color="auto"/>
            <w:right w:val="none" w:sz="0" w:space="0" w:color="auto"/>
          </w:divBdr>
        </w:div>
        <w:div w:id="125902828">
          <w:marLeft w:val="274"/>
          <w:marRight w:val="0"/>
          <w:marTop w:val="0"/>
          <w:marBottom w:val="0"/>
          <w:divBdr>
            <w:top w:val="none" w:sz="0" w:space="0" w:color="auto"/>
            <w:left w:val="none" w:sz="0" w:space="0" w:color="auto"/>
            <w:bottom w:val="none" w:sz="0" w:space="0" w:color="auto"/>
            <w:right w:val="none" w:sz="0" w:space="0" w:color="auto"/>
          </w:divBdr>
        </w:div>
        <w:div w:id="76245276">
          <w:marLeft w:val="274"/>
          <w:marRight w:val="0"/>
          <w:marTop w:val="0"/>
          <w:marBottom w:val="0"/>
          <w:divBdr>
            <w:top w:val="none" w:sz="0" w:space="0" w:color="auto"/>
            <w:left w:val="none" w:sz="0" w:space="0" w:color="auto"/>
            <w:bottom w:val="none" w:sz="0" w:space="0" w:color="auto"/>
            <w:right w:val="none" w:sz="0" w:space="0" w:color="auto"/>
          </w:divBdr>
        </w:div>
        <w:div w:id="568880873">
          <w:marLeft w:val="274"/>
          <w:marRight w:val="0"/>
          <w:marTop w:val="0"/>
          <w:marBottom w:val="0"/>
          <w:divBdr>
            <w:top w:val="none" w:sz="0" w:space="0" w:color="auto"/>
            <w:left w:val="none" w:sz="0" w:space="0" w:color="auto"/>
            <w:bottom w:val="none" w:sz="0" w:space="0" w:color="auto"/>
            <w:right w:val="none" w:sz="0" w:space="0" w:color="auto"/>
          </w:divBdr>
        </w:div>
        <w:div w:id="3174910">
          <w:marLeft w:val="274"/>
          <w:marRight w:val="0"/>
          <w:marTop w:val="0"/>
          <w:marBottom w:val="0"/>
          <w:divBdr>
            <w:top w:val="none" w:sz="0" w:space="0" w:color="auto"/>
            <w:left w:val="none" w:sz="0" w:space="0" w:color="auto"/>
            <w:bottom w:val="none" w:sz="0" w:space="0" w:color="auto"/>
            <w:right w:val="none" w:sz="0" w:space="0" w:color="auto"/>
          </w:divBdr>
        </w:div>
        <w:div w:id="57677142">
          <w:marLeft w:val="274"/>
          <w:marRight w:val="0"/>
          <w:marTop w:val="0"/>
          <w:marBottom w:val="0"/>
          <w:divBdr>
            <w:top w:val="none" w:sz="0" w:space="0" w:color="auto"/>
            <w:left w:val="none" w:sz="0" w:space="0" w:color="auto"/>
            <w:bottom w:val="none" w:sz="0" w:space="0" w:color="auto"/>
            <w:right w:val="none" w:sz="0" w:space="0" w:color="auto"/>
          </w:divBdr>
        </w:div>
      </w:divsChild>
    </w:div>
    <w:div w:id="160707999">
      <w:bodyDiv w:val="1"/>
      <w:marLeft w:val="0"/>
      <w:marRight w:val="0"/>
      <w:marTop w:val="0"/>
      <w:marBottom w:val="0"/>
      <w:divBdr>
        <w:top w:val="none" w:sz="0" w:space="0" w:color="auto"/>
        <w:left w:val="none" w:sz="0" w:space="0" w:color="auto"/>
        <w:bottom w:val="none" w:sz="0" w:space="0" w:color="auto"/>
        <w:right w:val="none" w:sz="0" w:space="0" w:color="auto"/>
      </w:divBdr>
    </w:div>
    <w:div w:id="167067221">
      <w:bodyDiv w:val="1"/>
      <w:marLeft w:val="0"/>
      <w:marRight w:val="0"/>
      <w:marTop w:val="0"/>
      <w:marBottom w:val="0"/>
      <w:divBdr>
        <w:top w:val="none" w:sz="0" w:space="0" w:color="auto"/>
        <w:left w:val="none" w:sz="0" w:space="0" w:color="auto"/>
        <w:bottom w:val="none" w:sz="0" w:space="0" w:color="auto"/>
        <w:right w:val="none" w:sz="0" w:space="0" w:color="auto"/>
      </w:divBdr>
    </w:div>
    <w:div w:id="195236155">
      <w:bodyDiv w:val="1"/>
      <w:marLeft w:val="0"/>
      <w:marRight w:val="0"/>
      <w:marTop w:val="0"/>
      <w:marBottom w:val="0"/>
      <w:divBdr>
        <w:top w:val="none" w:sz="0" w:space="0" w:color="auto"/>
        <w:left w:val="none" w:sz="0" w:space="0" w:color="auto"/>
        <w:bottom w:val="none" w:sz="0" w:space="0" w:color="auto"/>
        <w:right w:val="none" w:sz="0" w:space="0" w:color="auto"/>
      </w:divBdr>
    </w:div>
    <w:div w:id="259025589">
      <w:bodyDiv w:val="1"/>
      <w:marLeft w:val="0"/>
      <w:marRight w:val="0"/>
      <w:marTop w:val="0"/>
      <w:marBottom w:val="0"/>
      <w:divBdr>
        <w:top w:val="none" w:sz="0" w:space="0" w:color="auto"/>
        <w:left w:val="none" w:sz="0" w:space="0" w:color="auto"/>
        <w:bottom w:val="none" w:sz="0" w:space="0" w:color="auto"/>
        <w:right w:val="none" w:sz="0" w:space="0" w:color="auto"/>
      </w:divBdr>
    </w:div>
    <w:div w:id="259608464">
      <w:bodyDiv w:val="1"/>
      <w:marLeft w:val="0"/>
      <w:marRight w:val="0"/>
      <w:marTop w:val="0"/>
      <w:marBottom w:val="0"/>
      <w:divBdr>
        <w:top w:val="none" w:sz="0" w:space="0" w:color="auto"/>
        <w:left w:val="none" w:sz="0" w:space="0" w:color="auto"/>
        <w:bottom w:val="none" w:sz="0" w:space="0" w:color="auto"/>
        <w:right w:val="none" w:sz="0" w:space="0" w:color="auto"/>
      </w:divBdr>
    </w:div>
    <w:div w:id="276065669">
      <w:bodyDiv w:val="1"/>
      <w:marLeft w:val="0"/>
      <w:marRight w:val="0"/>
      <w:marTop w:val="0"/>
      <w:marBottom w:val="0"/>
      <w:divBdr>
        <w:top w:val="none" w:sz="0" w:space="0" w:color="auto"/>
        <w:left w:val="none" w:sz="0" w:space="0" w:color="auto"/>
        <w:bottom w:val="none" w:sz="0" w:space="0" w:color="auto"/>
        <w:right w:val="none" w:sz="0" w:space="0" w:color="auto"/>
      </w:divBdr>
    </w:div>
    <w:div w:id="286860626">
      <w:bodyDiv w:val="1"/>
      <w:marLeft w:val="0"/>
      <w:marRight w:val="0"/>
      <w:marTop w:val="0"/>
      <w:marBottom w:val="0"/>
      <w:divBdr>
        <w:top w:val="none" w:sz="0" w:space="0" w:color="auto"/>
        <w:left w:val="none" w:sz="0" w:space="0" w:color="auto"/>
        <w:bottom w:val="none" w:sz="0" w:space="0" w:color="auto"/>
        <w:right w:val="none" w:sz="0" w:space="0" w:color="auto"/>
      </w:divBdr>
      <w:divsChild>
        <w:div w:id="1959412550">
          <w:marLeft w:val="274"/>
          <w:marRight w:val="0"/>
          <w:marTop w:val="0"/>
          <w:marBottom w:val="0"/>
          <w:divBdr>
            <w:top w:val="none" w:sz="0" w:space="0" w:color="auto"/>
            <w:left w:val="none" w:sz="0" w:space="0" w:color="auto"/>
            <w:bottom w:val="none" w:sz="0" w:space="0" w:color="auto"/>
            <w:right w:val="none" w:sz="0" w:space="0" w:color="auto"/>
          </w:divBdr>
        </w:div>
        <w:div w:id="1148283482">
          <w:marLeft w:val="274"/>
          <w:marRight w:val="0"/>
          <w:marTop w:val="0"/>
          <w:marBottom w:val="0"/>
          <w:divBdr>
            <w:top w:val="none" w:sz="0" w:space="0" w:color="auto"/>
            <w:left w:val="none" w:sz="0" w:space="0" w:color="auto"/>
            <w:bottom w:val="none" w:sz="0" w:space="0" w:color="auto"/>
            <w:right w:val="none" w:sz="0" w:space="0" w:color="auto"/>
          </w:divBdr>
        </w:div>
        <w:div w:id="1554461556">
          <w:marLeft w:val="274"/>
          <w:marRight w:val="0"/>
          <w:marTop w:val="0"/>
          <w:marBottom w:val="0"/>
          <w:divBdr>
            <w:top w:val="none" w:sz="0" w:space="0" w:color="auto"/>
            <w:left w:val="none" w:sz="0" w:space="0" w:color="auto"/>
            <w:bottom w:val="none" w:sz="0" w:space="0" w:color="auto"/>
            <w:right w:val="none" w:sz="0" w:space="0" w:color="auto"/>
          </w:divBdr>
        </w:div>
        <w:div w:id="74056311">
          <w:marLeft w:val="274"/>
          <w:marRight w:val="0"/>
          <w:marTop w:val="0"/>
          <w:marBottom w:val="0"/>
          <w:divBdr>
            <w:top w:val="none" w:sz="0" w:space="0" w:color="auto"/>
            <w:left w:val="none" w:sz="0" w:space="0" w:color="auto"/>
            <w:bottom w:val="none" w:sz="0" w:space="0" w:color="auto"/>
            <w:right w:val="none" w:sz="0" w:space="0" w:color="auto"/>
          </w:divBdr>
        </w:div>
        <w:div w:id="495340760">
          <w:marLeft w:val="274"/>
          <w:marRight w:val="0"/>
          <w:marTop w:val="0"/>
          <w:marBottom w:val="0"/>
          <w:divBdr>
            <w:top w:val="none" w:sz="0" w:space="0" w:color="auto"/>
            <w:left w:val="none" w:sz="0" w:space="0" w:color="auto"/>
            <w:bottom w:val="none" w:sz="0" w:space="0" w:color="auto"/>
            <w:right w:val="none" w:sz="0" w:space="0" w:color="auto"/>
          </w:divBdr>
        </w:div>
      </w:divsChild>
    </w:div>
    <w:div w:id="312755929">
      <w:bodyDiv w:val="1"/>
      <w:marLeft w:val="0"/>
      <w:marRight w:val="0"/>
      <w:marTop w:val="0"/>
      <w:marBottom w:val="0"/>
      <w:divBdr>
        <w:top w:val="none" w:sz="0" w:space="0" w:color="auto"/>
        <w:left w:val="none" w:sz="0" w:space="0" w:color="auto"/>
        <w:bottom w:val="none" w:sz="0" w:space="0" w:color="auto"/>
        <w:right w:val="none" w:sz="0" w:space="0" w:color="auto"/>
      </w:divBdr>
    </w:div>
    <w:div w:id="316345561">
      <w:bodyDiv w:val="1"/>
      <w:marLeft w:val="0"/>
      <w:marRight w:val="0"/>
      <w:marTop w:val="0"/>
      <w:marBottom w:val="0"/>
      <w:divBdr>
        <w:top w:val="none" w:sz="0" w:space="0" w:color="auto"/>
        <w:left w:val="none" w:sz="0" w:space="0" w:color="auto"/>
        <w:bottom w:val="none" w:sz="0" w:space="0" w:color="auto"/>
        <w:right w:val="none" w:sz="0" w:space="0" w:color="auto"/>
      </w:divBdr>
    </w:div>
    <w:div w:id="335691002">
      <w:bodyDiv w:val="1"/>
      <w:marLeft w:val="0"/>
      <w:marRight w:val="0"/>
      <w:marTop w:val="0"/>
      <w:marBottom w:val="0"/>
      <w:divBdr>
        <w:top w:val="none" w:sz="0" w:space="0" w:color="auto"/>
        <w:left w:val="none" w:sz="0" w:space="0" w:color="auto"/>
        <w:bottom w:val="none" w:sz="0" w:space="0" w:color="auto"/>
        <w:right w:val="none" w:sz="0" w:space="0" w:color="auto"/>
      </w:divBdr>
    </w:div>
    <w:div w:id="336156983">
      <w:bodyDiv w:val="1"/>
      <w:marLeft w:val="0"/>
      <w:marRight w:val="0"/>
      <w:marTop w:val="0"/>
      <w:marBottom w:val="0"/>
      <w:divBdr>
        <w:top w:val="none" w:sz="0" w:space="0" w:color="auto"/>
        <w:left w:val="none" w:sz="0" w:space="0" w:color="auto"/>
        <w:bottom w:val="none" w:sz="0" w:space="0" w:color="auto"/>
        <w:right w:val="none" w:sz="0" w:space="0" w:color="auto"/>
      </w:divBdr>
      <w:divsChild>
        <w:div w:id="1238898713">
          <w:marLeft w:val="274"/>
          <w:marRight w:val="0"/>
          <w:marTop w:val="0"/>
          <w:marBottom w:val="0"/>
          <w:divBdr>
            <w:top w:val="none" w:sz="0" w:space="0" w:color="auto"/>
            <w:left w:val="none" w:sz="0" w:space="0" w:color="auto"/>
            <w:bottom w:val="none" w:sz="0" w:space="0" w:color="auto"/>
            <w:right w:val="none" w:sz="0" w:space="0" w:color="auto"/>
          </w:divBdr>
        </w:div>
        <w:div w:id="1675844125">
          <w:marLeft w:val="274"/>
          <w:marRight w:val="0"/>
          <w:marTop w:val="0"/>
          <w:marBottom w:val="0"/>
          <w:divBdr>
            <w:top w:val="none" w:sz="0" w:space="0" w:color="auto"/>
            <w:left w:val="none" w:sz="0" w:space="0" w:color="auto"/>
            <w:bottom w:val="none" w:sz="0" w:space="0" w:color="auto"/>
            <w:right w:val="none" w:sz="0" w:space="0" w:color="auto"/>
          </w:divBdr>
        </w:div>
        <w:div w:id="2042245305">
          <w:marLeft w:val="274"/>
          <w:marRight w:val="0"/>
          <w:marTop w:val="0"/>
          <w:marBottom w:val="0"/>
          <w:divBdr>
            <w:top w:val="none" w:sz="0" w:space="0" w:color="auto"/>
            <w:left w:val="none" w:sz="0" w:space="0" w:color="auto"/>
            <w:bottom w:val="none" w:sz="0" w:space="0" w:color="auto"/>
            <w:right w:val="none" w:sz="0" w:space="0" w:color="auto"/>
          </w:divBdr>
        </w:div>
        <w:div w:id="448209009">
          <w:marLeft w:val="274"/>
          <w:marRight w:val="0"/>
          <w:marTop w:val="0"/>
          <w:marBottom w:val="0"/>
          <w:divBdr>
            <w:top w:val="none" w:sz="0" w:space="0" w:color="auto"/>
            <w:left w:val="none" w:sz="0" w:space="0" w:color="auto"/>
            <w:bottom w:val="none" w:sz="0" w:space="0" w:color="auto"/>
            <w:right w:val="none" w:sz="0" w:space="0" w:color="auto"/>
          </w:divBdr>
        </w:div>
        <w:div w:id="1249146966">
          <w:marLeft w:val="274"/>
          <w:marRight w:val="0"/>
          <w:marTop w:val="0"/>
          <w:marBottom w:val="0"/>
          <w:divBdr>
            <w:top w:val="none" w:sz="0" w:space="0" w:color="auto"/>
            <w:left w:val="none" w:sz="0" w:space="0" w:color="auto"/>
            <w:bottom w:val="none" w:sz="0" w:space="0" w:color="auto"/>
            <w:right w:val="none" w:sz="0" w:space="0" w:color="auto"/>
          </w:divBdr>
        </w:div>
      </w:divsChild>
    </w:div>
    <w:div w:id="338046553">
      <w:bodyDiv w:val="1"/>
      <w:marLeft w:val="0"/>
      <w:marRight w:val="0"/>
      <w:marTop w:val="0"/>
      <w:marBottom w:val="0"/>
      <w:divBdr>
        <w:top w:val="none" w:sz="0" w:space="0" w:color="auto"/>
        <w:left w:val="none" w:sz="0" w:space="0" w:color="auto"/>
        <w:bottom w:val="none" w:sz="0" w:space="0" w:color="auto"/>
        <w:right w:val="none" w:sz="0" w:space="0" w:color="auto"/>
      </w:divBdr>
    </w:div>
    <w:div w:id="340084926">
      <w:bodyDiv w:val="1"/>
      <w:marLeft w:val="0"/>
      <w:marRight w:val="0"/>
      <w:marTop w:val="0"/>
      <w:marBottom w:val="0"/>
      <w:divBdr>
        <w:top w:val="none" w:sz="0" w:space="0" w:color="auto"/>
        <w:left w:val="none" w:sz="0" w:space="0" w:color="auto"/>
        <w:bottom w:val="none" w:sz="0" w:space="0" w:color="auto"/>
        <w:right w:val="none" w:sz="0" w:space="0" w:color="auto"/>
      </w:divBdr>
    </w:div>
    <w:div w:id="354768369">
      <w:bodyDiv w:val="1"/>
      <w:marLeft w:val="0"/>
      <w:marRight w:val="0"/>
      <w:marTop w:val="0"/>
      <w:marBottom w:val="0"/>
      <w:divBdr>
        <w:top w:val="none" w:sz="0" w:space="0" w:color="auto"/>
        <w:left w:val="none" w:sz="0" w:space="0" w:color="auto"/>
        <w:bottom w:val="none" w:sz="0" w:space="0" w:color="auto"/>
        <w:right w:val="none" w:sz="0" w:space="0" w:color="auto"/>
      </w:divBdr>
      <w:divsChild>
        <w:div w:id="1803770723">
          <w:marLeft w:val="274"/>
          <w:marRight w:val="0"/>
          <w:marTop w:val="0"/>
          <w:marBottom w:val="0"/>
          <w:divBdr>
            <w:top w:val="none" w:sz="0" w:space="0" w:color="auto"/>
            <w:left w:val="none" w:sz="0" w:space="0" w:color="auto"/>
            <w:bottom w:val="none" w:sz="0" w:space="0" w:color="auto"/>
            <w:right w:val="none" w:sz="0" w:space="0" w:color="auto"/>
          </w:divBdr>
        </w:div>
        <w:div w:id="1490439473">
          <w:marLeft w:val="274"/>
          <w:marRight w:val="0"/>
          <w:marTop w:val="0"/>
          <w:marBottom w:val="0"/>
          <w:divBdr>
            <w:top w:val="none" w:sz="0" w:space="0" w:color="auto"/>
            <w:left w:val="none" w:sz="0" w:space="0" w:color="auto"/>
            <w:bottom w:val="none" w:sz="0" w:space="0" w:color="auto"/>
            <w:right w:val="none" w:sz="0" w:space="0" w:color="auto"/>
          </w:divBdr>
        </w:div>
        <w:div w:id="1937251346">
          <w:marLeft w:val="274"/>
          <w:marRight w:val="0"/>
          <w:marTop w:val="0"/>
          <w:marBottom w:val="0"/>
          <w:divBdr>
            <w:top w:val="none" w:sz="0" w:space="0" w:color="auto"/>
            <w:left w:val="none" w:sz="0" w:space="0" w:color="auto"/>
            <w:bottom w:val="none" w:sz="0" w:space="0" w:color="auto"/>
            <w:right w:val="none" w:sz="0" w:space="0" w:color="auto"/>
          </w:divBdr>
        </w:div>
        <w:div w:id="1373656534">
          <w:marLeft w:val="274"/>
          <w:marRight w:val="0"/>
          <w:marTop w:val="0"/>
          <w:marBottom w:val="0"/>
          <w:divBdr>
            <w:top w:val="none" w:sz="0" w:space="0" w:color="auto"/>
            <w:left w:val="none" w:sz="0" w:space="0" w:color="auto"/>
            <w:bottom w:val="none" w:sz="0" w:space="0" w:color="auto"/>
            <w:right w:val="none" w:sz="0" w:space="0" w:color="auto"/>
          </w:divBdr>
        </w:div>
        <w:div w:id="245657125">
          <w:marLeft w:val="274"/>
          <w:marRight w:val="0"/>
          <w:marTop w:val="0"/>
          <w:marBottom w:val="0"/>
          <w:divBdr>
            <w:top w:val="none" w:sz="0" w:space="0" w:color="auto"/>
            <w:left w:val="none" w:sz="0" w:space="0" w:color="auto"/>
            <w:bottom w:val="none" w:sz="0" w:space="0" w:color="auto"/>
            <w:right w:val="none" w:sz="0" w:space="0" w:color="auto"/>
          </w:divBdr>
        </w:div>
        <w:div w:id="1413819612">
          <w:marLeft w:val="274"/>
          <w:marRight w:val="0"/>
          <w:marTop w:val="0"/>
          <w:marBottom w:val="0"/>
          <w:divBdr>
            <w:top w:val="none" w:sz="0" w:space="0" w:color="auto"/>
            <w:left w:val="none" w:sz="0" w:space="0" w:color="auto"/>
            <w:bottom w:val="none" w:sz="0" w:space="0" w:color="auto"/>
            <w:right w:val="none" w:sz="0" w:space="0" w:color="auto"/>
          </w:divBdr>
        </w:div>
        <w:div w:id="1378820653">
          <w:marLeft w:val="274"/>
          <w:marRight w:val="0"/>
          <w:marTop w:val="0"/>
          <w:marBottom w:val="0"/>
          <w:divBdr>
            <w:top w:val="none" w:sz="0" w:space="0" w:color="auto"/>
            <w:left w:val="none" w:sz="0" w:space="0" w:color="auto"/>
            <w:bottom w:val="none" w:sz="0" w:space="0" w:color="auto"/>
            <w:right w:val="none" w:sz="0" w:space="0" w:color="auto"/>
          </w:divBdr>
        </w:div>
        <w:div w:id="1307123811">
          <w:marLeft w:val="274"/>
          <w:marRight w:val="0"/>
          <w:marTop w:val="0"/>
          <w:marBottom w:val="0"/>
          <w:divBdr>
            <w:top w:val="none" w:sz="0" w:space="0" w:color="auto"/>
            <w:left w:val="none" w:sz="0" w:space="0" w:color="auto"/>
            <w:bottom w:val="none" w:sz="0" w:space="0" w:color="auto"/>
            <w:right w:val="none" w:sz="0" w:space="0" w:color="auto"/>
          </w:divBdr>
        </w:div>
        <w:div w:id="801000183">
          <w:marLeft w:val="274"/>
          <w:marRight w:val="0"/>
          <w:marTop w:val="0"/>
          <w:marBottom w:val="0"/>
          <w:divBdr>
            <w:top w:val="none" w:sz="0" w:space="0" w:color="auto"/>
            <w:left w:val="none" w:sz="0" w:space="0" w:color="auto"/>
            <w:bottom w:val="none" w:sz="0" w:space="0" w:color="auto"/>
            <w:right w:val="none" w:sz="0" w:space="0" w:color="auto"/>
          </w:divBdr>
        </w:div>
      </w:divsChild>
    </w:div>
    <w:div w:id="358630611">
      <w:bodyDiv w:val="1"/>
      <w:marLeft w:val="0"/>
      <w:marRight w:val="0"/>
      <w:marTop w:val="0"/>
      <w:marBottom w:val="0"/>
      <w:divBdr>
        <w:top w:val="none" w:sz="0" w:space="0" w:color="auto"/>
        <w:left w:val="none" w:sz="0" w:space="0" w:color="auto"/>
        <w:bottom w:val="none" w:sz="0" w:space="0" w:color="auto"/>
        <w:right w:val="none" w:sz="0" w:space="0" w:color="auto"/>
      </w:divBdr>
    </w:div>
    <w:div w:id="366369836">
      <w:bodyDiv w:val="1"/>
      <w:marLeft w:val="0"/>
      <w:marRight w:val="0"/>
      <w:marTop w:val="0"/>
      <w:marBottom w:val="0"/>
      <w:divBdr>
        <w:top w:val="none" w:sz="0" w:space="0" w:color="auto"/>
        <w:left w:val="none" w:sz="0" w:space="0" w:color="auto"/>
        <w:bottom w:val="none" w:sz="0" w:space="0" w:color="auto"/>
        <w:right w:val="none" w:sz="0" w:space="0" w:color="auto"/>
      </w:divBdr>
    </w:div>
    <w:div w:id="394620326">
      <w:bodyDiv w:val="1"/>
      <w:marLeft w:val="0"/>
      <w:marRight w:val="0"/>
      <w:marTop w:val="0"/>
      <w:marBottom w:val="0"/>
      <w:divBdr>
        <w:top w:val="none" w:sz="0" w:space="0" w:color="auto"/>
        <w:left w:val="none" w:sz="0" w:space="0" w:color="auto"/>
        <w:bottom w:val="none" w:sz="0" w:space="0" w:color="auto"/>
        <w:right w:val="none" w:sz="0" w:space="0" w:color="auto"/>
      </w:divBdr>
    </w:div>
    <w:div w:id="409162854">
      <w:bodyDiv w:val="1"/>
      <w:marLeft w:val="0"/>
      <w:marRight w:val="0"/>
      <w:marTop w:val="0"/>
      <w:marBottom w:val="0"/>
      <w:divBdr>
        <w:top w:val="none" w:sz="0" w:space="0" w:color="auto"/>
        <w:left w:val="none" w:sz="0" w:space="0" w:color="auto"/>
        <w:bottom w:val="none" w:sz="0" w:space="0" w:color="auto"/>
        <w:right w:val="none" w:sz="0" w:space="0" w:color="auto"/>
      </w:divBdr>
      <w:divsChild>
        <w:div w:id="2065249012">
          <w:marLeft w:val="274"/>
          <w:marRight w:val="0"/>
          <w:marTop w:val="0"/>
          <w:marBottom w:val="0"/>
          <w:divBdr>
            <w:top w:val="none" w:sz="0" w:space="0" w:color="auto"/>
            <w:left w:val="none" w:sz="0" w:space="0" w:color="auto"/>
            <w:bottom w:val="none" w:sz="0" w:space="0" w:color="auto"/>
            <w:right w:val="none" w:sz="0" w:space="0" w:color="auto"/>
          </w:divBdr>
        </w:div>
        <w:div w:id="1010834170">
          <w:marLeft w:val="274"/>
          <w:marRight w:val="0"/>
          <w:marTop w:val="0"/>
          <w:marBottom w:val="0"/>
          <w:divBdr>
            <w:top w:val="none" w:sz="0" w:space="0" w:color="auto"/>
            <w:left w:val="none" w:sz="0" w:space="0" w:color="auto"/>
            <w:bottom w:val="none" w:sz="0" w:space="0" w:color="auto"/>
            <w:right w:val="none" w:sz="0" w:space="0" w:color="auto"/>
          </w:divBdr>
        </w:div>
        <w:div w:id="1645891931">
          <w:marLeft w:val="274"/>
          <w:marRight w:val="0"/>
          <w:marTop w:val="0"/>
          <w:marBottom w:val="0"/>
          <w:divBdr>
            <w:top w:val="none" w:sz="0" w:space="0" w:color="auto"/>
            <w:left w:val="none" w:sz="0" w:space="0" w:color="auto"/>
            <w:bottom w:val="none" w:sz="0" w:space="0" w:color="auto"/>
            <w:right w:val="none" w:sz="0" w:space="0" w:color="auto"/>
          </w:divBdr>
        </w:div>
        <w:div w:id="914389604">
          <w:marLeft w:val="274"/>
          <w:marRight w:val="0"/>
          <w:marTop w:val="0"/>
          <w:marBottom w:val="0"/>
          <w:divBdr>
            <w:top w:val="none" w:sz="0" w:space="0" w:color="auto"/>
            <w:left w:val="none" w:sz="0" w:space="0" w:color="auto"/>
            <w:bottom w:val="none" w:sz="0" w:space="0" w:color="auto"/>
            <w:right w:val="none" w:sz="0" w:space="0" w:color="auto"/>
          </w:divBdr>
        </w:div>
        <w:div w:id="1541942700">
          <w:marLeft w:val="274"/>
          <w:marRight w:val="0"/>
          <w:marTop w:val="0"/>
          <w:marBottom w:val="0"/>
          <w:divBdr>
            <w:top w:val="none" w:sz="0" w:space="0" w:color="auto"/>
            <w:left w:val="none" w:sz="0" w:space="0" w:color="auto"/>
            <w:bottom w:val="none" w:sz="0" w:space="0" w:color="auto"/>
            <w:right w:val="none" w:sz="0" w:space="0" w:color="auto"/>
          </w:divBdr>
        </w:div>
        <w:div w:id="844513212">
          <w:marLeft w:val="274"/>
          <w:marRight w:val="0"/>
          <w:marTop w:val="0"/>
          <w:marBottom w:val="0"/>
          <w:divBdr>
            <w:top w:val="none" w:sz="0" w:space="0" w:color="auto"/>
            <w:left w:val="none" w:sz="0" w:space="0" w:color="auto"/>
            <w:bottom w:val="none" w:sz="0" w:space="0" w:color="auto"/>
            <w:right w:val="none" w:sz="0" w:space="0" w:color="auto"/>
          </w:divBdr>
        </w:div>
        <w:div w:id="107894880">
          <w:marLeft w:val="274"/>
          <w:marRight w:val="0"/>
          <w:marTop w:val="0"/>
          <w:marBottom w:val="0"/>
          <w:divBdr>
            <w:top w:val="none" w:sz="0" w:space="0" w:color="auto"/>
            <w:left w:val="none" w:sz="0" w:space="0" w:color="auto"/>
            <w:bottom w:val="none" w:sz="0" w:space="0" w:color="auto"/>
            <w:right w:val="none" w:sz="0" w:space="0" w:color="auto"/>
          </w:divBdr>
        </w:div>
        <w:div w:id="1355424630">
          <w:marLeft w:val="274"/>
          <w:marRight w:val="0"/>
          <w:marTop w:val="0"/>
          <w:marBottom w:val="0"/>
          <w:divBdr>
            <w:top w:val="none" w:sz="0" w:space="0" w:color="auto"/>
            <w:left w:val="none" w:sz="0" w:space="0" w:color="auto"/>
            <w:bottom w:val="none" w:sz="0" w:space="0" w:color="auto"/>
            <w:right w:val="none" w:sz="0" w:space="0" w:color="auto"/>
          </w:divBdr>
        </w:div>
        <w:div w:id="674385493">
          <w:marLeft w:val="274"/>
          <w:marRight w:val="0"/>
          <w:marTop w:val="0"/>
          <w:marBottom w:val="0"/>
          <w:divBdr>
            <w:top w:val="none" w:sz="0" w:space="0" w:color="auto"/>
            <w:left w:val="none" w:sz="0" w:space="0" w:color="auto"/>
            <w:bottom w:val="none" w:sz="0" w:space="0" w:color="auto"/>
            <w:right w:val="none" w:sz="0" w:space="0" w:color="auto"/>
          </w:divBdr>
        </w:div>
        <w:div w:id="104739905">
          <w:marLeft w:val="274"/>
          <w:marRight w:val="0"/>
          <w:marTop w:val="0"/>
          <w:marBottom w:val="0"/>
          <w:divBdr>
            <w:top w:val="none" w:sz="0" w:space="0" w:color="auto"/>
            <w:left w:val="none" w:sz="0" w:space="0" w:color="auto"/>
            <w:bottom w:val="none" w:sz="0" w:space="0" w:color="auto"/>
            <w:right w:val="none" w:sz="0" w:space="0" w:color="auto"/>
          </w:divBdr>
        </w:div>
        <w:div w:id="220755590">
          <w:marLeft w:val="274"/>
          <w:marRight w:val="0"/>
          <w:marTop w:val="0"/>
          <w:marBottom w:val="0"/>
          <w:divBdr>
            <w:top w:val="none" w:sz="0" w:space="0" w:color="auto"/>
            <w:left w:val="none" w:sz="0" w:space="0" w:color="auto"/>
            <w:bottom w:val="none" w:sz="0" w:space="0" w:color="auto"/>
            <w:right w:val="none" w:sz="0" w:space="0" w:color="auto"/>
          </w:divBdr>
        </w:div>
        <w:div w:id="2036493717">
          <w:marLeft w:val="274"/>
          <w:marRight w:val="0"/>
          <w:marTop w:val="0"/>
          <w:marBottom w:val="0"/>
          <w:divBdr>
            <w:top w:val="none" w:sz="0" w:space="0" w:color="auto"/>
            <w:left w:val="none" w:sz="0" w:space="0" w:color="auto"/>
            <w:bottom w:val="none" w:sz="0" w:space="0" w:color="auto"/>
            <w:right w:val="none" w:sz="0" w:space="0" w:color="auto"/>
          </w:divBdr>
        </w:div>
      </w:divsChild>
    </w:div>
    <w:div w:id="423960181">
      <w:bodyDiv w:val="1"/>
      <w:marLeft w:val="0"/>
      <w:marRight w:val="0"/>
      <w:marTop w:val="0"/>
      <w:marBottom w:val="0"/>
      <w:divBdr>
        <w:top w:val="none" w:sz="0" w:space="0" w:color="auto"/>
        <w:left w:val="none" w:sz="0" w:space="0" w:color="auto"/>
        <w:bottom w:val="none" w:sz="0" w:space="0" w:color="auto"/>
        <w:right w:val="none" w:sz="0" w:space="0" w:color="auto"/>
      </w:divBdr>
      <w:divsChild>
        <w:div w:id="719210747">
          <w:marLeft w:val="274"/>
          <w:marRight w:val="0"/>
          <w:marTop w:val="0"/>
          <w:marBottom w:val="0"/>
          <w:divBdr>
            <w:top w:val="none" w:sz="0" w:space="0" w:color="auto"/>
            <w:left w:val="none" w:sz="0" w:space="0" w:color="auto"/>
            <w:bottom w:val="none" w:sz="0" w:space="0" w:color="auto"/>
            <w:right w:val="none" w:sz="0" w:space="0" w:color="auto"/>
          </w:divBdr>
        </w:div>
        <w:div w:id="135341360">
          <w:marLeft w:val="274"/>
          <w:marRight w:val="0"/>
          <w:marTop w:val="0"/>
          <w:marBottom w:val="0"/>
          <w:divBdr>
            <w:top w:val="none" w:sz="0" w:space="0" w:color="auto"/>
            <w:left w:val="none" w:sz="0" w:space="0" w:color="auto"/>
            <w:bottom w:val="none" w:sz="0" w:space="0" w:color="auto"/>
            <w:right w:val="none" w:sz="0" w:space="0" w:color="auto"/>
          </w:divBdr>
        </w:div>
        <w:div w:id="2111853286">
          <w:marLeft w:val="274"/>
          <w:marRight w:val="0"/>
          <w:marTop w:val="0"/>
          <w:marBottom w:val="0"/>
          <w:divBdr>
            <w:top w:val="none" w:sz="0" w:space="0" w:color="auto"/>
            <w:left w:val="none" w:sz="0" w:space="0" w:color="auto"/>
            <w:bottom w:val="none" w:sz="0" w:space="0" w:color="auto"/>
            <w:right w:val="none" w:sz="0" w:space="0" w:color="auto"/>
          </w:divBdr>
        </w:div>
        <w:div w:id="703865516">
          <w:marLeft w:val="274"/>
          <w:marRight w:val="0"/>
          <w:marTop w:val="0"/>
          <w:marBottom w:val="0"/>
          <w:divBdr>
            <w:top w:val="none" w:sz="0" w:space="0" w:color="auto"/>
            <w:left w:val="none" w:sz="0" w:space="0" w:color="auto"/>
            <w:bottom w:val="none" w:sz="0" w:space="0" w:color="auto"/>
            <w:right w:val="none" w:sz="0" w:space="0" w:color="auto"/>
          </w:divBdr>
        </w:div>
        <w:div w:id="1616672270">
          <w:marLeft w:val="274"/>
          <w:marRight w:val="0"/>
          <w:marTop w:val="0"/>
          <w:marBottom w:val="0"/>
          <w:divBdr>
            <w:top w:val="none" w:sz="0" w:space="0" w:color="auto"/>
            <w:left w:val="none" w:sz="0" w:space="0" w:color="auto"/>
            <w:bottom w:val="none" w:sz="0" w:space="0" w:color="auto"/>
            <w:right w:val="none" w:sz="0" w:space="0" w:color="auto"/>
          </w:divBdr>
        </w:div>
      </w:divsChild>
    </w:div>
    <w:div w:id="427194021">
      <w:bodyDiv w:val="1"/>
      <w:marLeft w:val="0"/>
      <w:marRight w:val="0"/>
      <w:marTop w:val="0"/>
      <w:marBottom w:val="0"/>
      <w:divBdr>
        <w:top w:val="none" w:sz="0" w:space="0" w:color="auto"/>
        <w:left w:val="none" w:sz="0" w:space="0" w:color="auto"/>
        <w:bottom w:val="none" w:sz="0" w:space="0" w:color="auto"/>
        <w:right w:val="none" w:sz="0" w:space="0" w:color="auto"/>
      </w:divBdr>
    </w:div>
    <w:div w:id="435367711">
      <w:bodyDiv w:val="1"/>
      <w:marLeft w:val="0"/>
      <w:marRight w:val="0"/>
      <w:marTop w:val="0"/>
      <w:marBottom w:val="0"/>
      <w:divBdr>
        <w:top w:val="none" w:sz="0" w:space="0" w:color="auto"/>
        <w:left w:val="none" w:sz="0" w:space="0" w:color="auto"/>
        <w:bottom w:val="none" w:sz="0" w:space="0" w:color="auto"/>
        <w:right w:val="none" w:sz="0" w:space="0" w:color="auto"/>
      </w:divBdr>
    </w:div>
    <w:div w:id="449276976">
      <w:bodyDiv w:val="1"/>
      <w:marLeft w:val="0"/>
      <w:marRight w:val="0"/>
      <w:marTop w:val="0"/>
      <w:marBottom w:val="0"/>
      <w:divBdr>
        <w:top w:val="none" w:sz="0" w:space="0" w:color="auto"/>
        <w:left w:val="none" w:sz="0" w:space="0" w:color="auto"/>
        <w:bottom w:val="none" w:sz="0" w:space="0" w:color="auto"/>
        <w:right w:val="none" w:sz="0" w:space="0" w:color="auto"/>
      </w:divBdr>
    </w:div>
    <w:div w:id="467551558">
      <w:bodyDiv w:val="1"/>
      <w:marLeft w:val="0"/>
      <w:marRight w:val="0"/>
      <w:marTop w:val="0"/>
      <w:marBottom w:val="0"/>
      <w:divBdr>
        <w:top w:val="none" w:sz="0" w:space="0" w:color="auto"/>
        <w:left w:val="none" w:sz="0" w:space="0" w:color="auto"/>
        <w:bottom w:val="none" w:sz="0" w:space="0" w:color="auto"/>
        <w:right w:val="none" w:sz="0" w:space="0" w:color="auto"/>
      </w:divBdr>
    </w:div>
    <w:div w:id="500899098">
      <w:bodyDiv w:val="1"/>
      <w:marLeft w:val="0"/>
      <w:marRight w:val="0"/>
      <w:marTop w:val="0"/>
      <w:marBottom w:val="0"/>
      <w:divBdr>
        <w:top w:val="none" w:sz="0" w:space="0" w:color="auto"/>
        <w:left w:val="none" w:sz="0" w:space="0" w:color="auto"/>
        <w:bottom w:val="none" w:sz="0" w:space="0" w:color="auto"/>
        <w:right w:val="none" w:sz="0" w:space="0" w:color="auto"/>
      </w:divBdr>
    </w:div>
    <w:div w:id="510221120">
      <w:bodyDiv w:val="1"/>
      <w:marLeft w:val="0"/>
      <w:marRight w:val="0"/>
      <w:marTop w:val="0"/>
      <w:marBottom w:val="0"/>
      <w:divBdr>
        <w:top w:val="none" w:sz="0" w:space="0" w:color="auto"/>
        <w:left w:val="none" w:sz="0" w:space="0" w:color="auto"/>
        <w:bottom w:val="none" w:sz="0" w:space="0" w:color="auto"/>
        <w:right w:val="none" w:sz="0" w:space="0" w:color="auto"/>
      </w:divBdr>
    </w:div>
    <w:div w:id="512916372">
      <w:bodyDiv w:val="1"/>
      <w:marLeft w:val="0"/>
      <w:marRight w:val="0"/>
      <w:marTop w:val="0"/>
      <w:marBottom w:val="0"/>
      <w:divBdr>
        <w:top w:val="none" w:sz="0" w:space="0" w:color="auto"/>
        <w:left w:val="none" w:sz="0" w:space="0" w:color="auto"/>
        <w:bottom w:val="none" w:sz="0" w:space="0" w:color="auto"/>
        <w:right w:val="none" w:sz="0" w:space="0" w:color="auto"/>
      </w:divBdr>
      <w:divsChild>
        <w:div w:id="1740592848">
          <w:marLeft w:val="274"/>
          <w:marRight w:val="0"/>
          <w:marTop w:val="0"/>
          <w:marBottom w:val="0"/>
          <w:divBdr>
            <w:top w:val="none" w:sz="0" w:space="0" w:color="auto"/>
            <w:left w:val="none" w:sz="0" w:space="0" w:color="auto"/>
            <w:bottom w:val="none" w:sz="0" w:space="0" w:color="auto"/>
            <w:right w:val="none" w:sz="0" w:space="0" w:color="auto"/>
          </w:divBdr>
        </w:div>
        <w:div w:id="9917700">
          <w:marLeft w:val="274"/>
          <w:marRight w:val="0"/>
          <w:marTop w:val="0"/>
          <w:marBottom w:val="0"/>
          <w:divBdr>
            <w:top w:val="none" w:sz="0" w:space="0" w:color="auto"/>
            <w:left w:val="none" w:sz="0" w:space="0" w:color="auto"/>
            <w:bottom w:val="none" w:sz="0" w:space="0" w:color="auto"/>
            <w:right w:val="none" w:sz="0" w:space="0" w:color="auto"/>
          </w:divBdr>
        </w:div>
        <w:div w:id="179126759">
          <w:marLeft w:val="274"/>
          <w:marRight w:val="0"/>
          <w:marTop w:val="0"/>
          <w:marBottom w:val="0"/>
          <w:divBdr>
            <w:top w:val="none" w:sz="0" w:space="0" w:color="auto"/>
            <w:left w:val="none" w:sz="0" w:space="0" w:color="auto"/>
            <w:bottom w:val="none" w:sz="0" w:space="0" w:color="auto"/>
            <w:right w:val="none" w:sz="0" w:space="0" w:color="auto"/>
          </w:divBdr>
        </w:div>
        <w:div w:id="128598815">
          <w:marLeft w:val="274"/>
          <w:marRight w:val="0"/>
          <w:marTop w:val="0"/>
          <w:marBottom w:val="0"/>
          <w:divBdr>
            <w:top w:val="none" w:sz="0" w:space="0" w:color="auto"/>
            <w:left w:val="none" w:sz="0" w:space="0" w:color="auto"/>
            <w:bottom w:val="none" w:sz="0" w:space="0" w:color="auto"/>
            <w:right w:val="none" w:sz="0" w:space="0" w:color="auto"/>
          </w:divBdr>
        </w:div>
        <w:div w:id="1704556320">
          <w:marLeft w:val="274"/>
          <w:marRight w:val="0"/>
          <w:marTop w:val="0"/>
          <w:marBottom w:val="0"/>
          <w:divBdr>
            <w:top w:val="none" w:sz="0" w:space="0" w:color="auto"/>
            <w:left w:val="none" w:sz="0" w:space="0" w:color="auto"/>
            <w:bottom w:val="none" w:sz="0" w:space="0" w:color="auto"/>
            <w:right w:val="none" w:sz="0" w:space="0" w:color="auto"/>
          </w:divBdr>
        </w:div>
        <w:div w:id="1625577813">
          <w:marLeft w:val="274"/>
          <w:marRight w:val="0"/>
          <w:marTop w:val="0"/>
          <w:marBottom w:val="0"/>
          <w:divBdr>
            <w:top w:val="none" w:sz="0" w:space="0" w:color="auto"/>
            <w:left w:val="none" w:sz="0" w:space="0" w:color="auto"/>
            <w:bottom w:val="none" w:sz="0" w:space="0" w:color="auto"/>
            <w:right w:val="none" w:sz="0" w:space="0" w:color="auto"/>
          </w:divBdr>
        </w:div>
        <w:div w:id="1231118118">
          <w:marLeft w:val="274"/>
          <w:marRight w:val="0"/>
          <w:marTop w:val="0"/>
          <w:marBottom w:val="0"/>
          <w:divBdr>
            <w:top w:val="none" w:sz="0" w:space="0" w:color="auto"/>
            <w:left w:val="none" w:sz="0" w:space="0" w:color="auto"/>
            <w:bottom w:val="none" w:sz="0" w:space="0" w:color="auto"/>
            <w:right w:val="none" w:sz="0" w:space="0" w:color="auto"/>
          </w:divBdr>
        </w:div>
        <w:div w:id="1926105264">
          <w:marLeft w:val="274"/>
          <w:marRight w:val="0"/>
          <w:marTop w:val="0"/>
          <w:marBottom w:val="0"/>
          <w:divBdr>
            <w:top w:val="none" w:sz="0" w:space="0" w:color="auto"/>
            <w:left w:val="none" w:sz="0" w:space="0" w:color="auto"/>
            <w:bottom w:val="none" w:sz="0" w:space="0" w:color="auto"/>
            <w:right w:val="none" w:sz="0" w:space="0" w:color="auto"/>
          </w:divBdr>
        </w:div>
        <w:div w:id="680157525">
          <w:marLeft w:val="274"/>
          <w:marRight w:val="0"/>
          <w:marTop w:val="0"/>
          <w:marBottom w:val="0"/>
          <w:divBdr>
            <w:top w:val="none" w:sz="0" w:space="0" w:color="auto"/>
            <w:left w:val="none" w:sz="0" w:space="0" w:color="auto"/>
            <w:bottom w:val="none" w:sz="0" w:space="0" w:color="auto"/>
            <w:right w:val="none" w:sz="0" w:space="0" w:color="auto"/>
          </w:divBdr>
        </w:div>
      </w:divsChild>
    </w:div>
    <w:div w:id="524288848">
      <w:bodyDiv w:val="1"/>
      <w:marLeft w:val="0"/>
      <w:marRight w:val="0"/>
      <w:marTop w:val="0"/>
      <w:marBottom w:val="0"/>
      <w:divBdr>
        <w:top w:val="none" w:sz="0" w:space="0" w:color="auto"/>
        <w:left w:val="none" w:sz="0" w:space="0" w:color="auto"/>
        <w:bottom w:val="none" w:sz="0" w:space="0" w:color="auto"/>
        <w:right w:val="none" w:sz="0" w:space="0" w:color="auto"/>
      </w:divBdr>
    </w:div>
    <w:div w:id="532621393">
      <w:bodyDiv w:val="1"/>
      <w:marLeft w:val="0"/>
      <w:marRight w:val="0"/>
      <w:marTop w:val="0"/>
      <w:marBottom w:val="0"/>
      <w:divBdr>
        <w:top w:val="none" w:sz="0" w:space="0" w:color="auto"/>
        <w:left w:val="none" w:sz="0" w:space="0" w:color="auto"/>
        <w:bottom w:val="none" w:sz="0" w:space="0" w:color="auto"/>
        <w:right w:val="none" w:sz="0" w:space="0" w:color="auto"/>
      </w:divBdr>
    </w:div>
    <w:div w:id="541094660">
      <w:bodyDiv w:val="1"/>
      <w:marLeft w:val="0"/>
      <w:marRight w:val="0"/>
      <w:marTop w:val="0"/>
      <w:marBottom w:val="0"/>
      <w:divBdr>
        <w:top w:val="none" w:sz="0" w:space="0" w:color="auto"/>
        <w:left w:val="none" w:sz="0" w:space="0" w:color="auto"/>
        <w:bottom w:val="none" w:sz="0" w:space="0" w:color="auto"/>
        <w:right w:val="none" w:sz="0" w:space="0" w:color="auto"/>
      </w:divBdr>
      <w:divsChild>
        <w:div w:id="1167817556">
          <w:marLeft w:val="274"/>
          <w:marRight w:val="0"/>
          <w:marTop w:val="0"/>
          <w:marBottom w:val="0"/>
          <w:divBdr>
            <w:top w:val="none" w:sz="0" w:space="0" w:color="auto"/>
            <w:left w:val="none" w:sz="0" w:space="0" w:color="auto"/>
            <w:bottom w:val="none" w:sz="0" w:space="0" w:color="auto"/>
            <w:right w:val="none" w:sz="0" w:space="0" w:color="auto"/>
          </w:divBdr>
        </w:div>
        <w:div w:id="1126316372">
          <w:marLeft w:val="274"/>
          <w:marRight w:val="0"/>
          <w:marTop w:val="0"/>
          <w:marBottom w:val="0"/>
          <w:divBdr>
            <w:top w:val="none" w:sz="0" w:space="0" w:color="auto"/>
            <w:left w:val="none" w:sz="0" w:space="0" w:color="auto"/>
            <w:bottom w:val="none" w:sz="0" w:space="0" w:color="auto"/>
            <w:right w:val="none" w:sz="0" w:space="0" w:color="auto"/>
          </w:divBdr>
        </w:div>
        <w:div w:id="491874366">
          <w:marLeft w:val="274"/>
          <w:marRight w:val="0"/>
          <w:marTop w:val="0"/>
          <w:marBottom w:val="0"/>
          <w:divBdr>
            <w:top w:val="none" w:sz="0" w:space="0" w:color="auto"/>
            <w:left w:val="none" w:sz="0" w:space="0" w:color="auto"/>
            <w:bottom w:val="none" w:sz="0" w:space="0" w:color="auto"/>
            <w:right w:val="none" w:sz="0" w:space="0" w:color="auto"/>
          </w:divBdr>
        </w:div>
        <w:div w:id="924455023">
          <w:marLeft w:val="274"/>
          <w:marRight w:val="0"/>
          <w:marTop w:val="0"/>
          <w:marBottom w:val="0"/>
          <w:divBdr>
            <w:top w:val="none" w:sz="0" w:space="0" w:color="auto"/>
            <w:left w:val="none" w:sz="0" w:space="0" w:color="auto"/>
            <w:bottom w:val="none" w:sz="0" w:space="0" w:color="auto"/>
            <w:right w:val="none" w:sz="0" w:space="0" w:color="auto"/>
          </w:divBdr>
        </w:div>
        <w:div w:id="1562014775">
          <w:marLeft w:val="274"/>
          <w:marRight w:val="0"/>
          <w:marTop w:val="0"/>
          <w:marBottom w:val="0"/>
          <w:divBdr>
            <w:top w:val="none" w:sz="0" w:space="0" w:color="auto"/>
            <w:left w:val="none" w:sz="0" w:space="0" w:color="auto"/>
            <w:bottom w:val="none" w:sz="0" w:space="0" w:color="auto"/>
            <w:right w:val="none" w:sz="0" w:space="0" w:color="auto"/>
          </w:divBdr>
        </w:div>
        <w:div w:id="2044674392">
          <w:marLeft w:val="274"/>
          <w:marRight w:val="0"/>
          <w:marTop w:val="0"/>
          <w:marBottom w:val="0"/>
          <w:divBdr>
            <w:top w:val="none" w:sz="0" w:space="0" w:color="auto"/>
            <w:left w:val="none" w:sz="0" w:space="0" w:color="auto"/>
            <w:bottom w:val="none" w:sz="0" w:space="0" w:color="auto"/>
            <w:right w:val="none" w:sz="0" w:space="0" w:color="auto"/>
          </w:divBdr>
        </w:div>
        <w:div w:id="55327922">
          <w:marLeft w:val="274"/>
          <w:marRight w:val="0"/>
          <w:marTop w:val="0"/>
          <w:marBottom w:val="0"/>
          <w:divBdr>
            <w:top w:val="none" w:sz="0" w:space="0" w:color="auto"/>
            <w:left w:val="none" w:sz="0" w:space="0" w:color="auto"/>
            <w:bottom w:val="none" w:sz="0" w:space="0" w:color="auto"/>
            <w:right w:val="none" w:sz="0" w:space="0" w:color="auto"/>
          </w:divBdr>
        </w:div>
        <w:div w:id="1981032904">
          <w:marLeft w:val="274"/>
          <w:marRight w:val="0"/>
          <w:marTop w:val="0"/>
          <w:marBottom w:val="0"/>
          <w:divBdr>
            <w:top w:val="none" w:sz="0" w:space="0" w:color="auto"/>
            <w:left w:val="none" w:sz="0" w:space="0" w:color="auto"/>
            <w:bottom w:val="none" w:sz="0" w:space="0" w:color="auto"/>
            <w:right w:val="none" w:sz="0" w:space="0" w:color="auto"/>
          </w:divBdr>
        </w:div>
        <w:div w:id="1345474179">
          <w:marLeft w:val="274"/>
          <w:marRight w:val="0"/>
          <w:marTop w:val="0"/>
          <w:marBottom w:val="0"/>
          <w:divBdr>
            <w:top w:val="none" w:sz="0" w:space="0" w:color="auto"/>
            <w:left w:val="none" w:sz="0" w:space="0" w:color="auto"/>
            <w:bottom w:val="none" w:sz="0" w:space="0" w:color="auto"/>
            <w:right w:val="none" w:sz="0" w:space="0" w:color="auto"/>
          </w:divBdr>
        </w:div>
        <w:div w:id="884637090">
          <w:marLeft w:val="274"/>
          <w:marRight w:val="0"/>
          <w:marTop w:val="0"/>
          <w:marBottom w:val="0"/>
          <w:divBdr>
            <w:top w:val="none" w:sz="0" w:space="0" w:color="auto"/>
            <w:left w:val="none" w:sz="0" w:space="0" w:color="auto"/>
            <w:bottom w:val="none" w:sz="0" w:space="0" w:color="auto"/>
            <w:right w:val="none" w:sz="0" w:space="0" w:color="auto"/>
          </w:divBdr>
        </w:div>
        <w:div w:id="1861042311">
          <w:marLeft w:val="274"/>
          <w:marRight w:val="0"/>
          <w:marTop w:val="0"/>
          <w:marBottom w:val="0"/>
          <w:divBdr>
            <w:top w:val="none" w:sz="0" w:space="0" w:color="auto"/>
            <w:left w:val="none" w:sz="0" w:space="0" w:color="auto"/>
            <w:bottom w:val="none" w:sz="0" w:space="0" w:color="auto"/>
            <w:right w:val="none" w:sz="0" w:space="0" w:color="auto"/>
          </w:divBdr>
        </w:div>
      </w:divsChild>
    </w:div>
    <w:div w:id="551382580">
      <w:bodyDiv w:val="1"/>
      <w:marLeft w:val="0"/>
      <w:marRight w:val="0"/>
      <w:marTop w:val="0"/>
      <w:marBottom w:val="0"/>
      <w:divBdr>
        <w:top w:val="none" w:sz="0" w:space="0" w:color="auto"/>
        <w:left w:val="none" w:sz="0" w:space="0" w:color="auto"/>
        <w:bottom w:val="none" w:sz="0" w:space="0" w:color="auto"/>
        <w:right w:val="none" w:sz="0" w:space="0" w:color="auto"/>
      </w:divBdr>
    </w:div>
    <w:div w:id="561789235">
      <w:bodyDiv w:val="1"/>
      <w:marLeft w:val="0"/>
      <w:marRight w:val="0"/>
      <w:marTop w:val="0"/>
      <w:marBottom w:val="0"/>
      <w:divBdr>
        <w:top w:val="none" w:sz="0" w:space="0" w:color="auto"/>
        <w:left w:val="none" w:sz="0" w:space="0" w:color="auto"/>
        <w:bottom w:val="none" w:sz="0" w:space="0" w:color="auto"/>
        <w:right w:val="none" w:sz="0" w:space="0" w:color="auto"/>
      </w:divBdr>
      <w:divsChild>
        <w:div w:id="218128470">
          <w:marLeft w:val="274"/>
          <w:marRight w:val="0"/>
          <w:marTop w:val="0"/>
          <w:marBottom w:val="0"/>
          <w:divBdr>
            <w:top w:val="none" w:sz="0" w:space="0" w:color="auto"/>
            <w:left w:val="none" w:sz="0" w:space="0" w:color="auto"/>
            <w:bottom w:val="none" w:sz="0" w:space="0" w:color="auto"/>
            <w:right w:val="none" w:sz="0" w:space="0" w:color="auto"/>
          </w:divBdr>
        </w:div>
        <w:div w:id="949628356">
          <w:marLeft w:val="274"/>
          <w:marRight w:val="0"/>
          <w:marTop w:val="0"/>
          <w:marBottom w:val="0"/>
          <w:divBdr>
            <w:top w:val="none" w:sz="0" w:space="0" w:color="auto"/>
            <w:left w:val="none" w:sz="0" w:space="0" w:color="auto"/>
            <w:bottom w:val="none" w:sz="0" w:space="0" w:color="auto"/>
            <w:right w:val="none" w:sz="0" w:space="0" w:color="auto"/>
          </w:divBdr>
        </w:div>
        <w:div w:id="233590159">
          <w:marLeft w:val="994"/>
          <w:marRight w:val="0"/>
          <w:marTop w:val="0"/>
          <w:marBottom w:val="0"/>
          <w:divBdr>
            <w:top w:val="none" w:sz="0" w:space="0" w:color="auto"/>
            <w:left w:val="none" w:sz="0" w:space="0" w:color="auto"/>
            <w:bottom w:val="none" w:sz="0" w:space="0" w:color="auto"/>
            <w:right w:val="none" w:sz="0" w:space="0" w:color="auto"/>
          </w:divBdr>
        </w:div>
        <w:div w:id="1560241761">
          <w:marLeft w:val="994"/>
          <w:marRight w:val="0"/>
          <w:marTop w:val="0"/>
          <w:marBottom w:val="0"/>
          <w:divBdr>
            <w:top w:val="none" w:sz="0" w:space="0" w:color="auto"/>
            <w:left w:val="none" w:sz="0" w:space="0" w:color="auto"/>
            <w:bottom w:val="none" w:sz="0" w:space="0" w:color="auto"/>
            <w:right w:val="none" w:sz="0" w:space="0" w:color="auto"/>
          </w:divBdr>
        </w:div>
        <w:div w:id="1545213371">
          <w:marLeft w:val="994"/>
          <w:marRight w:val="0"/>
          <w:marTop w:val="0"/>
          <w:marBottom w:val="0"/>
          <w:divBdr>
            <w:top w:val="none" w:sz="0" w:space="0" w:color="auto"/>
            <w:left w:val="none" w:sz="0" w:space="0" w:color="auto"/>
            <w:bottom w:val="none" w:sz="0" w:space="0" w:color="auto"/>
            <w:right w:val="none" w:sz="0" w:space="0" w:color="auto"/>
          </w:divBdr>
        </w:div>
        <w:div w:id="1020932437">
          <w:marLeft w:val="274"/>
          <w:marRight w:val="0"/>
          <w:marTop w:val="0"/>
          <w:marBottom w:val="0"/>
          <w:divBdr>
            <w:top w:val="none" w:sz="0" w:space="0" w:color="auto"/>
            <w:left w:val="none" w:sz="0" w:space="0" w:color="auto"/>
            <w:bottom w:val="none" w:sz="0" w:space="0" w:color="auto"/>
            <w:right w:val="none" w:sz="0" w:space="0" w:color="auto"/>
          </w:divBdr>
        </w:div>
        <w:div w:id="2026973938">
          <w:marLeft w:val="274"/>
          <w:marRight w:val="0"/>
          <w:marTop w:val="0"/>
          <w:marBottom w:val="0"/>
          <w:divBdr>
            <w:top w:val="none" w:sz="0" w:space="0" w:color="auto"/>
            <w:left w:val="none" w:sz="0" w:space="0" w:color="auto"/>
            <w:bottom w:val="none" w:sz="0" w:space="0" w:color="auto"/>
            <w:right w:val="none" w:sz="0" w:space="0" w:color="auto"/>
          </w:divBdr>
        </w:div>
        <w:div w:id="1889996548">
          <w:marLeft w:val="274"/>
          <w:marRight w:val="0"/>
          <w:marTop w:val="0"/>
          <w:marBottom w:val="0"/>
          <w:divBdr>
            <w:top w:val="none" w:sz="0" w:space="0" w:color="auto"/>
            <w:left w:val="none" w:sz="0" w:space="0" w:color="auto"/>
            <w:bottom w:val="none" w:sz="0" w:space="0" w:color="auto"/>
            <w:right w:val="none" w:sz="0" w:space="0" w:color="auto"/>
          </w:divBdr>
        </w:div>
      </w:divsChild>
    </w:div>
    <w:div w:id="603148781">
      <w:bodyDiv w:val="1"/>
      <w:marLeft w:val="0"/>
      <w:marRight w:val="0"/>
      <w:marTop w:val="0"/>
      <w:marBottom w:val="0"/>
      <w:divBdr>
        <w:top w:val="none" w:sz="0" w:space="0" w:color="auto"/>
        <w:left w:val="none" w:sz="0" w:space="0" w:color="auto"/>
        <w:bottom w:val="none" w:sz="0" w:space="0" w:color="auto"/>
        <w:right w:val="none" w:sz="0" w:space="0" w:color="auto"/>
      </w:divBdr>
    </w:div>
    <w:div w:id="631404386">
      <w:bodyDiv w:val="1"/>
      <w:marLeft w:val="0"/>
      <w:marRight w:val="0"/>
      <w:marTop w:val="0"/>
      <w:marBottom w:val="0"/>
      <w:divBdr>
        <w:top w:val="none" w:sz="0" w:space="0" w:color="auto"/>
        <w:left w:val="none" w:sz="0" w:space="0" w:color="auto"/>
        <w:bottom w:val="none" w:sz="0" w:space="0" w:color="auto"/>
        <w:right w:val="none" w:sz="0" w:space="0" w:color="auto"/>
      </w:divBdr>
    </w:div>
    <w:div w:id="663246536">
      <w:bodyDiv w:val="1"/>
      <w:marLeft w:val="0"/>
      <w:marRight w:val="0"/>
      <w:marTop w:val="0"/>
      <w:marBottom w:val="0"/>
      <w:divBdr>
        <w:top w:val="none" w:sz="0" w:space="0" w:color="auto"/>
        <w:left w:val="none" w:sz="0" w:space="0" w:color="auto"/>
        <w:bottom w:val="none" w:sz="0" w:space="0" w:color="auto"/>
        <w:right w:val="none" w:sz="0" w:space="0" w:color="auto"/>
      </w:divBdr>
    </w:div>
    <w:div w:id="666132989">
      <w:bodyDiv w:val="1"/>
      <w:marLeft w:val="0"/>
      <w:marRight w:val="0"/>
      <w:marTop w:val="0"/>
      <w:marBottom w:val="0"/>
      <w:divBdr>
        <w:top w:val="none" w:sz="0" w:space="0" w:color="auto"/>
        <w:left w:val="none" w:sz="0" w:space="0" w:color="auto"/>
        <w:bottom w:val="none" w:sz="0" w:space="0" w:color="auto"/>
        <w:right w:val="none" w:sz="0" w:space="0" w:color="auto"/>
      </w:divBdr>
    </w:div>
    <w:div w:id="678503198">
      <w:bodyDiv w:val="1"/>
      <w:marLeft w:val="0"/>
      <w:marRight w:val="0"/>
      <w:marTop w:val="0"/>
      <w:marBottom w:val="0"/>
      <w:divBdr>
        <w:top w:val="none" w:sz="0" w:space="0" w:color="auto"/>
        <w:left w:val="none" w:sz="0" w:space="0" w:color="auto"/>
        <w:bottom w:val="none" w:sz="0" w:space="0" w:color="auto"/>
        <w:right w:val="none" w:sz="0" w:space="0" w:color="auto"/>
      </w:divBdr>
    </w:div>
    <w:div w:id="682784100">
      <w:bodyDiv w:val="1"/>
      <w:marLeft w:val="0"/>
      <w:marRight w:val="0"/>
      <w:marTop w:val="0"/>
      <w:marBottom w:val="0"/>
      <w:divBdr>
        <w:top w:val="none" w:sz="0" w:space="0" w:color="auto"/>
        <w:left w:val="none" w:sz="0" w:space="0" w:color="auto"/>
        <w:bottom w:val="none" w:sz="0" w:space="0" w:color="auto"/>
        <w:right w:val="none" w:sz="0" w:space="0" w:color="auto"/>
      </w:divBdr>
    </w:div>
    <w:div w:id="686447199">
      <w:bodyDiv w:val="1"/>
      <w:marLeft w:val="0"/>
      <w:marRight w:val="0"/>
      <w:marTop w:val="0"/>
      <w:marBottom w:val="0"/>
      <w:divBdr>
        <w:top w:val="none" w:sz="0" w:space="0" w:color="auto"/>
        <w:left w:val="none" w:sz="0" w:space="0" w:color="auto"/>
        <w:bottom w:val="none" w:sz="0" w:space="0" w:color="auto"/>
        <w:right w:val="none" w:sz="0" w:space="0" w:color="auto"/>
      </w:divBdr>
      <w:divsChild>
        <w:div w:id="143470778">
          <w:marLeft w:val="274"/>
          <w:marRight w:val="0"/>
          <w:marTop w:val="0"/>
          <w:marBottom w:val="0"/>
          <w:divBdr>
            <w:top w:val="none" w:sz="0" w:space="0" w:color="auto"/>
            <w:left w:val="none" w:sz="0" w:space="0" w:color="auto"/>
            <w:bottom w:val="none" w:sz="0" w:space="0" w:color="auto"/>
            <w:right w:val="none" w:sz="0" w:space="0" w:color="auto"/>
          </w:divBdr>
        </w:div>
        <w:div w:id="1335958602">
          <w:marLeft w:val="274"/>
          <w:marRight w:val="0"/>
          <w:marTop w:val="0"/>
          <w:marBottom w:val="0"/>
          <w:divBdr>
            <w:top w:val="none" w:sz="0" w:space="0" w:color="auto"/>
            <w:left w:val="none" w:sz="0" w:space="0" w:color="auto"/>
            <w:bottom w:val="none" w:sz="0" w:space="0" w:color="auto"/>
            <w:right w:val="none" w:sz="0" w:space="0" w:color="auto"/>
          </w:divBdr>
        </w:div>
        <w:div w:id="1371152200">
          <w:marLeft w:val="274"/>
          <w:marRight w:val="0"/>
          <w:marTop w:val="0"/>
          <w:marBottom w:val="0"/>
          <w:divBdr>
            <w:top w:val="none" w:sz="0" w:space="0" w:color="auto"/>
            <w:left w:val="none" w:sz="0" w:space="0" w:color="auto"/>
            <w:bottom w:val="none" w:sz="0" w:space="0" w:color="auto"/>
            <w:right w:val="none" w:sz="0" w:space="0" w:color="auto"/>
          </w:divBdr>
        </w:div>
      </w:divsChild>
    </w:div>
    <w:div w:id="688724412">
      <w:bodyDiv w:val="1"/>
      <w:marLeft w:val="0"/>
      <w:marRight w:val="0"/>
      <w:marTop w:val="0"/>
      <w:marBottom w:val="0"/>
      <w:divBdr>
        <w:top w:val="none" w:sz="0" w:space="0" w:color="auto"/>
        <w:left w:val="none" w:sz="0" w:space="0" w:color="auto"/>
        <w:bottom w:val="none" w:sz="0" w:space="0" w:color="auto"/>
        <w:right w:val="none" w:sz="0" w:space="0" w:color="auto"/>
      </w:divBdr>
    </w:div>
    <w:div w:id="696857984">
      <w:bodyDiv w:val="1"/>
      <w:marLeft w:val="0"/>
      <w:marRight w:val="0"/>
      <w:marTop w:val="0"/>
      <w:marBottom w:val="0"/>
      <w:divBdr>
        <w:top w:val="none" w:sz="0" w:space="0" w:color="auto"/>
        <w:left w:val="none" w:sz="0" w:space="0" w:color="auto"/>
        <w:bottom w:val="none" w:sz="0" w:space="0" w:color="auto"/>
        <w:right w:val="none" w:sz="0" w:space="0" w:color="auto"/>
      </w:divBdr>
      <w:divsChild>
        <w:div w:id="1222524303">
          <w:marLeft w:val="274"/>
          <w:marRight w:val="0"/>
          <w:marTop w:val="0"/>
          <w:marBottom w:val="0"/>
          <w:divBdr>
            <w:top w:val="none" w:sz="0" w:space="0" w:color="auto"/>
            <w:left w:val="none" w:sz="0" w:space="0" w:color="auto"/>
            <w:bottom w:val="none" w:sz="0" w:space="0" w:color="auto"/>
            <w:right w:val="none" w:sz="0" w:space="0" w:color="auto"/>
          </w:divBdr>
        </w:div>
        <w:div w:id="1503081406">
          <w:marLeft w:val="274"/>
          <w:marRight w:val="0"/>
          <w:marTop w:val="0"/>
          <w:marBottom w:val="0"/>
          <w:divBdr>
            <w:top w:val="none" w:sz="0" w:space="0" w:color="auto"/>
            <w:left w:val="none" w:sz="0" w:space="0" w:color="auto"/>
            <w:bottom w:val="none" w:sz="0" w:space="0" w:color="auto"/>
            <w:right w:val="none" w:sz="0" w:space="0" w:color="auto"/>
          </w:divBdr>
        </w:div>
        <w:div w:id="1296715973">
          <w:marLeft w:val="274"/>
          <w:marRight w:val="0"/>
          <w:marTop w:val="0"/>
          <w:marBottom w:val="0"/>
          <w:divBdr>
            <w:top w:val="none" w:sz="0" w:space="0" w:color="auto"/>
            <w:left w:val="none" w:sz="0" w:space="0" w:color="auto"/>
            <w:bottom w:val="none" w:sz="0" w:space="0" w:color="auto"/>
            <w:right w:val="none" w:sz="0" w:space="0" w:color="auto"/>
          </w:divBdr>
        </w:div>
      </w:divsChild>
    </w:div>
    <w:div w:id="698818396">
      <w:bodyDiv w:val="1"/>
      <w:marLeft w:val="0"/>
      <w:marRight w:val="0"/>
      <w:marTop w:val="0"/>
      <w:marBottom w:val="0"/>
      <w:divBdr>
        <w:top w:val="none" w:sz="0" w:space="0" w:color="auto"/>
        <w:left w:val="none" w:sz="0" w:space="0" w:color="auto"/>
        <w:bottom w:val="none" w:sz="0" w:space="0" w:color="auto"/>
        <w:right w:val="none" w:sz="0" w:space="0" w:color="auto"/>
      </w:divBdr>
    </w:div>
    <w:div w:id="719325577">
      <w:bodyDiv w:val="1"/>
      <w:marLeft w:val="0"/>
      <w:marRight w:val="0"/>
      <w:marTop w:val="0"/>
      <w:marBottom w:val="0"/>
      <w:divBdr>
        <w:top w:val="none" w:sz="0" w:space="0" w:color="auto"/>
        <w:left w:val="none" w:sz="0" w:space="0" w:color="auto"/>
        <w:bottom w:val="none" w:sz="0" w:space="0" w:color="auto"/>
        <w:right w:val="none" w:sz="0" w:space="0" w:color="auto"/>
      </w:divBdr>
    </w:div>
    <w:div w:id="720786296">
      <w:bodyDiv w:val="1"/>
      <w:marLeft w:val="0"/>
      <w:marRight w:val="0"/>
      <w:marTop w:val="0"/>
      <w:marBottom w:val="0"/>
      <w:divBdr>
        <w:top w:val="none" w:sz="0" w:space="0" w:color="auto"/>
        <w:left w:val="none" w:sz="0" w:space="0" w:color="auto"/>
        <w:bottom w:val="none" w:sz="0" w:space="0" w:color="auto"/>
        <w:right w:val="none" w:sz="0" w:space="0" w:color="auto"/>
      </w:divBdr>
    </w:div>
    <w:div w:id="730692479">
      <w:bodyDiv w:val="1"/>
      <w:marLeft w:val="0"/>
      <w:marRight w:val="0"/>
      <w:marTop w:val="0"/>
      <w:marBottom w:val="0"/>
      <w:divBdr>
        <w:top w:val="none" w:sz="0" w:space="0" w:color="auto"/>
        <w:left w:val="none" w:sz="0" w:space="0" w:color="auto"/>
        <w:bottom w:val="none" w:sz="0" w:space="0" w:color="auto"/>
        <w:right w:val="none" w:sz="0" w:space="0" w:color="auto"/>
      </w:divBdr>
      <w:divsChild>
        <w:div w:id="1288243510">
          <w:marLeft w:val="274"/>
          <w:marRight w:val="0"/>
          <w:marTop w:val="0"/>
          <w:marBottom w:val="0"/>
          <w:divBdr>
            <w:top w:val="none" w:sz="0" w:space="0" w:color="auto"/>
            <w:left w:val="none" w:sz="0" w:space="0" w:color="auto"/>
            <w:bottom w:val="none" w:sz="0" w:space="0" w:color="auto"/>
            <w:right w:val="none" w:sz="0" w:space="0" w:color="auto"/>
          </w:divBdr>
        </w:div>
        <w:div w:id="153567385">
          <w:marLeft w:val="274"/>
          <w:marRight w:val="0"/>
          <w:marTop w:val="0"/>
          <w:marBottom w:val="0"/>
          <w:divBdr>
            <w:top w:val="none" w:sz="0" w:space="0" w:color="auto"/>
            <w:left w:val="none" w:sz="0" w:space="0" w:color="auto"/>
            <w:bottom w:val="none" w:sz="0" w:space="0" w:color="auto"/>
            <w:right w:val="none" w:sz="0" w:space="0" w:color="auto"/>
          </w:divBdr>
        </w:div>
        <w:div w:id="1925332577">
          <w:marLeft w:val="274"/>
          <w:marRight w:val="0"/>
          <w:marTop w:val="0"/>
          <w:marBottom w:val="0"/>
          <w:divBdr>
            <w:top w:val="none" w:sz="0" w:space="0" w:color="auto"/>
            <w:left w:val="none" w:sz="0" w:space="0" w:color="auto"/>
            <w:bottom w:val="none" w:sz="0" w:space="0" w:color="auto"/>
            <w:right w:val="none" w:sz="0" w:space="0" w:color="auto"/>
          </w:divBdr>
        </w:div>
        <w:div w:id="198472813">
          <w:marLeft w:val="274"/>
          <w:marRight w:val="0"/>
          <w:marTop w:val="0"/>
          <w:marBottom w:val="0"/>
          <w:divBdr>
            <w:top w:val="none" w:sz="0" w:space="0" w:color="auto"/>
            <w:left w:val="none" w:sz="0" w:space="0" w:color="auto"/>
            <w:bottom w:val="none" w:sz="0" w:space="0" w:color="auto"/>
            <w:right w:val="none" w:sz="0" w:space="0" w:color="auto"/>
          </w:divBdr>
        </w:div>
      </w:divsChild>
    </w:div>
    <w:div w:id="733965724">
      <w:bodyDiv w:val="1"/>
      <w:marLeft w:val="0"/>
      <w:marRight w:val="0"/>
      <w:marTop w:val="0"/>
      <w:marBottom w:val="0"/>
      <w:divBdr>
        <w:top w:val="none" w:sz="0" w:space="0" w:color="auto"/>
        <w:left w:val="none" w:sz="0" w:space="0" w:color="auto"/>
        <w:bottom w:val="none" w:sz="0" w:space="0" w:color="auto"/>
        <w:right w:val="none" w:sz="0" w:space="0" w:color="auto"/>
      </w:divBdr>
      <w:divsChild>
        <w:div w:id="1544713539">
          <w:marLeft w:val="274"/>
          <w:marRight w:val="0"/>
          <w:marTop w:val="0"/>
          <w:marBottom w:val="0"/>
          <w:divBdr>
            <w:top w:val="none" w:sz="0" w:space="0" w:color="auto"/>
            <w:left w:val="none" w:sz="0" w:space="0" w:color="auto"/>
            <w:bottom w:val="none" w:sz="0" w:space="0" w:color="auto"/>
            <w:right w:val="none" w:sz="0" w:space="0" w:color="auto"/>
          </w:divBdr>
        </w:div>
        <w:div w:id="179008452">
          <w:marLeft w:val="274"/>
          <w:marRight w:val="0"/>
          <w:marTop w:val="0"/>
          <w:marBottom w:val="0"/>
          <w:divBdr>
            <w:top w:val="none" w:sz="0" w:space="0" w:color="auto"/>
            <w:left w:val="none" w:sz="0" w:space="0" w:color="auto"/>
            <w:bottom w:val="none" w:sz="0" w:space="0" w:color="auto"/>
            <w:right w:val="none" w:sz="0" w:space="0" w:color="auto"/>
          </w:divBdr>
        </w:div>
        <w:div w:id="59401375">
          <w:marLeft w:val="274"/>
          <w:marRight w:val="0"/>
          <w:marTop w:val="0"/>
          <w:marBottom w:val="0"/>
          <w:divBdr>
            <w:top w:val="none" w:sz="0" w:space="0" w:color="auto"/>
            <w:left w:val="none" w:sz="0" w:space="0" w:color="auto"/>
            <w:bottom w:val="none" w:sz="0" w:space="0" w:color="auto"/>
            <w:right w:val="none" w:sz="0" w:space="0" w:color="auto"/>
          </w:divBdr>
        </w:div>
        <w:div w:id="1262571187">
          <w:marLeft w:val="274"/>
          <w:marRight w:val="0"/>
          <w:marTop w:val="0"/>
          <w:marBottom w:val="0"/>
          <w:divBdr>
            <w:top w:val="none" w:sz="0" w:space="0" w:color="auto"/>
            <w:left w:val="none" w:sz="0" w:space="0" w:color="auto"/>
            <w:bottom w:val="none" w:sz="0" w:space="0" w:color="auto"/>
            <w:right w:val="none" w:sz="0" w:space="0" w:color="auto"/>
          </w:divBdr>
        </w:div>
        <w:div w:id="1665009379">
          <w:marLeft w:val="274"/>
          <w:marRight w:val="0"/>
          <w:marTop w:val="0"/>
          <w:marBottom w:val="0"/>
          <w:divBdr>
            <w:top w:val="none" w:sz="0" w:space="0" w:color="auto"/>
            <w:left w:val="none" w:sz="0" w:space="0" w:color="auto"/>
            <w:bottom w:val="none" w:sz="0" w:space="0" w:color="auto"/>
            <w:right w:val="none" w:sz="0" w:space="0" w:color="auto"/>
          </w:divBdr>
        </w:div>
      </w:divsChild>
    </w:div>
    <w:div w:id="741485696">
      <w:bodyDiv w:val="1"/>
      <w:marLeft w:val="0"/>
      <w:marRight w:val="0"/>
      <w:marTop w:val="0"/>
      <w:marBottom w:val="0"/>
      <w:divBdr>
        <w:top w:val="none" w:sz="0" w:space="0" w:color="auto"/>
        <w:left w:val="none" w:sz="0" w:space="0" w:color="auto"/>
        <w:bottom w:val="none" w:sz="0" w:space="0" w:color="auto"/>
        <w:right w:val="none" w:sz="0" w:space="0" w:color="auto"/>
      </w:divBdr>
    </w:div>
    <w:div w:id="741678586">
      <w:bodyDiv w:val="1"/>
      <w:marLeft w:val="0"/>
      <w:marRight w:val="0"/>
      <w:marTop w:val="0"/>
      <w:marBottom w:val="0"/>
      <w:divBdr>
        <w:top w:val="none" w:sz="0" w:space="0" w:color="auto"/>
        <w:left w:val="none" w:sz="0" w:space="0" w:color="auto"/>
        <w:bottom w:val="none" w:sz="0" w:space="0" w:color="auto"/>
        <w:right w:val="none" w:sz="0" w:space="0" w:color="auto"/>
      </w:divBdr>
      <w:divsChild>
        <w:div w:id="919868252">
          <w:marLeft w:val="274"/>
          <w:marRight w:val="0"/>
          <w:marTop w:val="0"/>
          <w:marBottom w:val="0"/>
          <w:divBdr>
            <w:top w:val="none" w:sz="0" w:space="0" w:color="auto"/>
            <w:left w:val="none" w:sz="0" w:space="0" w:color="auto"/>
            <w:bottom w:val="none" w:sz="0" w:space="0" w:color="auto"/>
            <w:right w:val="none" w:sz="0" w:space="0" w:color="auto"/>
          </w:divBdr>
        </w:div>
        <w:div w:id="78452635">
          <w:marLeft w:val="274"/>
          <w:marRight w:val="0"/>
          <w:marTop w:val="0"/>
          <w:marBottom w:val="0"/>
          <w:divBdr>
            <w:top w:val="none" w:sz="0" w:space="0" w:color="auto"/>
            <w:left w:val="none" w:sz="0" w:space="0" w:color="auto"/>
            <w:bottom w:val="none" w:sz="0" w:space="0" w:color="auto"/>
            <w:right w:val="none" w:sz="0" w:space="0" w:color="auto"/>
          </w:divBdr>
        </w:div>
      </w:divsChild>
    </w:div>
    <w:div w:id="750853859">
      <w:bodyDiv w:val="1"/>
      <w:marLeft w:val="0"/>
      <w:marRight w:val="0"/>
      <w:marTop w:val="0"/>
      <w:marBottom w:val="0"/>
      <w:divBdr>
        <w:top w:val="none" w:sz="0" w:space="0" w:color="auto"/>
        <w:left w:val="none" w:sz="0" w:space="0" w:color="auto"/>
        <w:bottom w:val="none" w:sz="0" w:space="0" w:color="auto"/>
        <w:right w:val="none" w:sz="0" w:space="0" w:color="auto"/>
      </w:divBdr>
      <w:divsChild>
        <w:div w:id="1134953546">
          <w:marLeft w:val="274"/>
          <w:marRight w:val="0"/>
          <w:marTop w:val="0"/>
          <w:marBottom w:val="0"/>
          <w:divBdr>
            <w:top w:val="none" w:sz="0" w:space="0" w:color="auto"/>
            <w:left w:val="none" w:sz="0" w:space="0" w:color="auto"/>
            <w:bottom w:val="none" w:sz="0" w:space="0" w:color="auto"/>
            <w:right w:val="none" w:sz="0" w:space="0" w:color="auto"/>
          </w:divBdr>
        </w:div>
        <w:div w:id="385840830">
          <w:marLeft w:val="274"/>
          <w:marRight w:val="0"/>
          <w:marTop w:val="0"/>
          <w:marBottom w:val="0"/>
          <w:divBdr>
            <w:top w:val="none" w:sz="0" w:space="0" w:color="auto"/>
            <w:left w:val="none" w:sz="0" w:space="0" w:color="auto"/>
            <w:bottom w:val="none" w:sz="0" w:space="0" w:color="auto"/>
            <w:right w:val="none" w:sz="0" w:space="0" w:color="auto"/>
          </w:divBdr>
        </w:div>
        <w:div w:id="142353207">
          <w:marLeft w:val="274"/>
          <w:marRight w:val="0"/>
          <w:marTop w:val="0"/>
          <w:marBottom w:val="0"/>
          <w:divBdr>
            <w:top w:val="none" w:sz="0" w:space="0" w:color="auto"/>
            <w:left w:val="none" w:sz="0" w:space="0" w:color="auto"/>
            <w:bottom w:val="none" w:sz="0" w:space="0" w:color="auto"/>
            <w:right w:val="none" w:sz="0" w:space="0" w:color="auto"/>
          </w:divBdr>
        </w:div>
        <w:div w:id="1747723581">
          <w:marLeft w:val="274"/>
          <w:marRight w:val="0"/>
          <w:marTop w:val="0"/>
          <w:marBottom w:val="0"/>
          <w:divBdr>
            <w:top w:val="none" w:sz="0" w:space="0" w:color="auto"/>
            <w:left w:val="none" w:sz="0" w:space="0" w:color="auto"/>
            <w:bottom w:val="none" w:sz="0" w:space="0" w:color="auto"/>
            <w:right w:val="none" w:sz="0" w:space="0" w:color="auto"/>
          </w:divBdr>
        </w:div>
        <w:div w:id="1332217881">
          <w:marLeft w:val="274"/>
          <w:marRight w:val="0"/>
          <w:marTop w:val="0"/>
          <w:marBottom w:val="0"/>
          <w:divBdr>
            <w:top w:val="none" w:sz="0" w:space="0" w:color="auto"/>
            <w:left w:val="none" w:sz="0" w:space="0" w:color="auto"/>
            <w:bottom w:val="none" w:sz="0" w:space="0" w:color="auto"/>
            <w:right w:val="none" w:sz="0" w:space="0" w:color="auto"/>
          </w:divBdr>
        </w:div>
        <w:div w:id="261573926">
          <w:marLeft w:val="274"/>
          <w:marRight w:val="0"/>
          <w:marTop w:val="0"/>
          <w:marBottom w:val="0"/>
          <w:divBdr>
            <w:top w:val="none" w:sz="0" w:space="0" w:color="auto"/>
            <w:left w:val="none" w:sz="0" w:space="0" w:color="auto"/>
            <w:bottom w:val="none" w:sz="0" w:space="0" w:color="auto"/>
            <w:right w:val="none" w:sz="0" w:space="0" w:color="auto"/>
          </w:divBdr>
        </w:div>
        <w:div w:id="1896618245">
          <w:marLeft w:val="274"/>
          <w:marRight w:val="0"/>
          <w:marTop w:val="0"/>
          <w:marBottom w:val="0"/>
          <w:divBdr>
            <w:top w:val="none" w:sz="0" w:space="0" w:color="auto"/>
            <w:left w:val="none" w:sz="0" w:space="0" w:color="auto"/>
            <w:bottom w:val="none" w:sz="0" w:space="0" w:color="auto"/>
            <w:right w:val="none" w:sz="0" w:space="0" w:color="auto"/>
          </w:divBdr>
        </w:div>
        <w:div w:id="85615361">
          <w:marLeft w:val="274"/>
          <w:marRight w:val="0"/>
          <w:marTop w:val="0"/>
          <w:marBottom w:val="0"/>
          <w:divBdr>
            <w:top w:val="none" w:sz="0" w:space="0" w:color="auto"/>
            <w:left w:val="none" w:sz="0" w:space="0" w:color="auto"/>
            <w:bottom w:val="none" w:sz="0" w:space="0" w:color="auto"/>
            <w:right w:val="none" w:sz="0" w:space="0" w:color="auto"/>
          </w:divBdr>
        </w:div>
        <w:div w:id="2143694335">
          <w:marLeft w:val="274"/>
          <w:marRight w:val="0"/>
          <w:marTop w:val="0"/>
          <w:marBottom w:val="0"/>
          <w:divBdr>
            <w:top w:val="none" w:sz="0" w:space="0" w:color="auto"/>
            <w:left w:val="none" w:sz="0" w:space="0" w:color="auto"/>
            <w:bottom w:val="none" w:sz="0" w:space="0" w:color="auto"/>
            <w:right w:val="none" w:sz="0" w:space="0" w:color="auto"/>
          </w:divBdr>
        </w:div>
        <w:div w:id="1180968469">
          <w:marLeft w:val="274"/>
          <w:marRight w:val="0"/>
          <w:marTop w:val="0"/>
          <w:marBottom w:val="0"/>
          <w:divBdr>
            <w:top w:val="none" w:sz="0" w:space="0" w:color="auto"/>
            <w:left w:val="none" w:sz="0" w:space="0" w:color="auto"/>
            <w:bottom w:val="none" w:sz="0" w:space="0" w:color="auto"/>
            <w:right w:val="none" w:sz="0" w:space="0" w:color="auto"/>
          </w:divBdr>
        </w:div>
        <w:div w:id="764963646">
          <w:marLeft w:val="274"/>
          <w:marRight w:val="0"/>
          <w:marTop w:val="0"/>
          <w:marBottom w:val="0"/>
          <w:divBdr>
            <w:top w:val="none" w:sz="0" w:space="0" w:color="auto"/>
            <w:left w:val="none" w:sz="0" w:space="0" w:color="auto"/>
            <w:bottom w:val="none" w:sz="0" w:space="0" w:color="auto"/>
            <w:right w:val="none" w:sz="0" w:space="0" w:color="auto"/>
          </w:divBdr>
        </w:div>
        <w:div w:id="1263101556">
          <w:marLeft w:val="274"/>
          <w:marRight w:val="0"/>
          <w:marTop w:val="0"/>
          <w:marBottom w:val="0"/>
          <w:divBdr>
            <w:top w:val="none" w:sz="0" w:space="0" w:color="auto"/>
            <w:left w:val="none" w:sz="0" w:space="0" w:color="auto"/>
            <w:bottom w:val="none" w:sz="0" w:space="0" w:color="auto"/>
            <w:right w:val="none" w:sz="0" w:space="0" w:color="auto"/>
          </w:divBdr>
        </w:div>
        <w:div w:id="571277733">
          <w:marLeft w:val="274"/>
          <w:marRight w:val="0"/>
          <w:marTop w:val="0"/>
          <w:marBottom w:val="0"/>
          <w:divBdr>
            <w:top w:val="none" w:sz="0" w:space="0" w:color="auto"/>
            <w:left w:val="none" w:sz="0" w:space="0" w:color="auto"/>
            <w:bottom w:val="none" w:sz="0" w:space="0" w:color="auto"/>
            <w:right w:val="none" w:sz="0" w:space="0" w:color="auto"/>
          </w:divBdr>
        </w:div>
        <w:div w:id="1925645456">
          <w:marLeft w:val="274"/>
          <w:marRight w:val="0"/>
          <w:marTop w:val="0"/>
          <w:marBottom w:val="0"/>
          <w:divBdr>
            <w:top w:val="none" w:sz="0" w:space="0" w:color="auto"/>
            <w:left w:val="none" w:sz="0" w:space="0" w:color="auto"/>
            <w:bottom w:val="none" w:sz="0" w:space="0" w:color="auto"/>
            <w:right w:val="none" w:sz="0" w:space="0" w:color="auto"/>
          </w:divBdr>
        </w:div>
        <w:div w:id="748116373">
          <w:marLeft w:val="274"/>
          <w:marRight w:val="0"/>
          <w:marTop w:val="0"/>
          <w:marBottom w:val="0"/>
          <w:divBdr>
            <w:top w:val="none" w:sz="0" w:space="0" w:color="auto"/>
            <w:left w:val="none" w:sz="0" w:space="0" w:color="auto"/>
            <w:bottom w:val="none" w:sz="0" w:space="0" w:color="auto"/>
            <w:right w:val="none" w:sz="0" w:space="0" w:color="auto"/>
          </w:divBdr>
        </w:div>
        <w:div w:id="1686326667">
          <w:marLeft w:val="274"/>
          <w:marRight w:val="0"/>
          <w:marTop w:val="0"/>
          <w:marBottom w:val="0"/>
          <w:divBdr>
            <w:top w:val="none" w:sz="0" w:space="0" w:color="auto"/>
            <w:left w:val="none" w:sz="0" w:space="0" w:color="auto"/>
            <w:bottom w:val="none" w:sz="0" w:space="0" w:color="auto"/>
            <w:right w:val="none" w:sz="0" w:space="0" w:color="auto"/>
          </w:divBdr>
        </w:div>
        <w:div w:id="566040168">
          <w:marLeft w:val="274"/>
          <w:marRight w:val="0"/>
          <w:marTop w:val="0"/>
          <w:marBottom w:val="0"/>
          <w:divBdr>
            <w:top w:val="none" w:sz="0" w:space="0" w:color="auto"/>
            <w:left w:val="none" w:sz="0" w:space="0" w:color="auto"/>
            <w:bottom w:val="none" w:sz="0" w:space="0" w:color="auto"/>
            <w:right w:val="none" w:sz="0" w:space="0" w:color="auto"/>
          </w:divBdr>
        </w:div>
      </w:divsChild>
    </w:div>
    <w:div w:id="776800428">
      <w:bodyDiv w:val="1"/>
      <w:marLeft w:val="0"/>
      <w:marRight w:val="0"/>
      <w:marTop w:val="0"/>
      <w:marBottom w:val="0"/>
      <w:divBdr>
        <w:top w:val="none" w:sz="0" w:space="0" w:color="auto"/>
        <w:left w:val="none" w:sz="0" w:space="0" w:color="auto"/>
        <w:bottom w:val="none" w:sz="0" w:space="0" w:color="auto"/>
        <w:right w:val="none" w:sz="0" w:space="0" w:color="auto"/>
      </w:divBdr>
    </w:div>
    <w:div w:id="782652588">
      <w:bodyDiv w:val="1"/>
      <w:marLeft w:val="0"/>
      <w:marRight w:val="0"/>
      <w:marTop w:val="0"/>
      <w:marBottom w:val="0"/>
      <w:divBdr>
        <w:top w:val="none" w:sz="0" w:space="0" w:color="auto"/>
        <w:left w:val="none" w:sz="0" w:space="0" w:color="auto"/>
        <w:bottom w:val="none" w:sz="0" w:space="0" w:color="auto"/>
        <w:right w:val="none" w:sz="0" w:space="0" w:color="auto"/>
      </w:divBdr>
      <w:divsChild>
        <w:div w:id="695808942">
          <w:marLeft w:val="274"/>
          <w:marRight w:val="0"/>
          <w:marTop w:val="0"/>
          <w:marBottom w:val="0"/>
          <w:divBdr>
            <w:top w:val="none" w:sz="0" w:space="0" w:color="auto"/>
            <w:left w:val="none" w:sz="0" w:space="0" w:color="auto"/>
            <w:bottom w:val="none" w:sz="0" w:space="0" w:color="auto"/>
            <w:right w:val="none" w:sz="0" w:space="0" w:color="auto"/>
          </w:divBdr>
        </w:div>
        <w:div w:id="1411543959">
          <w:marLeft w:val="274"/>
          <w:marRight w:val="0"/>
          <w:marTop w:val="0"/>
          <w:marBottom w:val="0"/>
          <w:divBdr>
            <w:top w:val="none" w:sz="0" w:space="0" w:color="auto"/>
            <w:left w:val="none" w:sz="0" w:space="0" w:color="auto"/>
            <w:bottom w:val="none" w:sz="0" w:space="0" w:color="auto"/>
            <w:right w:val="none" w:sz="0" w:space="0" w:color="auto"/>
          </w:divBdr>
        </w:div>
        <w:div w:id="476143397">
          <w:marLeft w:val="274"/>
          <w:marRight w:val="0"/>
          <w:marTop w:val="0"/>
          <w:marBottom w:val="0"/>
          <w:divBdr>
            <w:top w:val="none" w:sz="0" w:space="0" w:color="auto"/>
            <w:left w:val="none" w:sz="0" w:space="0" w:color="auto"/>
            <w:bottom w:val="none" w:sz="0" w:space="0" w:color="auto"/>
            <w:right w:val="none" w:sz="0" w:space="0" w:color="auto"/>
          </w:divBdr>
        </w:div>
      </w:divsChild>
    </w:div>
    <w:div w:id="786704894">
      <w:bodyDiv w:val="1"/>
      <w:marLeft w:val="0"/>
      <w:marRight w:val="0"/>
      <w:marTop w:val="0"/>
      <w:marBottom w:val="0"/>
      <w:divBdr>
        <w:top w:val="none" w:sz="0" w:space="0" w:color="auto"/>
        <w:left w:val="none" w:sz="0" w:space="0" w:color="auto"/>
        <w:bottom w:val="none" w:sz="0" w:space="0" w:color="auto"/>
        <w:right w:val="none" w:sz="0" w:space="0" w:color="auto"/>
      </w:divBdr>
    </w:div>
    <w:div w:id="787747535">
      <w:bodyDiv w:val="1"/>
      <w:marLeft w:val="0"/>
      <w:marRight w:val="0"/>
      <w:marTop w:val="0"/>
      <w:marBottom w:val="0"/>
      <w:divBdr>
        <w:top w:val="none" w:sz="0" w:space="0" w:color="auto"/>
        <w:left w:val="none" w:sz="0" w:space="0" w:color="auto"/>
        <w:bottom w:val="none" w:sz="0" w:space="0" w:color="auto"/>
        <w:right w:val="none" w:sz="0" w:space="0" w:color="auto"/>
      </w:divBdr>
      <w:divsChild>
        <w:div w:id="2019457661">
          <w:marLeft w:val="274"/>
          <w:marRight w:val="0"/>
          <w:marTop w:val="0"/>
          <w:marBottom w:val="0"/>
          <w:divBdr>
            <w:top w:val="none" w:sz="0" w:space="0" w:color="auto"/>
            <w:left w:val="none" w:sz="0" w:space="0" w:color="auto"/>
            <w:bottom w:val="none" w:sz="0" w:space="0" w:color="auto"/>
            <w:right w:val="none" w:sz="0" w:space="0" w:color="auto"/>
          </w:divBdr>
        </w:div>
        <w:div w:id="743375824">
          <w:marLeft w:val="274"/>
          <w:marRight w:val="0"/>
          <w:marTop w:val="0"/>
          <w:marBottom w:val="0"/>
          <w:divBdr>
            <w:top w:val="none" w:sz="0" w:space="0" w:color="auto"/>
            <w:left w:val="none" w:sz="0" w:space="0" w:color="auto"/>
            <w:bottom w:val="none" w:sz="0" w:space="0" w:color="auto"/>
            <w:right w:val="none" w:sz="0" w:space="0" w:color="auto"/>
          </w:divBdr>
        </w:div>
        <w:div w:id="1603024822">
          <w:marLeft w:val="274"/>
          <w:marRight w:val="0"/>
          <w:marTop w:val="0"/>
          <w:marBottom w:val="0"/>
          <w:divBdr>
            <w:top w:val="none" w:sz="0" w:space="0" w:color="auto"/>
            <w:left w:val="none" w:sz="0" w:space="0" w:color="auto"/>
            <w:bottom w:val="none" w:sz="0" w:space="0" w:color="auto"/>
            <w:right w:val="none" w:sz="0" w:space="0" w:color="auto"/>
          </w:divBdr>
        </w:div>
        <w:div w:id="144011745">
          <w:marLeft w:val="274"/>
          <w:marRight w:val="0"/>
          <w:marTop w:val="0"/>
          <w:marBottom w:val="0"/>
          <w:divBdr>
            <w:top w:val="none" w:sz="0" w:space="0" w:color="auto"/>
            <w:left w:val="none" w:sz="0" w:space="0" w:color="auto"/>
            <w:bottom w:val="none" w:sz="0" w:space="0" w:color="auto"/>
            <w:right w:val="none" w:sz="0" w:space="0" w:color="auto"/>
          </w:divBdr>
        </w:div>
        <w:div w:id="1676418111">
          <w:marLeft w:val="274"/>
          <w:marRight w:val="0"/>
          <w:marTop w:val="0"/>
          <w:marBottom w:val="0"/>
          <w:divBdr>
            <w:top w:val="none" w:sz="0" w:space="0" w:color="auto"/>
            <w:left w:val="none" w:sz="0" w:space="0" w:color="auto"/>
            <w:bottom w:val="none" w:sz="0" w:space="0" w:color="auto"/>
            <w:right w:val="none" w:sz="0" w:space="0" w:color="auto"/>
          </w:divBdr>
        </w:div>
        <w:div w:id="265432823">
          <w:marLeft w:val="274"/>
          <w:marRight w:val="0"/>
          <w:marTop w:val="0"/>
          <w:marBottom w:val="0"/>
          <w:divBdr>
            <w:top w:val="none" w:sz="0" w:space="0" w:color="auto"/>
            <w:left w:val="none" w:sz="0" w:space="0" w:color="auto"/>
            <w:bottom w:val="none" w:sz="0" w:space="0" w:color="auto"/>
            <w:right w:val="none" w:sz="0" w:space="0" w:color="auto"/>
          </w:divBdr>
        </w:div>
        <w:div w:id="611323474">
          <w:marLeft w:val="274"/>
          <w:marRight w:val="0"/>
          <w:marTop w:val="0"/>
          <w:marBottom w:val="0"/>
          <w:divBdr>
            <w:top w:val="none" w:sz="0" w:space="0" w:color="auto"/>
            <w:left w:val="none" w:sz="0" w:space="0" w:color="auto"/>
            <w:bottom w:val="none" w:sz="0" w:space="0" w:color="auto"/>
            <w:right w:val="none" w:sz="0" w:space="0" w:color="auto"/>
          </w:divBdr>
        </w:div>
        <w:div w:id="372776226">
          <w:marLeft w:val="274"/>
          <w:marRight w:val="0"/>
          <w:marTop w:val="0"/>
          <w:marBottom w:val="0"/>
          <w:divBdr>
            <w:top w:val="none" w:sz="0" w:space="0" w:color="auto"/>
            <w:left w:val="none" w:sz="0" w:space="0" w:color="auto"/>
            <w:bottom w:val="none" w:sz="0" w:space="0" w:color="auto"/>
            <w:right w:val="none" w:sz="0" w:space="0" w:color="auto"/>
          </w:divBdr>
        </w:div>
        <w:div w:id="1943999230">
          <w:marLeft w:val="274"/>
          <w:marRight w:val="0"/>
          <w:marTop w:val="0"/>
          <w:marBottom w:val="0"/>
          <w:divBdr>
            <w:top w:val="none" w:sz="0" w:space="0" w:color="auto"/>
            <w:left w:val="none" w:sz="0" w:space="0" w:color="auto"/>
            <w:bottom w:val="none" w:sz="0" w:space="0" w:color="auto"/>
            <w:right w:val="none" w:sz="0" w:space="0" w:color="auto"/>
          </w:divBdr>
        </w:div>
        <w:div w:id="321853803">
          <w:marLeft w:val="274"/>
          <w:marRight w:val="0"/>
          <w:marTop w:val="0"/>
          <w:marBottom w:val="0"/>
          <w:divBdr>
            <w:top w:val="none" w:sz="0" w:space="0" w:color="auto"/>
            <w:left w:val="none" w:sz="0" w:space="0" w:color="auto"/>
            <w:bottom w:val="none" w:sz="0" w:space="0" w:color="auto"/>
            <w:right w:val="none" w:sz="0" w:space="0" w:color="auto"/>
          </w:divBdr>
        </w:div>
        <w:div w:id="219483759">
          <w:marLeft w:val="274"/>
          <w:marRight w:val="0"/>
          <w:marTop w:val="0"/>
          <w:marBottom w:val="0"/>
          <w:divBdr>
            <w:top w:val="none" w:sz="0" w:space="0" w:color="auto"/>
            <w:left w:val="none" w:sz="0" w:space="0" w:color="auto"/>
            <w:bottom w:val="none" w:sz="0" w:space="0" w:color="auto"/>
            <w:right w:val="none" w:sz="0" w:space="0" w:color="auto"/>
          </w:divBdr>
        </w:div>
        <w:div w:id="1414744164">
          <w:marLeft w:val="274"/>
          <w:marRight w:val="0"/>
          <w:marTop w:val="0"/>
          <w:marBottom w:val="0"/>
          <w:divBdr>
            <w:top w:val="none" w:sz="0" w:space="0" w:color="auto"/>
            <w:left w:val="none" w:sz="0" w:space="0" w:color="auto"/>
            <w:bottom w:val="none" w:sz="0" w:space="0" w:color="auto"/>
            <w:right w:val="none" w:sz="0" w:space="0" w:color="auto"/>
          </w:divBdr>
        </w:div>
      </w:divsChild>
    </w:div>
    <w:div w:id="794174880">
      <w:bodyDiv w:val="1"/>
      <w:marLeft w:val="0"/>
      <w:marRight w:val="0"/>
      <w:marTop w:val="0"/>
      <w:marBottom w:val="0"/>
      <w:divBdr>
        <w:top w:val="none" w:sz="0" w:space="0" w:color="auto"/>
        <w:left w:val="none" w:sz="0" w:space="0" w:color="auto"/>
        <w:bottom w:val="none" w:sz="0" w:space="0" w:color="auto"/>
        <w:right w:val="none" w:sz="0" w:space="0" w:color="auto"/>
      </w:divBdr>
      <w:divsChild>
        <w:div w:id="1869102836">
          <w:marLeft w:val="274"/>
          <w:marRight w:val="0"/>
          <w:marTop w:val="0"/>
          <w:marBottom w:val="0"/>
          <w:divBdr>
            <w:top w:val="none" w:sz="0" w:space="0" w:color="auto"/>
            <w:left w:val="none" w:sz="0" w:space="0" w:color="auto"/>
            <w:bottom w:val="none" w:sz="0" w:space="0" w:color="auto"/>
            <w:right w:val="none" w:sz="0" w:space="0" w:color="auto"/>
          </w:divBdr>
        </w:div>
      </w:divsChild>
    </w:div>
    <w:div w:id="797575829">
      <w:bodyDiv w:val="1"/>
      <w:marLeft w:val="0"/>
      <w:marRight w:val="0"/>
      <w:marTop w:val="0"/>
      <w:marBottom w:val="0"/>
      <w:divBdr>
        <w:top w:val="none" w:sz="0" w:space="0" w:color="auto"/>
        <w:left w:val="none" w:sz="0" w:space="0" w:color="auto"/>
        <w:bottom w:val="none" w:sz="0" w:space="0" w:color="auto"/>
        <w:right w:val="none" w:sz="0" w:space="0" w:color="auto"/>
      </w:divBdr>
    </w:div>
    <w:div w:id="800541618">
      <w:bodyDiv w:val="1"/>
      <w:marLeft w:val="0"/>
      <w:marRight w:val="0"/>
      <w:marTop w:val="0"/>
      <w:marBottom w:val="0"/>
      <w:divBdr>
        <w:top w:val="none" w:sz="0" w:space="0" w:color="auto"/>
        <w:left w:val="none" w:sz="0" w:space="0" w:color="auto"/>
        <w:bottom w:val="none" w:sz="0" w:space="0" w:color="auto"/>
        <w:right w:val="none" w:sz="0" w:space="0" w:color="auto"/>
      </w:divBdr>
    </w:div>
    <w:div w:id="816917726">
      <w:bodyDiv w:val="1"/>
      <w:marLeft w:val="0"/>
      <w:marRight w:val="0"/>
      <w:marTop w:val="0"/>
      <w:marBottom w:val="0"/>
      <w:divBdr>
        <w:top w:val="none" w:sz="0" w:space="0" w:color="auto"/>
        <w:left w:val="none" w:sz="0" w:space="0" w:color="auto"/>
        <w:bottom w:val="none" w:sz="0" w:space="0" w:color="auto"/>
        <w:right w:val="none" w:sz="0" w:space="0" w:color="auto"/>
      </w:divBdr>
    </w:div>
    <w:div w:id="842090164">
      <w:bodyDiv w:val="1"/>
      <w:marLeft w:val="0"/>
      <w:marRight w:val="0"/>
      <w:marTop w:val="0"/>
      <w:marBottom w:val="0"/>
      <w:divBdr>
        <w:top w:val="none" w:sz="0" w:space="0" w:color="auto"/>
        <w:left w:val="none" w:sz="0" w:space="0" w:color="auto"/>
        <w:bottom w:val="none" w:sz="0" w:space="0" w:color="auto"/>
        <w:right w:val="none" w:sz="0" w:space="0" w:color="auto"/>
      </w:divBdr>
    </w:div>
    <w:div w:id="849488150">
      <w:bodyDiv w:val="1"/>
      <w:marLeft w:val="0"/>
      <w:marRight w:val="0"/>
      <w:marTop w:val="0"/>
      <w:marBottom w:val="0"/>
      <w:divBdr>
        <w:top w:val="none" w:sz="0" w:space="0" w:color="auto"/>
        <w:left w:val="none" w:sz="0" w:space="0" w:color="auto"/>
        <w:bottom w:val="none" w:sz="0" w:space="0" w:color="auto"/>
        <w:right w:val="none" w:sz="0" w:space="0" w:color="auto"/>
      </w:divBdr>
    </w:div>
    <w:div w:id="862868333">
      <w:bodyDiv w:val="1"/>
      <w:marLeft w:val="0"/>
      <w:marRight w:val="0"/>
      <w:marTop w:val="0"/>
      <w:marBottom w:val="0"/>
      <w:divBdr>
        <w:top w:val="none" w:sz="0" w:space="0" w:color="auto"/>
        <w:left w:val="none" w:sz="0" w:space="0" w:color="auto"/>
        <w:bottom w:val="none" w:sz="0" w:space="0" w:color="auto"/>
        <w:right w:val="none" w:sz="0" w:space="0" w:color="auto"/>
      </w:divBdr>
      <w:divsChild>
        <w:div w:id="293758582">
          <w:marLeft w:val="274"/>
          <w:marRight w:val="0"/>
          <w:marTop w:val="0"/>
          <w:marBottom w:val="0"/>
          <w:divBdr>
            <w:top w:val="none" w:sz="0" w:space="0" w:color="auto"/>
            <w:left w:val="none" w:sz="0" w:space="0" w:color="auto"/>
            <w:bottom w:val="none" w:sz="0" w:space="0" w:color="auto"/>
            <w:right w:val="none" w:sz="0" w:space="0" w:color="auto"/>
          </w:divBdr>
        </w:div>
        <w:div w:id="1335839266">
          <w:marLeft w:val="274"/>
          <w:marRight w:val="0"/>
          <w:marTop w:val="0"/>
          <w:marBottom w:val="0"/>
          <w:divBdr>
            <w:top w:val="none" w:sz="0" w:space="0" w:color="auto"/>
            <w:left w:val="none" w:sz="0" w:space="0" w:color="auto"/>
            <w:bottom w:val="none" w:sz="0" w:space="0" w:color="auto"/>
            <w:right w:val="none" w:sz="0" w:space="0" w:color="auto"/>
          </w:divBdr>
        </w:div>
        <w:div w:id="2122803076">
          <w:marLeft w:val="274"/>
          <w:marRight w:val="0"/>
          <w:marTop w:val="0"/>
          <w:marBottom w:val="0"/>
          <w:divBdr>
            <w:top w:val="none" w:sz="0" w:space="0" w:color="auto"/>
            <w:left w:val="none" w:sz="0" w:space="0" w:color="auto"/>
            <w:bottom w:val="none" w:sz="0" w:space="0" w:color="auto"/>
            <w:right w:val="none" w:sz="0" w:space="0" w:color="auto"/>
          </w:divBdr>
        </w:div>
        <w:div w:id="1360427012">
          <w:marLeft w:val="274"/>
          <w:marRight w:val="0"/>
          <w:marTop w:val="0"/>
          <w:marBottom w:val="0"/>
          <w:divBdr>
            <w:top w:val="none" w:sz="0" w:space="0" w:color="auto"/>
            <w:left w:val="none" w:sz="0" w:space="0" w:color="auto"/>
            <w:bottom w:val="none" w:sz="0" w:space="0" w:color="auto"/>
            <w:right w:val="none" w:sz="0" w:space="0" w:color="auto"/>
          </w:divBdr>
        </w:div>
        <w:div w:id="206332972">
          <w:marLeft w:val="274"/>
          <w:marRight w:val="0"/>
          <w:marTop w:val="0"/>
          <w:marBottom w:val="0"/>
          <w:divBdr>
            <w:top w:val="none" w:sz="0" w:space="0" w:color="auto"/>
            <w:left w:val="none" w:sz="0" w:space="0" w:color="auto"/>
            <w:bottom w:val="none" w:sz="0" w:space="0" w:color="auto"/>
            <w:right w:val="none" w:sz="0" w:space="0" w:color="auto"/>
          </w:divBdr>
        </w:div>
        <w:div w:id="1177312351">
          <w:marLeft w:val="274"/>
          <w:marRight w:val="0"/>
          <w:marTop w:val="0"/>
          <w:marBottom w:val="0"/>
          <w:divBdr>
            <w:top w:val="none" w:sz="0" w:space="0" w:color="auto"/>
            <w:left w:val="none" w:sz="0" w:space="0" w:color="auto"/>
            <w:bottom w:val="none" w:sz="0" w:space="0" w:color="auto"/>
            <w:right w:val="none" w:sz="0" w:space="0" w:color="auto"/>
          </w:divBdr>
        </w:div>
        <w:div w:id="817304550">
          <w:marLeft w:val="274"/>
          <w:marRight w:val="0"/>
          <w:marTop w:val="0"/>
          <w:marBottom w:val="0"/>
          <w:divBdr>
            <w:top w:val="none" w:sz="0" w:space="0" w:color="auto"/>
            <w:left w:val="none" w:sz="0" w:space="0" w:color="auto"/>
            <w:bottom w:val="none" w:sz="0" w:space="0" w:color="auto"/>
            <w:right w:val="none" w:sz="0" w:space="0" w:color="auto"/>
          </w:divBdr>
        </w:div>
        <w:div w:id="334380829">
          <w:marLeft w:val="274"/>
          <w:marRight w:val="0"/>
          <w:marTop w:val="0"/>
          <w:marBottom w:val="0"/>
          <w:divBdr>
            <w:top w:val="none" w:sz="0" w:space="0" w:color="auto"/>
            <w:left w:val="none" w:sz="0" w:space="0" w:color="auto"/>
            <w:bottom w:val="none" w:sz="0" w:space="0" w:color="auto"/>
            <w:right w:val="none" w:sz="0" w:space="0" w:color="auto"/>
          </w:divBdr>
        </w:div>
        <w:div w:id="236979154">
          <w:marLeft w:val="274"/>
          <w:marRight w:val="0"/>
          <w:marTop w:val="0"/>
          <w:marBottom w:val="0"/>
          <w:divBdr>
            <w:top w:val="none" w:sz="0" w:space="0" w:color="auto"/>
            <w:left w:val="none" w:sz="0" w:space="0" w:color="auto"/>
            <w:bottom w:val="none" w:sz="0" w:space="0" w:color="auto"/>
            <w:right w:val="none" w:sz="0" w:space="0" w:color="auto"/>
          </w:divBdr>
        </w:div>
        <w:div w:id="651759994">
          <w:marLeft w:val="274"/>
          <w:marRight w:val="0"/>
          <w:marTop w:val="0"/>
          <w:marBottom w:val="0"/>
          <w:divBdr>
            <w:top w:val="none" w:sz="0" w:space="0" w:color="auto"/>
            <w:left w:val="none" w:sz="0" w:space="0" w:color="auto"/>
            <w:bottom w:val="none" w:sz="0" w:space="0" w:color="auto"/>
            <w:right w:val="none" w:sz="0" w:space="0" w:color="auto"/>
          </w:divBdr>
        </w:div>
        <w:div w:id="858663494">
          <w:marLeft w:val="274"/>
          <w:marRight w:val="0"/>
          <w:marTop w:val="0"/>
          <w:marBottom w:val="0"/>
          <w:divBdr>
            <w:top w:val="none" w:sz="0" w:space="0" w:color="auto"/>
            <w:left w:val="none" w:sz="0" w:space="0" w:color="auto"/>
            <w:bottom w:val="none" w:sz="0" w:space="0" w:color="auto"/>
            <w:right w:val="none" w:sz="0" w:space="0" w:color="auto"/>
          </w:divBdr>
        </w:div>
        <w:div w:id="455685531">
          <w:marLeft w:val="274"/>
          <w:marRight w:val="0"/>
          <w:marTop w:val="0"/>
          <w:marBottom w:val="0"/>
          <w:divBdr>
            <w:top w:val="none" w:sz="0" w:space="0" w:color="auto"/>
            <w:left w:val="none" w:sz="0" w:space="0" w:color="auto"/>
            <w:bottom w:val="none" w:sz="0" w:space="0" w:color="auto"/>
            <w:right w:val="none" w:sz="0" w:space="0" w:color="auto"/>
          </w:divBdr>
        </w:div>
        <w:div w:id="1176460566">
          <w:marLeft w:val="274"/>
          <w:marRight w:val="0"/>
          <w:marTop w:val="0"/>
          <w:marBottom w:val="0"/>
          <w:divBdr>
            <w:top w:val="none" w:sz="0" w:space="0" w:color="auto"/>
            <w:left w:val="none" w:sz="0" w:space="0" w:color="auto"/>
            <w:bottom w:val="none" w:sz="0" w:space="0" w:color="auto"/>
            <w:right w:val="none" w:sz="0" w:space="0" w:color="auto"/>
          </w:divBdr>
        </w:div>
      </w:divsChild>
    </w:div>
    <w:div w:id="864976541">
      <w:bodyDiv w:val="1"/>
      <w:marLeft w:val="0"/>
      <w:marRight w:val="0"/>
      <w:marTop w:val="0"/>
      <w:marBottom w:val="0"/>
      <w:divBdr>
        <w:top w:val="none" w:sz="0" w:space="0" w:color="auto"/>
        <w:left w:val="none" w:sz="0" w:space="0" w:color="auto"/>
        <w:bottom w:val="none" w:sz="0" w:space="0" w:color="auto"/>
        <w:right w:val="none" w:sz="0" w:space="0" w:color="auto"/>
      </w:divBdr>
      <w:divsChild>
        <w:div w:id="1581938369">
          <w:marLeft w:val="274"/>
          <w:marRight w:val="0"/>
          <w:marTop w:val="0"/>
          <w:marBottom w:val="0"/>
          <w:divBdr>
            <w:top w:val="none" w:sz="0" w:space="0" w:color="auto"/>
            <w:left w:val="none" w:sz="0" w:space="0" w:color="auto"/>
            <w:bottom w:val="none" w:sz="0" w:space="0" w:color="auto"/>
            <w:right w:val="none" w:sz="0" w:space="0" w:color="auto"/>
          </w:divBdr>
        </w:div>
        <w:div w:id="1000426639">
          <w:marLeft w:val="706"/>
          <w:marRight w:val="0"/>
          <w:marTop w:val="0"/>
          <w:marBottom w:val="0"/>
          <w:divBdr>
            <w:top w:val="none" w:sz="0" w:space="0" w:color="auto"/>
            <w:left w:val="none" w:sz="0" w:space="0" w:color="auto"/>
            <w:bottom w:val="none" w:sz="0" w:space="0" w:color="auto"/>
            <w:right w:val="none" w:sz="0" w:space="0" w:color="auto"/>
          </w:divBdr>
        </w:div>
        <w:div w:id="1183544959">
          <w:marLeft w:val="706"/>
          <w:marRight w:val="0"/>
          <w:marTop w:val="0"/>
          <w:marBottom w:val="0"/>
          <w:divBdr>
            <w:top w:val="none" w:sz="0" w:space="0" w:color="auto"/>
            <w:left w:val="none" w:sz="0" w:space="0" w:color="auto"/>
            <w:bottom w:val="none" w:sz="0" w:space="0" w:color="auto"/>
            <w:right w:val="none" w:sz="0" w:space="0" w:color="auto"/>
          </w:divBdr>
        </w:div>
        <w:div w:id="1652438934">
          <w:marLeft w:val="706"/>
          <w:marRight w:val="0"/>
          <w:marTop w:val="0"/>
          <w:marBottom w:val="0"/>
          <w:divBdr>
            <w:top w:val="none" w:sz="0" w:space="0" w:color="auto"/>
            <w:left w:val="none" w:sz="0" w:space="0" w:color="auto"/>
            <w:bottom w:val="none" w:sz="0" w:space="0" w:color="auto"/>
            <w:right w:val="none" w:sz="0" w:space="0" w:color="auto"/>
          </w:divBdr>
        </w:div>
        <w:div w:id="1931083809">
          <w:marLeft w:val="706"/>
          <w:marRight w:val="0"/>
          <w:marTop w:val="0"/>
          <w:marBottom w:val="0"/>
          <w:divBdr>
            <w:top w:val="none" w:sz="0" w:space="0" w:color="auto"/>
            <w:left w:val="none" w:sz="0" w:space="0" w:color="auto"/>
            <w:bottom w:val="none" w:sz="0" w:space="0" w:color="auto"/>
            <w:right w:val="none" w:sz="0" w:space="0" w:color="auto"/>
          </w:divBdr>
        </w:div>
        <w:div w:id="1302074377">
          <w:marLeft w:val="706"/>
          <w:marRight w:val="0"/>
          <w:marTop w:val="0"/>
          <w:marBottom w:val="0"/>
          <w:divBdr>
            <w:top w:val="none" w:sz="0" w:space="0" w:color="auto"/>
            <w:left w:val="none" w:sz="0" w:space="0" w:color="auto"/>
            <w:bottom w:val="none" w:sz="0" w:space="0" w:color="auto"/>
            <w:right w:val="none" w:sz="0" w:space="0" w:color="auto"/>
          </w:divBdr>
        </w:div>
        <w:div w:id="832722709">
          <w:marLeft w:val="706"/>
          <w:marRight w:val="0"/>
          <w:marTop w:val="0"/>
          <w:marBottom w:val="0"/>
          <w:divBdr>
            <w:top w:val="none" w:sz="0" w:space="0" w:color="auto"/>
            <w:left w:val="none" w:sz="0" w:space="0" w:color="auto"/>
            <w:bottom w:val="none" w:sz="0" w:space="0" w:color="auto"/>
            <w:right w:val="none" w:sz="0" w:space="0" w:color="auto"/>
          </w:divBdr>
        </w:div>
        <w:div w:id="404229009">
          <w:marLeft w:val="706"/>
          <w:marRight w:val="0"/>
          <w:marTop w:val="0"/>
          <w:marBottom w:val="0"/>
          <w:divBdr>
            <w:top w:val="none" w:sz="0" w:space="0" w:color="auto"/>
            <w:left w:val="none" w:sz="0" w:space="0" w:color="auto"/>
            <w:bottom w:val="none" w:sz="0" w:space="0" w:color="auto"/>
            <w:right w:val="none" w:sz="0" w:space="0" w:color="auto"/>
          </w:divBdr>
        </w:div>
        <w:div w:id="392241556">
          <w:marLeft w:val="706"/>
          <w:marRight w:val="0"/>
          <w:marTop w:val="0"/>
          <w:marBottom w:val="0"/>
          <w:divBdr>
            <w:top w:val="none" w:sz="0" w:space="0" w:color="auto"/>
            <w:left w:val="none" w:sz="0" w:space="0" w:color="auto"/>
            <w:bottom w:val="none" w:sz="0" w:space="0" w:color="auto"/>
            <w:right w:val="none" w:sz="0" w:space="0" w:color="auto"/>
          </w:divBdr>
        </w:div>
        <w:div w:id="56515192">
          <w:marLeft w:val="274"/>
          <w:marRight w:val="0"/>
          <w:marTop w:val="0"/>
          <w:marBottom w:val="0"/>
          <w:divBdr>
            <w:top w:val="none" w:sz="0" w:space="0" w:color="auto"/>
            <w:left w:val="none" w:sz="0" w:space="0" w:color="auto"/>
            <w:bottom w:val="none" w:sz="0" w:space="0" w:color="auto"/>
            <w:right w:val="none" w:sz="0" w:space="0" w:color="auto"/>
          </w:divBdr>
        </w:div>
        <w:div w:id="869030119">
          <w:marLeft w:val="274"/>
          <w:marRight w:val="0"/>
          <w:marTop w:val="0"/>
          <w:marBottom w:val="0"/>
          <w:divBdr>
            <w:top w:val="none" w:sz="0" w:space="0" w:color="auto"/>
            <w:left w:val="none" w:sz="0" w:space="0" w:color="auto"/>
            <w:bottom w:val="none" w:sz="0" w:space="0" w:color="auto"/>
            <w:right w:val="none" w:sz="0" w:space="0" w:color="auto"/>
          </w:divBdr>
        </w:div>
        <w:div w:id="2043479127">
          <w:marLeft w:val="274"/>
          <w:marRight w:val="0"/>
          <w:marTop w:val="0"/>
          <w:marBottom w:val="0"/>
          <w:divBdr>
            <w:top w:val="none" w:sz="0" w:space="0" w:color="auto"/>
            <w:left w:val="none" w:sz="0" w:space="0" w:color="auto"/>
            <w:bottom w:val="none" w:sz="0" w:space="0" w:color="auto"/>
            <w:right w:val="none" w:sz="0" w:space="0" w:color="auto"/>
          </w:divBdr>
        </w:div>
        <w:div w:id="1835761177">
          <w:marLeft w:val="274"/>
          <w:marRight w:val="0"/>
          <w:marTop w:val="0"/>
          <w:marBottom w:val="0"/>
          <w:divBdr>
            <w:top w:val="none" w:sz="0" w:space="0" w:color="auto"/>
            <w:left w:val="none" w:sz="0" w:space="0" w:color="auto"/>
            <w:bottom w:val="none" w:sz="0" w:space="0" w:color="auto"/>
            <w:right w:val="none" w:sz="0" w:space="0" w:color="auto"/>
          </w:divBdr>
        </w:div>
        <w:div w:id="1078484169">
          <w:marLeft w:val="274"/>
          <w:marRight w:val="0"/>
          <w:marTop w:val="0"/>
          <w:marBottom w:val="0"/>
          <w:divBdr>
            <w:top w:val="none" w:sz="0" w:space="0" w:color="auto"/>
            <w:left w:val="none" w:sz="0" w:space="0" w:color="auto"/>
            <w:bottom w:val="none" w:sz="0" w:space="0" w:color="auto"/>
            <w:right w:val="none" w:sz="0" w:space="0" w:color="auto"/>
          </w:divBdr>
        </w:div>
        <w:div w:id="53435631">
          <w:marLeft w:val="274"/>
          <w:marRight w:val="0"/>
          <w:marTop w:val="0"/>
          <w:marBottom w:val="0"/>
          <w:divBdr>
            <w:top w:val="none" w:sz="0" w:space="0" w:color="auto"/>
            <w:left w:val="none" w:sz="0" w:space="0" w:color="auto"/>
            <w:bottom w:val="none" w:sz="0" w:space="0" w:color="auto"/>
            <w:right w:val="none" w:sz="0" w:space="0" w:color="auto"/>
          </w:divBdr>
        </w:div>
        <w:div w:id="696195000">
          <w:marLeft w:val="274"/>
          <w:marRight w:val="0"/>
          <w:marTop w:val="0"/>
          <w:marBottom w:val="0"/>
          <w:divBdr>
            <w:top w:val="none" w:sz="0" w:space="0" w:color="auto"/>
            <w:left w:val="none" w:sz="0" w:space="0" w:color="auto"/>
            <w:bottom w:val="none" w:sz="0" w:space="0" w:color="auto"/>
            <w:right w:val="none" w:sz="0" w:space="0" w:color="auto"/>
          </w:divBdr>
        </w:div>
        <w:div w:id="618610584">
          <w:marLeft w:val="274"/>
          <w:marRight w:val="0"/>
          <w:marTop w:val="0"/>
          <w:marBottom w:val="0"/>
          <w:divBdr>
            <w:top w:val="none" w:sz="0" w:space="0" w:color="auto"/>
            <w:left w:val="none" w:sz="0" w:space="0" w:color="auto"/>
            <w:bottom w:val="none" w:sz="0" w:space="0" w:color="auto"/>
            <w:right w:val="none" w:sz="0" w:space="0" w:color="auto"/>
          </w:divBdr>
        </w:div>
      </w:divsChild>
    </w:div>
    <w:div w:id="870383764">
      <w:bodyDiv w:val="1"/>
      <w:marLeft w:val="0"/>
      <w:marRight w:val="0"/>
      <w:marTop w:val="0"/>
      <w:marBottom w:val="0"/>
      <w:divBdr>
        <w:top w:val="none" w:sz="0" w:space="0" w:color="auto"/>
        <w:left w:val="none" w:sz="0" w:space="0" w:color="auto"/>
        <w:bottom w:val="none" w:sz="0" w:space="0" w:color="auto"/>
        <w:right w:val="none" w:sz="0" w:space="0" w:color="auto"/>
      </w:divBdr>
      <w:divsChild>
        <w:div w:id="2103916787">
          <w:marLeft w:val="274"/>
          <w:marRight w:val="0"/>
          <w:marTop w:val="0"/>
          <w:marBottom w:val="0"/>
          <w:divBdr>
            <w:top w:val="none" w:sz="0" w:space="0" w:color="auto"/>
            <w:left w:val="none" w:sz="0" w:space="0" w:color="auto"/>
            <w:bottom w:val="none" w:sz="0" w:space="0" w:color="auto"/>
            <w:right w:val="none" w:sz="0" w:space="0" w:color="auto"/>
          </w:divBdr>
        </w:div>
        <w:div w:id="1398671986">
          <w:marLeft w:val="274"/>
          <w:marRight w:val="0"/>
          <w:marTop w:val="0"/>
          <w:marBottom w:val="0"/>
          <w:divBdr>
            <w:top w:val="none" w:sz="0" w:space="0" w:color="auto"/>
            <w:left w:val="none" w:sz="0" w:space="0" w:color="auto"/>
            <w:bottom w:val="none" w:sz="0" w:space="0" w:color="auto"/>
            <w:right w:val="none" w:sz="0" w:space="0" w:color="auto"/>
          </w:divBdr>
        </w:div>
      </w:divsChild>
    </w:div>
    <w:div w:id="887061195">
      <w:bodyDiv w:val="1"/>
      <w:marLeft w:val="0"/>
      <w:marRight w:val="0"/>
      <w:marTop w:val="0"/>
      <w:marBottom w:val="0"/>
      <w:divBdr>
        <w:top w:val="none" w:sz="0" w:space="0" w:color="auto"/>
        <w:left w:val="none" w:sz="0" w:space="0" w:color="auto"/>
        <w:bottom w:val="none" w:sz="0" w:space="0" w:color="auto"/>
        <w:right w:val="none" w:sz="0" w:space="0" w:color="auto"/>
      </w:divBdr>
    </w:div>
    <w:div w:id="891968484">
      <w:bodyDiv w:val="1"/>
      <w:marLeft w:val="0"/>
      <w:marRight w:val="0"/>
      <w:marTop w:val="0"/>
      <w:marBottom w:val="0"/>
      <w:divBdr>
        <w:top w:val="none" w:sz="0" w:space="0" w:color="auto"/>
        <w:left w:val="none" w:sz="0" w:space="0" w:color="auto"/>
        <w:bottom w:val="none" w:sz="0" w:space="0" w:color="auto"/>
        <w:right w:val="none" w:sz="0" w:space="0" w:color="auto"/>
      </w:divBdr>
    </w:div>
    <w:div w:id="892697013">
      <w:bodyDiv w:val="1"/>
      <w:marLeft w:val="0"/>
      <w:marRight w:val="0"/>
      <w:marTop w:val="0"/>
      <w:marBottom w:val="0"/>
      <w:divBdr>
        <w:top w:val="none" w:sz="0" w:space="0" w:color="auto"/>
        <w:left w:val="none" w:sz="0" w:space="0" w:color="auto"/>
        <w:bottom w:val="none" w:sz="0" w:space="0" w:color="auto"/>
        <w:right w:val="none" w:sz="0" w:space="0" w:color="auto"/>
      </w:divBdr>
    </w:div>
    <w:div w:id="899245454">
      <w:bodyDiv w:val="1"/>
      <w:marLeft w:val="0"/>
      <w:marRight w:val="0"/>
      <w:marTop w:val="0"/>
      <w:marBottom w:val="0"/>
      <w:divBdr>
        <w:top w:val="none" w:sz="0" w:space="0" w:color="auto"/>
        <w:left w:val="none" w:sz="0" w:space="0" w:color="auto"/>
        <w:bottom w:val="none" w:sz="0" w:space="0" w:color="auto"/>
        <w:right w:val="none" w:sz="0" w:space="0" w:color="auto"/>
      </w:divBdr>
    </w:div>
    <w:div w:id="901061276">
      <w:bodyDiv w:val="1"/>
      <w:marLeft w:val="0"/>
      <w:marRight w:val="0"/>
      <w:marTop w:val="0"/>
      <w:marBottom w:val="0"/>
      <w:divBdr>
        <w:top w:val="none" w:sz="0" w:space="0" w:color="auto"/>
        <w:left w:val="none" w:sz="0" w:space="0" w:color="auto"/>
        <w:bottom w:val="none" w:sz="0" w:space="0" w:color="auto"/>
        <w:right w:val="none" w:sz="0" w:space="0" w:color="auto"/>
      </w:divBdr>
    </w:div>
    <w:div w:id="906648528">
      <w:bodyDiv w:val="1"/>
      <w:marLeft w:val="0"/>
      <w:marRight w:val="0"/>
      <w:marTop w:val="0"/>
      <w:marBottom w:val="0"/>
      <w:divBdr>
        <w:top w:val="none" w:sz="0" w:space="0" w:color="auto"/>
        <w:left w:val="none" w:sz="0" w:space="0" w:color="auto"/>
        <w:bottom w:val="none" w:sz="0" w:space="0" w:color="auto"/>
        <w:right w:val="none" w:sz="0" w:space="0" w:color="auto"/>
      </w:divBdr>
    </w:div>
    <w:div w:id="907037204">
      <w:bodyDiv w:val="1"/>
      <w:marLeft w:val="0"/>
      <w:marRight w:val="0"/>
      <w:marTop w:val="0"/>
      <w:marBottom w:val="0"/>
      <w:divBdr>
        <w:top w:val="none" w:sz="0" w:space="0" w:color="auto"/>
        <w:left w:val="none" w:sz="0" w:space="0" w:color="auto"/>
        <w:bottom w:val="none" w:sz="0" w:space="0" w:color="auto"/>
        <w:right w:val="none" w:sz="0" w:space="0" w:color="auto"/>
      </w:divBdr>
    </w:div>
    <w:div w:id="909315853">
      <w:bodyDiv w:val="1"/>
      <w:marLeft w:val="0"/>
      <w:marRight w:val="0"/>
      <w:marTop w:val="0"/>
      <w:marBottom w:val="0"/>
      <w:divBdr>
        <w:top w:val="none" w:sz="0" w:space="0" w:color="auto"/>
        <w:left w:val="none" w:sz="0" w:space="0" w:color="auto"/>
        <w:bottom w:val="none" w:sz="0" w:space="0" w:color="auto"/>
        <w:right w:val="none" w:sz="0" w:space="0" w:color="auto"/>
      </w:divBdr>
    </w:div>
    <w:div w:id="911701487">
      <w:bodyDiv w:val="1"/>
      <w:marLeft w:val="0"/>
      <w:marRight w:val="0"/>
      <w:marTop w:val="0"/>
      <w:marBottom w:val="0"/>
      <w:divBdr>
        <w:top w:val="none" w:sz="0" w:space="0" w:color="auto"/>
        <w:left w:val="none" w:sz="0" w:space="0" w:color="auto"/>
        <w:bottom w:val="none" w:sz="0" w:space="0" w:color="auto"/>
        <w:right w:val="none" w:sz="0" w:space="0" w:color="auto"/>
      </w:divBdr>
    </w:div>
    <w:div w:id="956452954">
      <w:bodyDiv w:val="1"/>
      <w:marLeft w:val="0"/>
      <w:marRight w:val="0"/>
      <w:marTop w:val="0"/>
      <w:marBottom w:val="0"/>
      <w:divBdr>
        <w:top w:val="none" w:sz="0" w:space="0" w:color="auto"/>
        <w:left w:val="none" w:sz="0" w:space="0" w:color="auto"/>
        <w:bottom w:val="none" w:sz="0" w:space="0" w:color="auto"/>
        <w:right w:val="none" w:sz="0" w:space="0" w:color="auto"/>
      </w:divBdr>
    </w:div>
    <w:div w:id="958998182">
      <w:bodyDiv w:val="1"/>
      <w:marLeft w:val="0"/>
      <w:marRight w:val="0"/>
      <w:marTop w:val="0"/>
      <w:marBottom w:val="0"/>
      <w:divBdr>
        <w:top w:val="none" w:sz="0" w:space="0" w:color="auto"/>
        <w:left w:val="none" w:sz="0" w:space="0" w:color="auto"/>
        <w:bottom w:val="none" w:sz="0" w:space="0" w:color="auto"/>
        <w:right w:val="none" w:sz="0" w:space="0" w:color="auto"/>
      </w:divBdr>
    </w:div>
    <w:div w:id="966617426">
      <w:bodyDiv w:val="1"/>
      <w:marLeft w:val="0"/>
      <w:marRight w:val="0"/>
      <w:marTop w:val="0"/>
      <w:marBottom w:val="0"/>
      <w:divBdr>
        <w:top w:val="none" w:sz="0" w:space="0" w:color="auto"/>
        <w:left w:val="none" w:sz="0" w:space="0" w:color="auto"/>
        <w:bottom w:val="none" w:sz="0" w:space="0" w:color="auto"/>
        <w:right w:val="none" w:sz="0" w:space="0" w:color="auto"/>
      </w:divBdr>
    </w:div>
    <w:div w:id="978531226">
      <w:bodyDiv w:val="1"/>
      <w:marLeft w:val="0"/>
      <w:marRight w:val="0"/>
      <w:marTop w:val="0"/>
      <w:marBottom w:val="0"/>
      <w:divBdr>
        <w:top w:val="none" w:sz="0" w:space="0" w:color="auto"/>
        <w:left w:val="none" w:sz="0" w:space="0" w:color="auto"/>
        <w:bottom w:val="none" w:sz="0" w:space="0" w:color="auto"/>
        <w:right w:val="none" w:sz="0" w:space="0" w:color="auto"/>
      </w:divBdr>
    </w:div>
    <w:div w:id="983000118">
      <w:bodyDiv w:val="1"/>
      <w:marLeft w:val="0"/>
      <w:marRight w:val="0"/>
      <w:marTop w:val="0"/>
      <w:marBottom w:val="0"/>
      <w:divBdr>
        <w:top w:val="none" w:sz="0" w:space="0" w:color="auto"/>
        <w:left w:val="none" w:sz="0" w:space="0" w:color="auto"/>
        <w:bottom w:val="none" w:sz="0" w:space="0" w:color="auto"/>
        <w:right w:val="none" w:sz="0" w:space="0" w:color="auto"/>
      </w:divBdr>
      <w:divsChild>
        <w:div w:id="1203324992">
          <w:marLeft w:val="274"/>
          <w:marRight w:val="0"/>
          <w:marTop w:val="0"/>
          <w:marBottom w:val="0"/>
          <w:divBdr>
            <w:top w:val="none" w:sz="0" w:space="0" w:color="auto"/>
            <w:left w:val="none" w:sz="0" w:space="0" w:color="auto"/>
            <w:bottom w:val="none" w:sz="0" w:space="0" w:color="auto"/>
            <w:right w:val="none" w:sz="0" w:space="0" w:color="auto"/>
          </w:divBdr>
        </w:div>
        <w:div w:id="715738004">
          <w:marLeft w:val="274"/>
          <w:marRight w:val="0"/>
          <w:marTop w:val="0"/>
          <w:marBottom w:val="0"/>
          <w:divBdr>
            <w:top w:val="none" w:sz="0" w:space="0" w:color="auto"/>
            <w:left w:val="none" w:sz="0" w:space="0" w:color="auto"/>
            <w:bottom w:val="none" w:sz="0" w:space="0" w:color="auto"/>
            <w:right w:val="none" w:sz="0" w:space="0" w:color="auto"/>
          </w:divBdr>
        </w:div>
        <w:div w:id="59906317">
          <w:marLeft w:val="274"/>
          <w:marRight w:val="0"/>
          <w:marTop w:val="0"/>
          <w:marBottom w:val="0"/>
          <w:divBdr>
            <w:top w:val="none" w:sz="0" w:space="0" w:color="auto"/>
            <w:left w:val="none" w:sz="0" w:space="0" w:color="auto"/>
            <w:bottom w:val="none" w:sz="0" w:space="0" w:color="auto"/>
            <w:right w:val="none" w:sz="0" w:space="0" w:color="auto"/>
          </w:divBdr>
        </w:div>
        <w:div w:id="490607195">
          <w:marLeft w:val="274"/>
          <w:marRight w:val="0"/>
          <w:marTop w:val="0"/>
          <w:marBottom w:val="0"/>
          <w:divBdr>
            <w:top w:val="none" w:sz="0" w:space="0" w:color="auto"/>
            <w:left w:val="none" w:sz="0" w:space="0" w:color="auto"/>
            <w:bottom w:val="none" w:sz="0" w:space="0" w:color="auto"/>
            <w:right w:val="none" w:sz="0" w:space="0" w:color="auto"/>
          </w:divBdr>
        </w:div>
        <w:div w:id="766077505">
          <w:marLeft w:val="274"/>
          <w:marRight w:val="0"/>
          <w:marTop w:val="0"/>
          <w:marBottom w:val="0"/>
          <w:divBdr>
            <w:top w:val="none" w:sz="0" w:space="0" w:color="auto"/>
            <w:left w:val="none" w:sz="0" w:space="0" w:color="auto"/>
            <w:bottom w:val="none" w:sz="0" w:space="0" w:color="auto"/>
            <w:right w:val="none" w:sz="0" w:space="0" w:color="auto"/>
          </w:divBdr>
        </w:div>
        <w:div w:id="1544559379">
          <w:marLeft w:val="274"/>
          <w:marRight w:val="0"/>
          <w:marTop w:val="0"/>
          <w:marBottom w:val="0"/>
          <w:divBdr>
            <w:top w:val="none" w:sz="0" w:space="0" w:color="auto"/>
            <w:left w:val="none" w:sz="0" w:space="0" w:color="auto"/>
            <w:bottom w:val="none" w:sz="0" w:space="0" w:color="auto"/>
            <w:right w:val="none" w:sz="0" w:space="0" w:color="auto"/>
          </w:divBdr>
        </w:div>
        <w:div w:id="378482001">
          <w:marLeft w:val="274"/>
          <w:marRight w:val="0"/>
          <w:marTop w:val="0"/>
          <w:marBottom w:val="0"/>
          <w:divBdr>
            <w:top w:val="none" w:sz="0" w:space="0" w:color="auto"/>
            <w:left w:val="none" w:sz="0" w:space="0" w:color="auto"/>
            <w:bottom w:val="none" w:sz="0" w:space="0" w:color="auto"/>
            <w:right w:val="none" w:sz="0" w:space="0" w:color="auto"/>
          </w:divBdr>
        </w:div>
        <w:div w:id="869613606">
          <w:marLeft w:val="274"/>
          <w:marRight w:val="0"/>
          <w:marTop w:val="0"/>
          <w:marBottom w:val="0"/>
          <w:divBdr>
            <w:top w:val="none" w:sz="0" w:space="0" w:color="auto"/>
            <w:left w:val="none" w:sz="0" w:space="0" w:color="auto"/>
            <w:bottom w:val="none" w:sz="0" w:space="0" w:color="auto"/>
            <w:right w:val="none" w:sz="0" w:space="0" w:color="auto"/>
          </w:divBdr>
        </w:div>
        <w:div w:id="1965379669">
          <w:marLeft w:val="274"/>
          <w:marRight w:val="0"/>
          <w:marTop w:val="0"/>
          <w:marBottom w:val="0"/>
          <w:divBdr>
            <w:top w:val="none" w:sz="0" w:space="0" w:color="auto"/>
            <w:left w:val="none" w:sz="0" w:space="0" w:color="auto"/>
            <w:bottom w:val="none" w:sz="0" w:space="0" w:color="auto"/>
            <w:right w:val="none" w:sz="0" w:space="0" w:color="auto"/>
          </w:divBdr>
        </w:div>
        <w:div w:id="707024715">
          <w:marLeft w:val="274"/>
          <w:marRight w:val="0"/>
          <w:marTop w:val="0"/>
          <w:marBottom w:val="0"/>
          <w:divBdr>
            <w:top w:val="none" w:sz="0" w:space="0" w:color="auto"/>
            <w:left w:val="none" w:sz="0" w:space="0" w:color="auto"/>
            <w:bottom w:val="none" w:sz="0" w:space="0" w:color="auto"/>
            <w:right w:val="none" w:sz="0" w:space="0" w:color="auto"/>
          </w:divBdr>
        </w:div>
        <w:div w:id="473446373">
          <w:marLeft w:val="274"/>
          <w:marRight w:val="0"/>
          <w:marTop w:val="0"/>
          <w:marBottom w:val="0"/>
          <w:divBdr>
            <w:top w:val="none" w:sz="0" w:space="0" w:color="auto"/>
            <w:left w:val="none" w:sz="0" w:space="0" w:color="auto"/>
            <w:bottom w:val="none" w:sz="0" w:space="0" w:color="auto"/>
            <w:right w:val="none" w:sz="0" w:space="0" w:color="auto"/>
          </w:divBdr>
        </w:div>
        <w:div w:id="284629281">
          <w:marLeft w:val="274"/>
          <w:marRight w:val="0"/>
          <w:marTop w:val="0"/>
          <w:marBottom w:val="0"/>
          <w:divBdr>
            <w:top w:val="none" w:sz="0" w:space="0" w:color="auto"/>
            <w:left w:val="none" w:sz="0" w:space="0" w:color="auto"/>
            <w:bottom w:val="none" w:sz="0" w:space="0" w:color="auto"/>
            <w:right w:val="none" w:sz="0" w:space="0" w:color="auto"/>
          </w:divBdr>
        </w:div>
        <w:div w:id="470445579">
          <w:marLeft w:val="274"/>
          <w:marRight w:val="0"/>
          <w:marTop w:val="0"/>
          <w:marBottom w:val="0"/>
          <w:divBdr>
            <w:top w:val="none" w:sz="0" w:space="0" w:color="auto"/>
            <w:left w:val="none" w:sz="0" w:space="0" w:color="auto"/>
            <w:bottom w:val="none" w:sz="0" w:space="0" w:color="auto"/>
            <w:right w:val="none" w:sz="0" w:space="0" w:color="auto"/>
          </w:divBdr>
        </w:div>
        <w:div w:id="6450785">
          <w:marLeft w:val="274"/>
          <w:marRight w:val="0"/>
          <w:marTop w:val="0"/>
          <w:marBottom w:val="0"/>
          <w:divBdr>
            <w:top w:val="none" w:sz="0" w:space="0" w:color="auto"/>
            <w:left w:val="none" w:sz="0" w:space="0" w:color="auto"/>
            <w:bottom w:val="none" w:sz="0" w:space="0" w:color="auto"/>
            <w:right w:val="none" w:sz="0" w:space="0" w:color="auto"/>
          </w:divBdr>
        </w:div>
      </w:divsChild>
    </w:div>
    <w:div w:id="984941719">
      <w:bodyDiv w:val="1"/>
      <w:marLeft w:val="0"/>
      <w:marRight w:val="0"/>
      <w:marTop w:val="0"/>
      <w:marBottom w:val="0"/>
      <w:divBdr>
        <w:top w:val="none" w:sz="0" w:space="0" w:color="auto"/>
        <w:left w:val="none" w:sz="0" w:space="0" w:color="auto"/>
        <w:bottom w:val="none" w:sz="0" w:space="0" w:color="auto"/>
        <w:right w:val="none" w:sz="0" w:space="0" w:color="auto"/>
      </w:divBdr>
    </w:div>
    <w:div w:id="994605901">
      <w:bodyDiv w:val="1"/>
      <w:marLeft w:val="0"/>
      <w:marRight w:val="0"/>
      <w:marTop w:val="0"/>
      <w:marBottom w:val="0"/>
      <w:divBdr>
        <w:top w:val="none" w:sz="0" w:space="0" w:color="auto"/>
        <w:left w:val="none" w:sz="0" w:space="0" w:color="auto"/>
        <w:bottom w:val="none" w:sz="0" w:space="0" w:color="auto"/>
        <w:right w:val="none" w:sz="0" w:space="0" w:color="auto"/>
      </w:divBdr>
    </w:div>
    <w:div w:id="1017074064">
      <w:bodyDiv w:val="1"/>
      <w:marLeft w:val="0"/>
      <w:marRight w:val="0"/>
      <w:marTop w:val="0"/>
      <w:marBottom w:val="0"/>
      <w:divBdr>
        <w:top w:val="none" w:sz="0" w:space="0" w:color="auto"/>
        <w:left w:val="none" w:sz="0" w:space="0" w:color="auto"/>
        <w:bottom w:val="none" w:sz="0" w:space="0" w:color="auto"/>
        <w:right w:val="none" w:sz="0" w:space="0" w:color="auto"/>
      </w:divBdr>
    </w:div>
    <w:div w:id="1033841237">
      <w:bodyDiv w:val="1"/>
      <w:marLeft w:val="0"/>
      <w:marRight w:val="0"/>
      <w:marTop w:val="0"/>
      <w:marBottom w:val="0"/>
      <w:divBdr>
        <w:top w:val="none" w:sz="0" w:space="0" w:color="auto"/>
        <w:left w:val="none" w:sz="0" w:space="0" w:color="auto"/>
        <w:bottom w:val="none" w:sz="0" w:space="0" w:color="auto"/>
        <w:right w:val="none" w:sz="0" w:space="0" w:color="auto"/>
      </w:divBdr>
    </w:div>
    <w:div w:id="1044596553">
      <w:bodyDiv w:val="1"/>
      <w:marLeft w:val="0"/>
      <w:marRight w:val="0"/>
      <w:marTop w:val="0"/>
      <w:marBottom w:val="0"/>
      <w:divBdr>
        <w:top w:val="none" w:sz="0" w:space="0" w:color="auto"/>
        <w:left w:val="none" w:sz="0" w:space="0" w:color="auto"/>
        <w:bottom w:val="none" w:sz="0" w:space="0" w:color="auto"/>
        <w:right w:val="none" w:sz="0" w:space="0" w:color="auto"/>
      </w:divBdr>
    </w:div>
    <w:div w:id="1066760833">
      <w:bodyDiv w:val="1"/>
      <w:marLeft w:val="0"/>
      <w:marRight w:val="0"/>
      <w:marTop w:val="0"/>
      <w:marBottom w:val="0"/>
      <w:divBdr>
        <w:top w:val="none" w:sz="0" w:space="0" w:color="auto"/>
        <w:left w:val="none" w:sz="0" w:space="0" w:color="auto"/>
        <w:bottom w:val="none" w:sz="0" w:space="0" w:color="auto"/>
        <w:right w:val="none" w:sz="0" w:space="0" w:color="auto"/>
      </w:divBdr>
    </w:div>
    <w:div w:id="1070232765">
      <w:bodyDiv w:val="1"/>
      <w:marLeft w:val="0"/>
      <w:marRight w:val="0"/>
      <w:marTop w:val="0"/>
      <w:marBottom w:val="0"/>
      <w:divBdr>
        <w:top w:val="none" w:sz="0" w:space="0" w:color="auto"/>
        <w:left w:val="none" w:sz="0" w:space="0" w:color="auto"/>
        <w:bottom w:val="none" w:sz="0" w:space="0" w:color="auto"/>
        <w:right w:val="none" w:sz="0" w:space="0" w:color="auto"/>
      </w:divBdr>
    </w:div>
    <w:div w:id="1074202990">
      <w:bodyDiv w:val="1"/>
      <w:marLeft w:val="0"/>
      <w:marRight w:val="0"/>
      <w:marTop w:val="0"/>
      <w:marBottom w:val="0"/>
      <w:divBdr>
        <w:top w:val="none" w:sz="0" w:space="0" w:color="auto"/>
        <w:left w:val="none" w:sz="0" w:space="0" w:color="auto"/>
        <w:bottom w:val="none" w:sz="0" w:space="0" w:color="auto"/>
        <w:right w:val="none" w:sz="0" w:space="0" w:color="auto"/>
      </w:divBdr>
    </w:div>
    <w:div w:id="1078670626">
      <w:bodyDiv w:val="1"/>
      <w:marLeft w:val="0"/>
      <w:marRight w:val="0"/>
      <w:marTop w:val="0"/>
      <w:marBottom w:val="0"/>
      <w:divBdr>
        <w:top w:val="none" w:sz="0" w:space="0" w:color="auto"/>
        <w:left w:val="none" w:sz="0" w:space="0" w:color="auto"/>
        <w:bottom w:val="none" w:sz="0" w:space="0" w:color="auto"/>
        <w:right w:val="none" w:sz="0" w:space="0" w:color="auto"/>
      </w:divBdr>
    </w:div>
    <w:div w:id="1087926836">
      <w:bodyDiv w:val="1"/>
      <w:marLeft w:val="0"/>
      <w:marRight w:val="0"/>
      <w:marTop w:val="0"/>
      <w:marBottom w:val="0"/>
      <w:divBdr>
        <w:top w:val="none" w:sz="0" w:space="0" w:color="auto"/>
        <w:left w:val="none" w:sz="0" w:space="0" w:color="auto"/>
        <w:bottom w:val="none" w:sz="0" w:space="0" w:color="auto"/>
        <w:right w:val="none" w:sz="0" w:space="0" w:color="auto"/>
      </w:divBdr>
    </w:div>
    <w:div w:id="1093935574">
      <w:bodyDiv w:val="1"/>
      <w:marLeft w:val="0"/>
      <w:marRight w:val="0"/>
      <w:marTop w:val="0"/>
      <w:marBottom w:val="0"/>
      <w:divBdr>
        <w:top w:val="none" w:sz="0" w:space="0" w:color="auto"/>
        <w:left w:val="none" w:sz="0" w:space="0" w:color="auto"/>
        <w:bottom w:val="none" w:sz="0" w:space="0" w:color="auto"/>
        <w:right w:val="none" w:sz="0" w:space="0" w:color="auto"/>
      </w:divBdr>
      <w:divsChild>
        <w:div w:id="66736000">
          <w:marLeft w:val="274"/>
          <w:marRight w:val="0"/>
          <w:marTop w:val="0"/>
          <w:marBottom w:val="0"/>
          <w:divBdr>
            <w:top w:val="none" w:sz="0" w:space="0" w:color="auto"/>
            <w:left w:val="none" w:sz="0" w:space="0" w:color="auto"/>
            <w:bottom w:val="none" w:sz="0" w:space="0" w:color="auto"/>
            <w:right w:val="none" w:sz="0" w:space="0" w:color="auto"/>
          </w:divBdr>
        </w:div>
        <w:div w:id="1568539388">
          <w:marLeft w:val="274"/>
          <w:marRight w:val="0"/>
          <w:marTop w:val="0"/>
          <w:marBottom w:val="0"/>
          <w:divBdr>
            <w:top w:val="none" w:sz="0" w:space="0" w:color="auto"/>
            <w:left w:val="none" w:sz="0" w:space="0" w:color="auto"/>
            <w:bottom w:val="none" w:sz="0" w:space="0" w:color="auto"/>
            <w:right w:val="none" w:sz="0" w:space="0" w:color="auto"/>
          </w:divBdr>
        </w:div>
        <w:div w:id="467672204">
          <w:marLeft w:val="274"/>
          <w:marRight w:val="0"/>
          <w:marTop w:val="0"/>
          <w:marBottom w:val="0"/>
          <w:divBdr>
            <w:top w:val="none" w:sz="0" w:space="0" w:color="auto"/>
            <w:left w:val="none" w:sz="0" w:space="0" w:color="auto"/>
            <w:bottom w:val="none" w:sz="0" w:space="0" w:color="auto"/>
            <w:right w:val="none" w:sz="0" w:space="0" w:color="auto"/>
          </w:divBdr>
        </w:div>
      </w:divsChild>
    </w:div>
    <w:div w:id="1114908948">
      <w:bodyDiv w:val="1"/>
      <w:marLeft w:val="0"/>
      <w:marRight w:val="0"/>
      <w:marTop w:val="0"/>
      <w:marBottom w:val="0"/>
      <w:divBdr>
        <w:top w:val="none" w:sz="0" w:space="0" w:color="auto"/>
        <w:left w:val="none" w:sz="0" w:space="0" w:color="auto"/>
        <w:bottom w:val="none" w:sz="0" w:space="0" w:color="auto"/>
        <w:right w:val="none" w:sz="0" w:space="0" w:color="auto"/>
      </w:divBdr>
    </w:div>
    <w:div w:id="1116170901">
      <w:bodyDiv w:val="1"/>
      <w:marLeft w:val="0"/>
      <w:marRight w:val="0"/>
      <w:marTop w:val="0"/>
      <w:marBottom w:val="0"/>
      <w:divBdr>
        <w:top w:val="none" w:sz="0" w:space="0" w:color="auto"/>
        <w:left w:val="none" w:sz="0" w:space="0" w:color="auto"/>
        <w:bottom w:val="none" w:sz="0" w:space="0" w:color="auto"/>
        <w:right w:val="none" w:sz="0" w:space="0" w:color="auto"/>
      </w:divBdr>
      <w:divsChild>
        <w:div w:id="745344654">
          <w:marLeft w:val="274"/>
          <w:marRight w:val="0"/>
          <w:marTop w:val="0"/>
          <w:marBottom w:val="0"/>
          <w:divBdr>
            <w:top w:val="none" w:sz="0" w:space="0" w:color="auto"/>
            <w:left w:val="none" w:sz="0" w:space="0" w:color="auto"/>
            <w:bottom w:val="none" w:sz="0" w:space="0" w:color="auto"/>
            <w:right w:val="none" w:sz="0" w:space="0" w:color="auto"/>
          </w:divBdr>
        </w:div>
        <w:div w:id="979111648">
          <w:marLeft w:val="274"/>
          <w:marRight w:val="0"/>
          <w:marTop w:val="0"/>
          <w:marBottom w:val="0"/>
          <w:divBdr>
            <w:top w:val="none" w:sz="0" w:space="0" w:color="auto"/>
            <w:left w:val="none" w:sz="0" w:space="0" w:color="auto"/>
            <w:bottom w:val="none" w:sz="0" w:space="0" w:color="auto"/>
            <w:right w:val="none" w:sz="0" w:space="0" w:color="auto"/>
          </w:divBdr>
        </w:div>
      </w:divsChild>
    </w:div>
    <w:div w:id="1133408808">
      <w:bodyDiv w:val="1"/>
      <w:marLeft w:val="0"/>
      <w:marRight w:val="0"/>
      <w:marTop w:val="0"/>
      <w:marBottom w:val="0"/>
      <w:divBdr>
        <w:top w:val="none" w:sz="0" w:space="0" w:color="auto"/>
        <w:left w:val="none" w:sz="0" w:space="0" w:color="auto"/>
        <w:bottom w:val="none" w:sz="0" w:space="0" w:color="auto"/>
        <w:right w:val="none" w:sz="0" w:space="0" w:color="auto"/>
      </w:divBdr>
      <w:divsChild>
        <w:div w:id="955526936">
          <w:marLeft w:val="274"/>
          <w:marRight w:val="0"/>
          <w:marTop w:val="0"/>
          <w:marBottom w:val="0"/>
          <w:divBdr>
            <w:top w:val="none" w:sz="0" w:space="0" w:color="auto"/>
            <w:left w:val="none" w:sz="0" w:space="0" w:color="auto"/>
            <w:bottom w:val="none" w:sz="0" w:space="0" w:color="auto"/>
            <w:right w:val="none" w:sz="0" w:space="0" w:color="auto"/>
          </w:divBdr>
        </w:div>
      </w:divsChild>
    </w:div>
    <w:div w:id="1149708811">
      <w:bodyDiv w:val="1"/>
      <w:marLeft w:val="0"/>
      <w:marRight w:val="0"/>
      <w:marTop w:val="0"/>
      <w:marBottom w:val="0"/>
      <w:divBdr>
        <w:top w:val="none" w:sz="0" w:space="0" w:color="auto"/>
        <w:left w:val="none" w:sz="0" w:space="0" w:color="auto"/>
        <w:bottom w:val="none" w:sz="0" w:space="0" w:color="auto"/>
        <w:right w:val="none" w:sz="0" w:space="0" w:color="auto"/>
      </w:divBdr>
      <w:divsChild>
        <w:div w:id="1344630030">
          <w:marLeft w:val="274"/>
          <w:marRight w:val="0"/>
          <w:marTop w:val="0"/>
          <w:marBottom w:val="0"/>
          <w:divBdr>
            <w:top w:val="none" w:sz="0" w:space="0" w:color="auto"/>
            <w:left w:val="none" w:sz="0" w:space="0" w:color="auto"/>
            <w:bottom w:val="none" w:sz="0" w:space="0" w:color="auto"/>
            <w:right w:val="none" w:sz="0" w:space="0" w:color="auto"/>
          </w:divBdr>
        </w:div>
        <w:div w:id="100343261">
          <w:marLeft w:val="274"/>
          <w:marRight w:val="0"/>
          <w:marTop w:val="0"/>
          <w:marBottom w:val="0"/>
          <w:divBdr>
            <w:top w:val="none" w:sz="0" w:space="0" w:color="auto"/>
            <w:left w:val="none" w:sz="0" w:space="0" w:color="auto"/>
            <w:bottom w:val="none" w:sz="0" w:space="0" w:color="auto"/>
            <w:right w:val="none" w:sz="0" w:space="0" w:color="auto"/>
          </w:divBdr>
        </w:div>
        <w:div w:id="2076971888">
          <w:marLeft w:val="274"/>
          <w:marRight w:val="0"/>
          <w:marTop w:val="0"/>
          <w:marBottom w:val="0"/>
          <w:divBdr>
            <w:top w:val="none" w:sz="0" w:space="0" w:color="auto"/>
            <w:left w:val="none" w:sz="0" w:space="0" w:color="auto"/>
            <w:bottom w:val="none" w:sz="0" w:space="0" w:color="auto"/>
            <w:right w:val="none" w:sz="0" w:space="0" w:color="auto"/>
          </w:divBdr>
        </w:div>
      </w:divsChild>
    </w:div>
    <w:div w:id="1168910907">
      <w:bodyDiv w:val="1"/>
      <w:marLeft w:val="0"/>
      <w:marRight w:val="0"/>
      <w:marTop w:val="0"/>
      <w:marBottom w:val="0"/>
      <w:divBdr>
        <w:top w:val="none" w:sz="0" w:space="0" w:color="auto"/>
        <w:left w:val="none" w:sz="0" w:space="0" w:color="auto"/>
        <w:bottom w:val="none" w:sz="0" w:space="0" w:color="auto"/>
        <w:right w:val="none" w:sz="0" w:space="0" w:color="auto"/>
      </w:divBdr>
      <w:divsChild>
        <w:div w:id="1008168037">
          <w:marLeft w:val="850"/>
          <w:marRight w:val="0"/>
          <w:marTop w:val="77"/>
          <w:marBottom w:val="0"/>
          <w:divBdr>
            <w:top w:val="none" w:sz="0" w:space="0" w:color="auto"/>
            <w:left w:val="none" w:sz="0" w:space="0" w:color="auto"/>
            <w:bottom w:val="none" w:sz="0" w:space="0" w:color="auto"/>
            <w:right w:val="none" w:sz="0" w:space="0" w:color="auto"/>
          </w:divBdr>
        </w:div>
        <w:div w:id="1821925985">
          <w:marLeft w:val="850"/>
          <w:marRight w:val="0"/>
          <w:marTop w:val="77"/>
          <w:marBottom w:val="0"/>
          <w:divBdr>
            <w:top w:val="none" w:sz="0" w:space="0" w:color="auto"/>
            <w:left w:val="none" w:sz="0" w:space="0" w:color="auto"/>
            <w:bottom w:val="none" w:sz="0" w:space="0" w:color="auto"/>
            <w:right w:val="none" w:sz="0" w:space="0" w:color="auto"/>
          </w:divBdr>
        </w:div>
      </w:divsChild>
    </w:div>
    <w:div w:id="1173256848">
      <w:bodyDiv w:val="1"/>
      <w:marLeft w:val="0"/>
      <w:marRight w:val="0"/>
      <w:marTop w:val="0"/>
      <w:marBottom w:val="0"/>
      <w:divBdr>
        <w:top w:val="none" w:sz="0" w:space="0" w:color="auto"/>
        <w:left w:val="none" w:sz="0" w:space="0" w:color="auto"/>
        <w:bottom w:val="none" w:sz="0" w:space="0" w:color="auto"/>
        <w:right w:val="none" w:sz="0" w:space="0" w:color="auto"/>
      </w:divBdr>
    </w:div>
    <w:div w:id="1179462593">
      <w:bodyDiv w:val="1"/>
      <w:marLeft w:val="0"/>
      <w:marRight w:val="0"/>
      <w:marTop w:val="0"/>
      <w:marBottom w:val="0"/>
      <w:divBdr>
        <w:top w:val="none" w:sz="0" w:space="0" w:color="auto"/>
        <w:left w:val="none" w:sz="0" w:space="0" w:color="auto"/>
        <w:bottom w:val="none" w:sz="0" w:space="0" w:color="auto"/>
        <w:right w:val="none" w:sz="0" w:space="0" w:color="auto"/>
      </w:divBdr>
      <w:divsChild>
        <w:div w:id="654989479">
          <w:marLeft w:val="850"/>
          <w:marRight w:val="0"/>
          <w:marTop w:val="77"/>
          <w:marBottom w:val="0"/>
          <w:divBdr>
            <w:top w:val="none" w:sz="0" w:space="0" w:color="auto"/>
            <w:left w:val="none" w:sz="0" w:space="0" w:color="auto"/>
            <w:bottom w:val="none" w:sz="0" w:space="0" w:color="auto"/>
            <w:right w:val="none" w:sz="0" w:space="0" w:color="auto"/>
          </w:divBdr>
        </w:div>
        <w:div w:id="807552210">
          <w:marLeft w:val="850"/>
          <w:marRight w:val="0"/>
          <w:marTop w:val="77"/>
          <w:marBottom w:val="0"/>
          <w:divBdr>
            <w:top w:val="none" w:sz="0" w:space="0" w:color="auto"/>
            <w:left w:val="none" w:sz="0" w:space="0" w:color="auto"/>
            <w:bottom w:val="none" w:sz="0" w:space="0" w:color="auto"/>
            <w:right w:val="none" w:sz="0" w:space="0" w:color="auto"/>
          </w:divBdr>
        </w:div>
      </w:divsChild>
    </w:div>
    <w:div w:id="1184049962">
      <w:bodyDiv w:val="1"/>
      <w:marLeft w:val="0"/>
      <w:marRight w:val="0"/>
      <w:marTop w:val="0"/>
      <w:marBottom w:val="0"/>
      <w:divBdr>
        <w:top w:val="none" w:sz="0" w:space="0" w:color="auto"/>
        <w:left w:val="none" w:sz="0" w:space="0" w:color="auto"/>
        <w:bottom w:val="none" w:sz="0" w:space="0" w:color="auto"/>
        <w:right w:val="none" w:sz="0" w:space="0" w:color="auto"/>
      </w:divBdr>
    </w:div>
    <w:div w:id="1221481928">
      <w:bodyDiv w:val="1"/>
      <w:marLeft w:val="0"/>
      <w:marRight w:val="0"/>
      <w:marTop w:val="0"/>
      <w:marBottom w:val="0"/>
      <w:divBdr>
        <w:top w:val="none" w:sz="0" w:space="0" w:color="auto"/>
        <w:left w:val="none" w:sz="0" w:space="0" w:color="auto"/>
        <w:bottom w:val="none" w:sz="0" w:space="0" w:color="auto"/>
        <w:right w:val="none" w:sz="0" w:space="0" w:color="auto"/>
      </w:divBdr>
      <w:divsChild>
        <w:div w:id="414405508">
          <w:marLeft w:val="274"/>
          <w:marRight w:val="0"/>
          <w:marTop w:val="0"/>
          <w:marBottom w:val="0"/>
          <w:divBdr>
            <w:top w:val="none" w:sz="0" w:space="0" w:color="auto"/>
            <w:left w:val="none" w:sz="0" w:space="0" w:color="auto"/>
            <w:bottom w:val="none" w:sz="0" w:space="0" w:color="auto"/>
            <w:right w:val="none" w:sz="0" w:space="0" w:color="auto"/>
          </w:divBdr>
        </w:div>
        <w:div w:id="287518656">
          <w:marLeft w:val="274"/>
          <w:marRight w:val="0"/>
          <w:marTop w:val="0"/>
          <w:marBottom w:val="0"/>
          <w:divBdr>
            <w:top w:val="none" w:sz="0" w:space="0" w:color="auto"/>
            <w:left w:val="none" w:sz="0" w:space="0" w:color="auto"/>
            <w:bottom w:val="none" w:sz="0" w:space="0" w:color="auto"/>
            <w:right w:val="none" w:sz="0" w:space="0" w:color="auto"/>
          </w:divBdr>
        </w:div>
        <w:div w:id="620460627">
          <w:marLeft w:val="274"/>
          <w:marRight w:val="0"/>
          <w:marTop w:val="0"/>
          <w:marBottom w:val="0"/>
          <w:divBdr>
            <w:top w:val="none" w:sz="0" w:space="0" w:color="auto"/>
            <w:left w:val="none" w:sz="0" w:space="0" w:color="auto"/>
            <w:bottom w:val="none" w:sz="0" w:space="0" w:color="auto"/>
            <w:right w:val="none" w:sz="0" w:space="0" w:color="auto"/>
          </w:divBdr>
        </w:div>
        <w:div w:id="1240948091">
          <w:marLeft w:val="274"/>
          <w:marRight w:val="0"/>
          <w:marTop w:val="0"/>
          <w:marBottom w:val="0"/>
          <w:divBdr>
            <w:top w:val="none" w:sz="0" w:space="0" w:color="auto"/>
            <w:left w:val="none" w:sz="0" w:space="0" w:color="auto"/>
            <w:bottom w:val="none" w:sz="0" w:space="0" w:color="auto"/>
            <w:right w:val="none" w:sz="0" w:space="0" w:color="auto"/>
          </w:divBdr>
        </w:div>
        <w:div w:id="1937515818">
          <w:marLeft w:val="274"/>
          <w:marRight w:val="0"/>
          <w:marTop w:val="0"/>
          <w:marBottom w:val="0"/>
          <w:divBdr>
            <w:top w:val="none" w:sz="0" w:space="0" w:color="auto"/>
            <w:left w:val="none" w:sz="0" w:space="0" w:color="auto"/>
            <w:bottom w:val="none" w:sz="0" w:space="0" w:color="auto"/>
            <w:right w:val="none" w:sz="0" w:space="0" w:color="auto"/>
          </w:divBdr>
        </w:div>
      </w:divsChild>
    </w:div>
    <w:div w:id="1231425171">
      <w:bodyDiv w:val="1"/>
      <w:marLeft w:val="0"/>
      <w:marRight w:val="0"/>
      <w:marTop w:val="0"/>
      <w:marBottom w:val="0"/>
      <w:divBdr>
        <w:top w:val="none" w:sz="0" w:space="0" w:color="auto"/>
        <w:left w:val="none" w:sz="0" w:space="0" w:color="auto"/>
        <w:bottom w:val="none" w:sz="0" w:space="0" w:color="auto"/>
        <w:right w:val="none" w:sz="0" w:space="0" w:color="auto"/>
      </w:divBdr>
    </w:div>
    <w:div w:id="1266116686">
      <w:bodyDiv w:val="1"/>
      <w:marLeft w:val="0"/>
      <w:marRight w:val="0"/>
      <w:marTop w:val="0"/>
      <w:marBottom w:val="0"/>
      <w:divBdr>
        <w:top w:val="none" w:sz="0" w:space="0" w:color="auto"/>
        <w:left w:val="none" w:sz="0" w:space="0" w:color="auto"/>
        <w:bottom w:val="none" w:sz="0" w:space="0" w:color="auto"/>
        <w:right w:val="none" w:sz="0" w:space="0" w:color="auto"/>
      </w:divBdr>
      <w:divsChild>
        <w:div w:id="1687516119">
          <w:marLeft w:val="274"/>
          <w:marRight w:val="0"/>
          <w:marTop w:val="0"/>
          <w:marBottom w:val="0"/>
          <w:divBdr>
            <w:top w:val="none" w:sz="0" w:space="0" w:color="auto"/>
            <w:left w:val="none" w:sz="0" w:space="0" w:color="auto"/>
            <w:bottom w:val="none" w:sz="0" w:space="0" w:color="auto"/>
            <w:right w:val="none" w:sz="0" w:space="0" w:color="auto"/>
          </w:divBdr>
        </w:div>
        <w:div w:id="671448748">
          <w:marLeft w:val="274"/>
          <w:marRight w:val="0"/>
          <w:marTop w:val="0"/>
          <w:marBottom w:val="0"/>
          <w:divBdr>
            <w:top w:val="none" w:sz="0" w:space="0" w:color="auto"/>
            <w:left w:val="none" w:sz="0" w:space="0" w:color="auto"/>
            <w:bottom w:val="none" w:sz="0" w:space="0" w:color="auto"/>
            <w:right w:val="none" w:sz="0" w:space="0" w:color="auto"/>
          </w:divBdr>
        </w:div>
      </w:divsChild>
    </w:div>
    <w:div w:id="1276671882">
      <w:bodyDiv w:val="1"/>
      <w:marLeft w:val="0"/>
      <w:marRight w:val="0"/>
      <w:marTop w:val="0"/>
      <w:marBottom w:val="0"/>
      <w:divBdr>
        <w:top w:val="none" w:sz="0" w:space="0" w:color="auto"/>
        <w:left w:val="none" w:sz="0" w:space="0" w:color="auto"/>
        <w:bottom w:val="none" w:sz="0" w:space="0" w:color="auto"/>
        <w:right w:val="none" w:sz="0" w:space="0" w:color="auto"/>
      </w:divBdr>
    </w:div>
    <w:div w:id="1289893893">
      <w:bodyDiv w:val="1"/>
      <w:marLeft w:val="0"/>
      <w:marRight w:val="0"/>
      <w:marTop w:val="0"/>
      <w:marBottom w:val="0"/>
      <w:divBdr>
        <w:top w:val="none" w:sz="0" w:space="0" w:color="auto"/>
        <w:left w:val="none" w:sz="0" w:space="0" w:color="auto"/>
        <w:bottom w:val="none" w:sz="0" w:space="0" w:color="auto"/>
        <w:right w:val="none" w:sz="0" w:space="0" w:color="auto"/>
      </w:divBdr>
      <w:divsChild>
        <w:div w:id="1225918269">
          <w:marLeft w:val="274"/>
          <w:marRight w:val="0"/>
          <w:marTop w:val="0"/>
          <w:marBottom w:val="0"/>
          <w:divBdr>
            <w:top w:val="none" w:sz="0" w:space="0" w:color="auto"/>
            <w:left w:val="none" w:sz="0" w:space="0" w:color="auto"/>
            <w:bottom w:val="none" w:sz="0" w:space="0" w:color="auto"/>
            <w:right w:val="none" w:sz="0" w:space="0" w:color="auto"/>
          </w:divBdr>
        </w:div>
        <w:div w:id="1253395688">
          <w:marLeft w:val="274"/>
          <w:marRight w:val="0"/>
          <w:marTop w:val="0"/>
          <w:marBottom w:val="0"/>
          <w:divBdr>
            <w:top w:val="none" w:sz="0" w:space="0" w:color="auto"/>
            <w:left w:val="none" w:sz="0" w:space="0" w:color="auto"/>
            <w:bottom w:val="none" w:sz="0" w:space="0" w:color="auto"/>
            <w:right w:val="none" w:sz="0" w:space="0" w:color="auto"/>
          </w:divBdr>
        </w:div>
        <w:div w:id="467481896">
          <w:marLeft w:val="274"/>
          <w:marRight w:val="0"/>
          <w:marTop w:val="0"/>
          <w:marBottom w:val="0"/>
          <w:divBdr>
            <w:top w:val="none" w:sz="0" w:space="0" w:color="auto"/>
            <w:left w:val="none" w:sz="0" w:space="0" w:color="auto"/>
            <w:bottom w:val="none" w:sz="0" w:space="0" w:color="auto"/>
            <w:right w:val="none" w:sz="0" w:space="0" w:color="auto"/>
          </w:divBdr>
        </w:div>
      </w:divsChild>
    </w:div>
    <w:div w:id="1297032745">
      <w:bodyDiv w:val="1"/>
      <w:marLeft w:val="0"/>
      <w:marRight w:val="0"/>
      <w:marTop w:val="0"/>
      <w:marBottom w:val="0"/>
      <w:divBdr>
        <w:top w:val="none" w:sz="0" w:space="0" w:color="auto"/>
        <w:left w:val="none" w:sz="0" w:space="0" w:color="auto"/>
        <w:bottom w:val="none" w:sz="0" w:space="0" w:color="auto"/>
        <w:right w:val="none" w:sz="0" w:space="0" w:color="auto"/>
      </w:divBdr>
    </w:div>
    <w:div w:id="1315061998">
      <w:bodyDiv w:val="1"/>
      <w:marLeft w:val="0"/>
      <w:marRight w:val="0"/>
      <w:marTop w:val="0"/>
      <w:marBottom w:val="0"/>
      <w:divBdr>
        <w:top w:val="none" w:sz="0" w:space="0" w:color="auto"/>
        <w:left w:val="none" w:sz="0" w:space="0" w:color="auto"/>
        <w:bottom w:val="none" w:sz="0" w:space="0" w:color="auto"/>
        <w:right w:val="none" w:sz="0" w:space="0" w:color="auto"/>
      </w:divBdr>
    </w:div>
    <w:div w:id="1318801014">
      <w:bodyDiv w:val="1"/>
      <w:marLeft w:val="0"/>
      <w:marRight w:val="0"/>
      <w:marTop w:val="0"/>
      <w:marBottom w:val="0"/>
      <w:divBdr>
        <w:top w:val="none" w:sz="0" w:space="0" w:color="auto"/>
        <w:left w:val="none" w:sz="0" w:space="0" w:color="auto"/>
        <w:bottom w:val="none" w:sz="0" w:space="0" w:color="auto"/>
        <w:right w:val="none" w:sz="0" w:space="0" w:color="auto"/>
      </w:divBdr>
    </w:div>
    <w:div w:id="1323391181">
      <w:bodyDiv w:val="1"/>
      <w:marLeft w:val="0"/>
      <w:marRight w:val="0"/>
      <w:marTop w:val="0"/>
      <w:marBottom w:val="0"/>
      <w:divBdr>
        <w:top w:val="none" w:sz="0" w:space="0" w:color="auto"/>
        <w:left w:val="none" w:sz="0" w:space="0" w:color="auto"/>
        <w:bottom w:val="none" w:sz="0" w:space="0" w:color="auto"/>
        <w:right w:val="none" w:sz="0" w:space="0" w:color="auto"/>
      </w:divBdr>
    </w:div>
    <w:div w:id="1329791540">
      <w:bodyDiv w:val="1"/>
      <w:marLeft w:val="0"/>
      <w:marRight w:val="0"/>
      <w:marTop w:val="0"/>
      <w:marBottom w:val="0"/>
      <w:divBdr>
        <w:top w:val="none" w:sz="0" w:space="0" w:color="auto"/>
        <w:left w:val="none" w:sz="0" w:space="0" w:color="auto"/>
        <w:bottom w:val="none" w:sz="0" w:space="0" w:color="auto"/>
        <w:right w:val="none" w:sz="0" w:space="0" w:color="auto"/>
      </w:divBdr>
    </w:div>
    <w:div w:id="1345009089">
      <w:bodyDiv w:val="1"/>
      <w:marLeft w:val="0"/>
      <w:marRight w:val="0"/>
      <w:marTop w:val="0"/>
      <w:marBottom w:val="0"/>
      <w:divBdr>
        <w:top w:val="none" w:sz="0" w:space="0" w:color="auto"/>
        <w:left w:val="none" w:sz="0" w:space="0" w:color="auto"/>
        <w:bottom w:val="none" w:sz="0" w:space="0" w:color="auto"/>
        <w:right w:val="none" w:sz="0" w:space="0" w:color="auto"/>
      </w:divBdr>
    </w:div>
    <w:div w:id="1354840138">
      <w:bodyDiv w:val="1"/>
      <w:marLeft w:val="0"/>
      <w:marRight w:val="0"/>
      <w:marTop w:val="0"/>
      <w:marBottom w:val="0"/>
      <w:divBdr>
        <w:top w:val="none" w:sz="0" w:space="0" w:color="auto"/>
        <w:left w:val="none" w:sz="0" w:space="0" w:color="auto"/>
        <w:bottom w:val="none" w:sz="0" w:space="0" w:color="auto"/>
        <w:right w:val="none" w:sz="0" w:space="0" w:color="auto"/>
      </w:divBdr>
    </w:div>
    <w:div w:id="1358040334">
      <w:bodyDiv w:val="1"/>
      <w:marLeft w:val="0"/>
      <w:marRight w:val="0"/>
      <w:marTop w:val="0"/>
      <w:marBottom w:val="0"/>
      <w:divBdr>
        <w:top w:val="none" w:sz="0" w:space="0" w:color="auto"/>
        <w:left w:val="none" w:sz="0" w:space="0" w:color="auto"/>
        <w:bottom w:val="none" w:sz="0" w:space="0" w:color="auto"/>
        <w:right w:val="none" w:sz="0" w:space="0" w:color="auto"/>
      </w:divBdr>
    </w:div>
    <w:div w:id="1360004767">
      <w:bodyDiv w:val="1"/>
      <w:marLeft w:val="0"/>
      <w:marRight w:val="0"/>
      <w:marTop w:val="0"/>
      <w:marBottom w:val="0"/>
      <w:divBdr>
        <w:top w:val="none" w:sz="0" w:space="0" w:color="auto"/>
        <w:left w:val="none" w:sz="0" w:space="0" w:color="auto"/>
        <w:bottom w:val="none" w:sz="0" w:space="0" w:color="auto"/>
        <w:right w:val="none" w:sz="0" w:space="0" w:color="auto"/>
      </w:divBdr>
    </w:div>
    <w:div w:id="1367483804">
      <w:bodyDiv w:val="1"/>
      <w:marLeft w:val="0"/>
      <w:marRight w:val="0"/>
      <w:marTop w:val="0"/>
      <w:marBottom w:val="0"/>
      <w:divBdr>
        <w:top w:val="none" w:sz="0" w:space="0" w:color="auto"/>
        <w:left w:val="none" w:sz="0" w:space="0" w:color="auto"/>
        <w:bottom w:val="none" w:sz="0" w:space="0" w:color="auto"/>
        <w:right w:val="none" w:sz="0" w:space="0" w:color="auto"/>
      </w:divBdr>
      <w:divsChild>
        <w:div w:id="1060205477">
          <w:marLeft w:val="130"/>
          <w:marRight w:val="0"/>
          <w:marTop w:val="0"/>
          <w:marBottom w:val="0"/>
          <w:divBdr>
            <w:top w:val="none" w:sz="0" w:space="0" w:color="auto"/>
            <w:left w:val="none" w:sz="0" w:space="0" w:color="auto"/>
            <w:bottom w:val="none" w:sz="0" w:space="0" w:color="auto"/>
            <w:right w:val="none" w:sz="0" w:space="0" w:color="auto"/>
          </w:divBdr>
        </w:div>
        <w:div w:id="164638769">
          <w:marLeft w:val="130"/>
          <w:marRight w:val="0"/>
          <w:marTop w:val="0"/>
          <w:marBottom w:val="0"/>
          <w:divBdr>
            <w:top w:val="none" w:sz="0" w:space="0" w:color="auto"/>
            <w:left w:val="none" w:sz="0" w:space="0" w:color="auto"/>
            <w:bottom w:val="none" w:sz="0" w:space="0" w:color="auto"/>
            <w:right w:val="none" w:sz="0" w:space="0" w:color="auto"/>
          </w:divBdr>
        </w:div>
        <w:div w:id="150219057">
          <w:marLeft w:val="130"/>
          <w:marRight w:val="0"/>
          <w:marTop w:val="0"/>
          <w:marBottom w:val="0"/>
          <w:divBdr>
            <w:top w:val="none" w:sz="0" w:space="0" w:color="auto"/>
            <w:left w:val="none" w:sz="0" w:space="0" w:color="auto"/>
            <w:bottom w:val="none" w:sz="0" w:space="0" w:color="auto"/>
            <w:right w:val="none" w:sz="0" w:space="0" w:color="auto"/>
          </w:divBdr>
        </w:div>
      </w:divsChild>
    </w:div>
    <w:div w:id="1393887040">
      <w:bodyDiv w:val="1"/>
      <w:marLeft w:val="0"/>
      <w:marRight w:val="0"/>
      <w:marTop w:val="0"/>
      <w:marBottom w:val="0"/>
      <w:divBdr>
        <w:top w:val="none" w:sz="0" w:space="0" w:color="auto"/>
        <w:left w:val="none" w:sz="0" w:space="0" w:color="auto"/>
        <w:bottom w:val="none" w:sz="0" w:space="0" w:color="auto"/>
        <w:right w:val="none" w:sz="0" w:space="0" w:color="auto"/>
      </w:divBdr>
      <w:divsChild>
        <w:div w:id="915866185">
          <w:marLeft w:val="274"/>
          <w:marRight w:val="0"/>
          <w:marTop w:val="0"/>
          <w:marBottom w:val="0"/>
          <w:divBdr>
            <w:top w:val="none" w:sz="0" w:space="0" w:color="auto"/>
            <w:left w:val="none" w:sz="0" w:space="0" w:color="auto"/>
            <w:bottom w:val="none" w:sz="0" w:space="0" w:color="auto"/>
            <w:right w:val="none" w:sz="0" w:space="0" w:color="auto"/>
          </w:divBdr>
        </w:div>
        <w:div w:id="1967352696">
          <w:marLeft w:val="274"/>
          <w:marRight w:val="0"/>
          <w:marTop w:val="0"/>
          <w:marBottom w:val="0"/>
          <w:divBdr>
            <w:top w:val="none" w:sz="0" w:space="0" w:color="auto"/>
            <w:left w:val="none" w:sz="0" w:space="0" w:color="auto"/>
            <w:bottom w:val="none" w:sz="0" w:space="0" w:color="auto"/>
            <w:right w:val="none" w:sz="0" w:space="0" w:color="auto"/>
          </w:divBdr>
        </w:div>
        <w:div w:id="203637399">
          <w:marLeft w:val="274"/>
          <w:marRight w:val="0"/>
          <w:marTop w:val="0"/>
          <w:marBottom w:val="0"/>
          <w:divBdr>
            <w:top w:val="none" w:sz="0" w:space="0" w:color="auto"/>
            <w:left w:val="none" w:sz="0" w:space="0" w:color="auto"/>
            <w:bottom w:val="none" w:sz="0" w:space="0" w:color="auto"/>
            <w:right w:val="none" w:sz="0" w:space="0" w:color="auto"/>
          </w:divBdr>
        </w:div>
        <w:div w:id="2114589501">
          <w:marLeft w:val="274"/>
          <w:marRight w:val="0"/>
          <w:marTop w:val="0"/>
          <w:marBottom w:val="0"/>
          <w:divBdr>
            <w:top w:val="none" w:sz="0" w:space="0" w:color="auto"/>
            <w:left w:val="none" w:sz="0" w:space="0" w:color="auto"/>
            <w:bottom w:val="none" w:sz="0" w:space="0" w:color="auto"/>
            <w:right w:val="none" w:sz="0" w:space="0" w:color="auto"/>
          </w:divBdr>
        </w:div>
        <w:div w:id="1073041890">
          <w:marLeft w:val="274"/>
          <w:marRight w:val="0"/>
          <w:marTop w:val="0"/>
          <w:marBottom w:val="0"/>
          <w:divBdr>
            <w:top w:val="none" w:sz="0" w:space="0" w:color="auto"/>
            <w:left w:val="none" w:sz="0" w:space="0" w:color="auto"/>
            <w:bottom w:val="none" w:sz="0" w:space="0" w:color="auto"/>
            <w:right w:val="none" w:sz="0" w:space="0" w:color="auto"/>
          </w:divBdr>
        </w:div>
        <w:div w:id="1035352630">
          <w:marLeft w:val="274"/>
          <w:marRight w:val="0"/>
          <w:marTop w:val="0"/>
          <w:marBottom w:val="0"/>
          <w:divBdr>
            <w:top w:val="none" w:sz="0" w:space="0" w:color="auto"/>
            <w:left w:val="none" w:sz="0" w:space="0" w:color="auto"/>
            <w:bottom w:val="none" w:sz="0" w:space="0" w:color="auto"/>
            <w:right w:val="none" w:sz="0" w:space="0" w:color="auto"/>
          </w:divBdr>
        </w:div>
      </w:divsChild>
    </w:div>
    <w:div w:id="1406149463">
      <w:bodyDiv w:val="1"/>
      <w:marLeft w:val="0"/>
      <w:marRight w:val="0"/>
      <w:marTop w:val="0"/>
      <w:marBottom w:val="0"/>
      <w:divBdr>
        <w:top w:val="none" w:sz="0" w:space="0" w:color="auto"/>
        <w:left w:val="none" w:sz="0" w:space="0" w:color="auto"/>
        <w:bottom w:val="none" w:sz="0" w:space="0" w:color="auto"/>
        <w:right w:val="none" w:sz="0" w:space="0" w:color="auto"/>
      </w:divBdr>
      <w:divsChild>
        <w:div w:id="883253791">
          <w:marLeft w:val="274"/>
          <w:marRight w:val="0"/>
          <w:marTop w:val="0"/>
          <w:marBottom w:val="0"/>
          <w:divBdr>
            <w:top w:val="none" w:sz="0" w:space="0" w:color="auto"/>
            <w:left w:val="none" w:sz="0" w:space="0" w:color="auto"/>
            <w:bottom w:val="none" w:sz="0" w:space="0" w:color="auto"/>
            <w:right w:val="none" w:sz="0" w:space="0" w:color="auto"/>
          </w:divBdr>
        </w:div>
      </w:divsChild>
    </w:div>
    <w:div w:id="1410729619">
      <w:bodyDiv w:val="1"/>
      <w:marLeft w:val="0"/>
      <w:marRight w:val="0"/>
      <w:marTop w:val="0"/>
      <w:marBottom w:val="0"/>
      <w:divBdr>
        <w:top w:val="none" w:sz="0" w:space="0" w:color="auto"/>
        <w:left w:val="none" w:sz="0" w:space="0" w:color="auto"/>
        <w:bottom w:val="none" w:sz="0" w:space="0" w:color="auto"/>
        <w:right w:val="none" w:sz="0" w:space="0" w:color="auto"/>
      </w:divBdr>
    </w:div>
    <w:div w:id="1411583821">
      <w:bodyDiv w:val="1"/>
      <w:marLeft w:val="0"/>
      <w:marRight w:val="0"/>
      <w:marTop w:val="0"/>
      <w:marBottom w:val="0"/>
      <w:divBdr>
        <w:top w:val="none" w:sz="0" w:space="0" w:color="auto"/>
        <w:left w:val="none" w:sz="0" w:space="0" w:color="auto"/>
        <w:bottom w:val="none" w:sz="0" w:space="0" w:color="auto"/>
        <w:right w:val="none" w:sz="0" w:space="0" w:color="auto"/>
      </w:divBdr>
    </w:div>
    <w:div w:id="1424255622">
      <w:bodyDiv w:val="1"/>
      <w:marLeft w:val="0"/>
      <w:marRight w:val="0"/>
      <w:marTop w:val="0"/>
      <w:marBottom w:val="0"/>
      <w:divBdr>
        <w:top w:val="none" w:sz="0" w:space="0" w:color="auto"/>
        <w:left w:val="none" w:sz="0" w:space="0" w:color="auto"/>
        <w:bottom w:val="none" w:sz="0" w:space="0" w:color="auto"/>
        <w:right w:val="none" w:sz="0" w:space="0" w:color="auto"/>
      </w:divBdr>
      <w:divsChild>
        <w:div w:id="1003434437">
          <w:marLeft w:val="274"/>
          <w:marRight w:val="0"/>
          <w:marTop w:val="0"/>
          <w:marBottom w:val="0"/>
          <w:divBdr>
            <w:top w:val="none" w:sz="0" w:space="0" w:color="auto"/>
            <w:left w:val="none" w:sz="0" w:space="0" w:color="auto"/>
            <w:bottom w:val="none" w:sz="0" w:space="0" w:color="auto"/>
            <w:right w:val="none" w:sz="0" w:space="0" w:color="auto"/>
          </w:divBdr>
        </w:div>
        <w:div w:id="786772820">
          <w:marLeft w:val="274"/>
          <w:marRight w:val="0"/>
          <w:marTop w:val="0"/>
          <w:marBottom w:val="0"/>
          <w:divBdr>
            <w:top w:val="none" w:sz="0" w:space="0" w:color="auto"/>
            <w:left w:val="none" w:sz="0" w:space="0" w:color="auto"/>
            <w:bottom w:val="none" w:sz="0" w:space="0" w:color="auto"/>
            <w:right w:val="none" w:sz="0" w:space="0" w:color="auto"/>
          </w:divBdr>
        </w:div>
        <w:div w:id="911278817">
          <w:marLeft w:val="274"/>
          <w:marRight w:val="0"/>
          <w:marTop w:val="0"/>
          <w:marBottom w:val="0"/>
          <w:divBdr>
            <w:top w:val="none" w:sz="0" w:space="0" w:color="auto"/>
            <w:left w:val="none" w:sz="0" w:space="0" w:color="auto"/>
            <w:bottom w:val="none" w:sz="0" w:space="0" w:color="auto"/>
            <w:right w:val="none" w:sz="0" w:space="0" w:color="auto"/>
          </w:divBdr>
        </w:div>
        <w:div w:id="1129588994">
          <w:marLeft w:val="274"/>
          <w:marRight w:val="0"/>
          <w:marTop w:val="0"/>
          <w:marBottom w:val="0"/>
          <w:divBdr>
            <w:top w:val="none" w:sz="0" w:space="0" w:color="auto"/>
            <w:left w:val="none" w:sz="0" w:space="0" w:color="auto"/>
            <w:bottom w:val="none" w:sz="0" w:space="0" w:color="auto"/>
            <w:right w:val="none" w:sz="0" w:space="0" w:color="auto"/>
          </w:divBdr>
        </w:div>
        <w:div w:id="382293003">
          <w:marLeft w:val="274"/>
          <w:marRight w:val="0"/>
          <w:marTop w:val="0"/>
          <w:marBottom w:val="0"/>
          <w:divBdr>
            <w:top w:val="none" w:sz="0" w:space="0" w:color="auto"/>
            <w:left w:val="none" w:sz="0" w:space="0" w:color="auto"/>
            <w:bottom w:val="none" w:sz="0" w:space="0" w:color="auto"/>
            <w:right w:val="none" w:sz="0" w:space="0" w:color="auto"/>
          </w:divBdr>
        </w:div>
        <w:div w:id="830828390">
          <w:marLeft w:val="274"/>
          <w:marRight w:val="0"/>
          <w:marTop w:val="0"/>
          <w:marBottom w:val="0"/>
          <w:divBdr>
            <w:top w:val="none" w:sz="0" w:space="0" w:color="auto"/>
            <w:left w:val="none" w:sz="0" w:space="0" w:color="auto"/>
            <w:bottom w:val="none" w:sz="0" w:space="0" w:color="auto"/>
            <w:right w:val="none" w:sz="0" w:space="0" w:color="auto"/>
          </w:divBdr>
        </w:div>
        <w:div w:id="648363366">
          <w:marLeft w:val="274"/>
          <w:marRight w:val="0"/>
          <w:marTop w:val="0"/>
          <w:marBottom w:val="0"/>
          <w:divBdr>
            <w:top w:val="none" w:sz="0" w:space="0" w:color="auto"/>
            <w:left w:val="none" w:sz="0" w:space="0" w:color="auto"/>
            <w:bottom w:val="none" w:sz="0" w:space="0" w:color="auto"/>
            <w:right w:val="none" w:sz="0" w:space="0" w:color="auto"/>
          </w:divBdr>
        </w:div>
        <w:div w:id="1400908416">
          <w:marLeft w:val="274"/>
          <w:marRight w:val="0"/>
          <w:marTop w:val="0"/>
          <w:marBottom w:val="0"/>
          <w:divBdr>
            <w:top w:val="none" w:sz="0" w:space="0" w:color="auto"/>
            <w:left w:val="none" w:sz="0" w:space="0" w:color="auto"/>
            <w:bottom w:val="none" w:sz="0" w:space="0" w:color="auto"/>
            <w:right w:val="none" w:sz="0" w:space="0" w:color="auto"/>
          </w:divBdr>
        </w:div>
        <w:div w:id="564798960">
          <w:marLeft w:val="274"/>
          <w:marRight w:val="0"/>
          <w:marTop w:val="0"/>
          <w:marBottom w:val="0"/>
          <w:divBdr>
            <w:top w:val="none" w:sz="0" w:space="0" w:color="auto"/>
            <w:left w:val="none" w:sz="0" w:space="0" w:color="auto"/>
            <w:bottom w:val="none" w:sz="0" w:space="0" w:color="auto"/>
            <w:right w:val="none" w:sz="0" w:space="0" w:color="auto"/>
          </w:divBdr>
        </w:div>
        <w:div w:id="441464054">
          <w:marLeft w:val="274"/>
          <w:marRight w:val="0"/>
          <w:marTop w:val="0"/>
          <w:marBottom w:val="0"/>
          <w:divBdr>
            <w:top w:val="none" w:sz="0" w:space="0" w:color="auto"/>
            <w:left w:val="none" w:sz="0" w:space="0" w:color="auto"/>
            <w:bottom w:val="none" w:sz="0" w:space="0" w:color="auto"/>
            <w:right w:val="none" w:sz="0" w:space="0" w:color="auto"/>
          </w:divBdr>
        </w:div>
        <w:div w:id="1429739933">
          <w:marLeft w:val="274"/>
          <w:marRight w:val="0"/>
          <w:marTop w:val="0"/>
          <w:marBottom w:val="0"/>
          <w:divBdr>
            <w:top w:val="none" w:sz="0" w:space="0" w:color="auto"/>
            <w:left w:val="none" w:sz="0" w:space="0" w:color="auto"/>
            <w:bottom w:val="none" w:sz="0" w:space="0" w:color="auto"/>
            <w:right w:val="none" w:sz="0" w:space="0" w:color="auto"/>
          </w:divBdr>
        </w:div>
        <w:div w:id="1820417624">
          <w:marLeft w:val="274"/>
          <w:marRight w:val="0"/>
          <w:marTop w:val="0"/>
          <w:marBottom w:val="0"/>
          <w:divBdr>
            <w:top w:val="none" w:sz="0" w:space="0" w:color="auto"/>
            <w:left w:val="none" w:sz="0" w:space="0" w:color="auto"/>
            <w:bottom w:val="none" w:sz="0" w:space="0" w:color="auto"/>
            <w:right w:val="none" w:sz="0" w:space="0" w:color="auto"/>
          </w:divBdr>
        </w:div>
        <w:div w:id="1504392788">
          <w:marLeft w:val="274"/>
          <w:marRight w:val="0"/>
          <w:marTop w:val="0"/>
          <w:marBottom w:val="0"/>
          <w:divBdr>
            <w:top w:val="none" w:sz="0" w:space="0" w:color="auto"/>
            <w:left w:val="none" w:sz="0" w:space="0" w:color="auto"/>
            <w:bottom w:val="none" w:sz="0" w:space="0" w:color="auto"/>
            <w:right w:val="none" w:sz="0" w:space="0" w:color="auto"/>
          </w:divBdr>
        </w:div>
      </w:divsChild>
    </w:div>
    <w:div w:id="1439331767">
      <w:bodyDiv w:val="1"/>
      <w:marLeft w:val="0"/>
      <w:marRight w:val="0"/>
      <w:marTop w:val="0"/>
      <w:marBottom w:val="0"/>
      <w:divBdr>
        <w:top w:val="none" w:sz="0" w:space="0" w:color="auto"/>
        <w:left w:val="none" w:sz="0" w:space="0" w:color="auto"/>
        <w:bottom w:val="none" w:sz="0" w:space="0" w:color="auto"/>
        <w:right w:val="none" w:sz="0" w:space="0" w:color="auto"/>
      </w:divBdr>
    </w:div>
    <w:div w:id="1442994249">
      <w:bodyDiv w:val="1"/>
      <w:marLeft w:val="0"/>
      <w:marRight w:val="0"/>
      <w:marTop w:val="0"/>
      <w:marBottom w:val="0"/>
      <w:divBdr>
        <w:top w:val="none" w:sz="0" w:space="0" w:color="auto"/>
        <w:left w:val="none" w:sz="0" w:space="0" w:color="auto"/>
        <w:bottom w:val="none" w:sz="0" w:space="0" w:color="auto"/>
        <w:right w:val="none" w:sz="0" w:space="0" w:color="auto"/>
      </w:divBdr>
      <w:divsChild>
        <w:div w:id="179976721">
          <w:marLeft w:val="274"/>
          <w:marRight w:val="0"/>
          <w:marTop w:val="0"/>
          <w:marBottom w:val="0"/>
          <w:divBdr>
            <w:top w:val="none" w:sz="0" w:space="0" w:color="auto"/>
            <w:left w:val="none" w:sz="0" w:space="0" w:color="auto"/>
            <w:bottom w:val="none" w:sz="0" w:space="0" w:color="auto"/>
            <w:right w:val="none" w:sz="0" w:space="0" w:color="auto"/>
          </w:divBdr>
        </w:div>
        <w:div w:id="1209801900">
          <w:marLeft w:val="274"/>
          <w:marRight w:val="0"/>
          <w:marTop w:val="0"/>
          <w:marBottom w:val="0"/>
          <w:divBdr>
            <w:top w:val="none" w:sz="0" w:space="0" w:color="auto"/>
            <w:left w:val="none" w:sz="0" w:space="0" w:color="auto"/>
            <w:bottom w:val="none" w:sz="0" w:space="0" w:color="auto"/>
            <w:right w:val="none" w:sz="0" w:space="0" w:color="auto"/>
          </w:divBdr>
        </w:div>
        <w:div w:id="301931020">
          <w:marLeft w:val="274"/>
          <w:marRight w:val="0"/>
          <w:marTop w:val="0"/>
          <w:marBottom w:val="0"/>
          <w:divBdr>
            <w:top w:val="none" w:sz="0" w:space="0" w:color="auto"/>
            <w:left w:val="none" w:sz="0" w:space="0" w:color="auto"/>
            <w:bottom w:val="none" w:sz="0" w:space="0" w:color="auto"/>
            <w:right w:val="none" w:sz="0" w:space="0" w:color="auto"/>
          </w:divBdr>
        </w:div>
        <w:div w:id="1638603759">
          <w:marLeft w:val="274"/>
          <w:marRight w:val="0"/>
          <w:marTop w:val="0"/>
          <w:marBottom w:val="0"/>
          <w:divBdr>
            <w:top w:val="none" w:sz="0" w:space="0" w:color="auto"/>
            <w:left w:val="none" w:sz="0" w:space="0" w:color="auto"/>
            <w:bottom w:val="none" w:sz="0" w:space="0" w:color="auto"/>
            <w:right w:val="none" w:sz="0" w:space="0" w:color="auto"/>
          </w:divBdr>
        </w:div>
        <w:div w:id="1948585606">
          <w:marLeft w:val="274"/>
          <w:marRight w:val="0"/>
          <w:marTop w:val="0"/>
          <w:marBottom w:val="0"/>
          <w:divBdr>
            <w:top w:val="none" w:sz="0" w:space="0" w:color="auto"/>
            <w:left w:val="none" w:sz="0" w:space="0" w:color="auto"/>
            <w:bottom w:val="none" w:sz="0" w:space="0" w:color="auto"/>
            <w:right w:val="none" w:sz="0" w:space="0" w:color="auto"/>
          </w:divBdr>
        </w:div>
        <w:div w:id="383452669">
          <w:marLeft w:val="274"/>
          <w:marRight w:val="0"/>
          <w:marTop w:val="0"/>
          <w:marBottom w:val="0"/>
          <w:divBdr>
            <w:top w:val="none" w:sz="0" w:space="0" w:color="auto"/>
            <w:left w:val="none" w:sz="0" w:space="0" w:color="auto"/>
            <w:bottom w:val="none" w:sz="0" w:space="0" w:color="auto"/>
            <w:right w:val="none" w:sz="0" w:space="0" w:color="auto"/>
          </w:divBdr>
        </w:div>
        <w:div w:id="659426485">
          <w:marLeft w:val="274"/>
          <w:marRight w:val="0"/>
          <w:marTop w:val="0"/>
          <w:marBottom w:val="0"/>
          <w:divBdr>
            <w:top w:val="none" w:sz="0" w:space="0" w:color="auto"/>
            <w:left w:val="none" w:sz="0" w:space="0" w:color="auto"/>
            <w:bottom w:val="none" w:sz="0" w:space="0" w:color="auto"/>
            <w:right w:val="none" w:sz="0" w:space="0" w:color="auto"/>
          </w:divBdr>
        </w:div>
        <w:div w:id="1099716416">
          <w:marLeft w:val="274"/>
          <w:marRight w:val="0"/>
          <w:marTop w:val="0"/>
          <w:marBottom w:val="0"/>
          <w:divBdr>
            <w:top w:val="none" w:sz="0" w:space="0" w:color="auto"/>
            <w:left w:val="none" w:sz="0" w:space="0" w:color="auto"/>
            <w:bottom w:val="none" w:sz="0" w:space="0" w:color="auto"/>
            <w:right w:val="none" w:sz="0" w:space="0" w:color="auto"/>
          </w:divBdr>
        </w:div>
        <w:div w:id="1840190014">
          <w:marLeft w:val="274"/>
          <w:marRight w:val="0"/>
          <w:marTop w:val="0"/>
          <w:marBottom w:val="0"/>
          <w:divBdr>
            <w:top w:val="none" w:sz="0" w:space="0" w:color="auto"/>
            <w:left w:val="none" w:sz="0" w:space="0" w:color="auto"/>
            <w:bottom w:val="none" w:sz="0" w:space="0" w:color="auto"/>
            <w:right w:val="none" w:sz="0" w:space="0" w:color="auto"/>
          </w:divBdr>
        </w:div>
        <w:div w:id="400635860">
          <w:marLeft w:val="274"/>
          <w:marRight w:val="0"/>
          <w:marTop w:val="0"/>
          <w:marBottom w:val="0"/>
          <w:divBdr>
            <w:top w:val="none" w:sz="0" w:space="0" w:color="auto"/>
            <w:left w:val="none" w:sz="0" w:space="0" w:color="auto"/>
            <w:bottom w:val="none" w:sz="0" w:space="0" w:color="auto"/>
            <w:right w:val="none" w:sz="0" w:space="0" w:color="auto"/>
          </w:divBdr>
        </w:div>
        <w:div w:id="1786658721">
          <w:marLeft w:val="274"/>
          <w:marRight w:val="0"/>
          <w:marTop w:val="0"/>
          <w:marBottom w:val="0"/>
          <w:divBdr>
            <w:top w:val="none" w:sz="0" w:space="0" w:color="auto"/>
            <w:left w:val="none" w:sz="0" w:space="0" w:color="auto"/>
            <w:bottom w:val="none" w:sz="0" w:space="0" w:color="auto"/>
            <w:right w:val="none" w:sz="0" w:space="0" w:color="auto"/>
          </w:divBdr>
        </w:div>
        <w:div w:id="648747486">
          <w:marLeft w:val="274"/>
          <w:marRight w:val="0"/>
          <w:marTop w:val="0"/>
          <w:marBottom w:val="0"/>
          <w:divBdr>
            <w:top w:val="none" w:sz="0" w:space="0" w:color="auto"/>
            <w:left w:val="none" w:sz="0" w:space="0" w:color="auto"/>
            <w:bottom w:val="none" w:sz="0" w:space="0" w:color="auto"/>
            <w:right w:val="none" w:sz="0" w:space="0" w:color="auto"/>
          </w:divBdr>
        </w:div>
        <w:div w:id="604576602">
          <w:marLeft w:val="274"/>
          <w:marRight w:val="0"/>
          <w:marTop w:val="0"/>
          <w:marBottom w:val="0"/>
          <w:divBdr>
            <w:top w:val="none" w:sz="0" w:space="0" w:color="auto"/>
            <w:left w:val="none" w:sz="0" w:space="0" w:color="auto"/>
            <w:bottom w:val="none" w:sz="0" w:space="0" w:color="auto"/>
            <w:right w:val="none" w:sz="0" w:space="0" w:color="auto"/>
          </w:divBdr>
        </w:div>
      </w:divsChild>
    </w:div>
    <w:div w:id="1461069828">
      <w:bodyDiv w:val="1"/>
      <w:marLeft w:val="0"/>
      <w:marRight w:val="0"/>
      <w:marTop w:val="0"/>
      <w:marBottom w:val="0"/>
      <w:divBdr>
        <w:top w:val="none" w:sz="0" w:space="0" w:color="auto"/>
        <w:left w:val="none" w:sz="0" w:space="0" w:color="auto"/>
        <w:bottom w:val="none" w:sz="0" w:space="0" w:color="auto"/>
        <w:right w:val="none" w:sz="0" w:space="0" w:color="auto"/>
      </w:divBdr>
    </w:div>
    <w:div w:id="1469275052">
      <w:bodyDiv w:val="1"/>
      <w:marLeft w:val="0"/>
      <w:marRight w:val="0"/>
      <w:marTop w:val="0"/>
      <w:marBottom w:val="0"/>
      <w:divBdr>
        <w:top w:val="none" w:sz="0" w:space="0" w:color="auto"/>
        <w:left w:val="none" w:sz="0" w:space="0" w:color="auto"/>
        <w:bottom w:val="none" w:sz="0" w:space="0" w:color="auto"/>
        <w:right w:val="none" w:sz="0" w:space="0" w:color="auto"/>
      </w:divBdr>
    </w:div>
    <w:div w:id="1516842272">
      <w:bodyDiv w:val="1"/>
      <w:marLeft w:val="0"/>
      <w:marRight w:val="0"/>
      <w:marTop w:val="0"/>
      <w:marBottom w:val="0"/>
      <w:divBdr>
        <w:top w:val="none" w:sz="0" w:space="0" w:color="auto"/>
        <w:left w:val="none" w:sz="0" w:space="0" w:color="auto"/>
        <w:bottom w:val="none" w:sz="0" w:space="0" w:color="auto"/>
        <w:right w:val="none" w:sz="0" w:space="0" w:color="auto"/>
      </w:divBdr>
    </w:div>
    <w:div w:id="1519346113">
      <w:bodyDiv w:val="1"/>
      <w:marLeft w:val="0"/>
      <w:marRight w:val="0"/>
      <w:marTop w:val="0"/>
      <w:marBottom w:val="0"/>
      <w:divBdr>
        <w:top w:val="none" w:sz="0" w:space="0" w:color="auto"/>
        <w:left w:val="none" w:sz="0" w:space="0" w:color="auto"/>
        <w:bottom w:val="none" w:sz="0" w:space="0" w:color="auto"/>
        <w:right w:val="none" w:sz="0" w:space="0" w:color="auto"/>
      </w:divBdr>
    </w:div>
    <w:div w:id="1528563090">
      <w:bodyDiv w:val="1"/>
      <w:marLeft w:val="0"/>
      <w:marRight w:val="0"/>
      <w:marTop w:val="0"/>
      <w:marBottom w:val="0"/>
      <w:divBdr>
        <w:top w:val="none" w:sz="0" w:space="0" w:color="auto"/>
        <w:left w:val="none" w:sz="0" w:space="0" w:color="auto"/>
        <w:bottom w:val="none" w:sz="0" w:space="0" w:color="auto"/>
        <w:right w:val="none" w:sz="0" w:space="0" w:color="auto"/>
      </w:divBdr>
    </w:div>
    <w:div w:id="1539584296">
      <w:bodyDiv w:val="1"/>
      <w:marLeft w:val="0"/>
      <w:marRight w:val="0"/>
      <w:marTop w:val="0"/>
      <w:marBottom w:val="0"/>
      <w:divBdr>
        <w:top w:val="none" w:sz="0" w:space="0" w:color="auto"/>
        <w:left w:val="none" w:sz="0" w:space="0" w:color="auto"/>
        <w:bottom w:val="none" w:sz="0" w:space="0" w:color="auto"/>
        <w:right w:val="none" w:sz="0" w:space="0" w:color="auto"/>
      </w:divBdr>
      <w:divsChild>
        <w:div w:id="778913121">
          <w:marLeft w:val="360"/>
          <w:marRight w:val="0"/>
          <w:marTop w:val="0"/>
          <w:marBottom w:val="0"/>
          <w:divBdr>
            <w:top w:val="none" w:sz="0" w:space="0" w:color="auto"/>
            <w:left w:val="none" w:sz="0" w:space="0" w:color="auto"/>
            <w:bottom w:val="none" w:sz="0" w:space="0" w:color="auto"/>
            <w:right w:val="none" w:sz="0" w:space="0" w:color="auto"/>
          </w:divBdr>
        </w:div>
        <w:div w:id="1970816002">
          <w:marLeft w:val="360"/>
          <w:marRight w:val="0"/>
          <w:marTop w:val="0"/>
          <w:marBottom w:val="0"/>
          <w:divBdr>
            <w:top w:val="none" w:sz="0" w:space="0" w:color="auto"/>
            <w:left w:val="none" w:sz="0" w:space="0" w:color="auto"/>
            <w:bottom w:val="none" w:sz="0" w:space="0" w:color="auto"/>
            <w:right w:val="none" w:sz="0" w:space="0" w:color="auto"/>
          </w:divBdr>
        </w:div>
        <w:div w:id="99615519">
          <w:marLeft w:val="360"/>
          <w:marRight w:val="0"/>
          <w:marTop w:val="0"/>
          <w:marBottom w:val="0"/>
          <w:divBdr>
            <w:top w:val="none" w:sz="0" w:space="0" w:color="auto"/>
            <w:left w:val="none" w:sz="0" w:space="0" w:color="auto"/>
            <w:bottom w:val="none" w:sz="0" w:space="0" w:color="auto"/>
            <w:right w:val="none" w:sz="0" w:space="0" w:color="auto"/>
          </w:divBdr>
        </w:div>
        <w:div w:id="671756395">
          <w:marLeft w:val="360"/>
          <w:marRight w:val="0"/>
          <w:marTop w:val="0"/>
          <w:marBottom w:val="0"/>
          <w:divBdr>
            <w:top w:val="none" w:sz="0" w:space="0" w:color="auto"/>
            <w:left w:val="none" w:sz="0" w:space="0" w:color="auto"/>
            <w:bottom w:val="none" w:sz="0" w:space="0" w:color="auto"/>
            <w:right w:val="none" w:sz="0" w:space="0" w:color="auto"/>
          </w:divBdr>
        </w:div>
        <w:div w:id="1545829987">
          <w:marLeft w:val="360"/>
          <w:marRight w:val="0"/>
          <w:marTop w:val="0"/>
          <w:marBottom w:val="0"/>
          <w:divBdr>
            <w:top w:val="none" w:sz="0" w:space="0" w:color="auto"/>
            <w:left w:val="none" w:sz="0" w:space="0" w:color="auto"/>
            <w:bottom w:val="none" w:sz="0" w:space="0" w:color="auto"/>
            <w:right w:val="none" w:sz="0" w:space="0" w:color="auto"/>
          </w:divBdr>
        </w:div>
        <w:div w:id="616837641">
          <w:marLeft w:val="360"/>
          <w:marRight w:val="0"/>
          <w:marTop w:val="0"/>
          <w:marBottom w:val="0"/>
          <w:divBdr>
            <w:top w:val="none" w:sz="0" w:space="0" w:color="auto"/>
            <w:left w:val="none" w:sz="0" w:space="0" w:color="auto"/>
            <w:bottom w:val="none" w:sz="0" w:space="0" w:color="auto"/>
            <w:right w:val="none" w:sz="0" w:space="0" w:color="auto"/>
          </w:divBdr>
        </w:div>
      </w:divsChild>
    </w:div>
    <w:div w:id="1539584445">
      <w:bodyDiv w:val="1"/>
      <w:marLeft w:val="0"/>
      <w:marRight w:val="0"/>
      <w:marTop w:val="0"/>
      <w:marBottom w:val="0"/>
      <w:divBdr>
        <w:top w:val="none" w:sz="0" w:space="0" w:color="auto"/>
        <w:left w:val="none" w:sz="0" w:space="0" w:color="auto"/>
        <w:bottom w:val="none" w:sz="0" w:space="0" w:color="auto"/>
        <w:right w:val="none" w:sz="0" w:space="0" w:color="auto"/>
      </w:divBdr>
    </w:div>
    <w:div w:id="1540246141">
      <w:bodyDiv w:val="1"/>
      <w:marLeft w:val="0"/>
      <w:marRight w:val="0"/>
      <w:marTop w:val="0"/>
      <w:marBottom w:val="0"/>
      <w:divBdr>
        <w:top w:val="none" w:sz="0" w:space="0" w:color="auto"/>
        <w:left w:val="none" w:sz="0" w:space="0" w:color="auto"/>
        <w:bottom w:val="none" w:sz="0" w:space="0" w:color="auto"/>
        <w:right w:val="none" w:sz="0" w:space="0" w:color="auto"/>
      </w:divBdr>
    </w:div>
    <w:div w:id="1544441660">
      <w:bodyDiv w:val="1"/>
      <w:marLeft w:val="0"/>
      <w:marRight w:val="0"/>
      <w:marTop w:val="0"/>
      <w:marBottom w:val="0"/>
      <w:divBdr>
        <w:top w:val="none" w:sz="0" w:space="0" w:color="auto"/>
        <w:left w:val="none" w:sz="0" w:space="0" w:color="auto"/>
        <w:bottom w:val="none" w:sz="0" w:space="0" w:color="auto"/>
        <w:right w:val="none" w:sz="0" w:space="0" w:color="auto"/>
      </w:divBdr>
    </w:div>
    <w:div w:id="1548105872">
      <w:bodyDiv w:val="1"/>
      <w:marLeft w:val="0"/>
      <w:marRight w:val="0"/>
      <w:marTop w:val="0"/>
      <w:marBottom w:val="0"/>
      <w:divBdr>
        <w:top w:val="none" w:sz="0" w:space="0" w:color="auto"/>
        <w:left w:val="none" w:sz="0" w:space="0" w:color="auto"/>
        <w:bottom w:val="none" w:sz="0" w:space="0" w:color="auto"/>
        <w:right w:val="none" w:sz="0" w:space="0" w:color="auto"/>
      </w:divBdr>
    </w:div>
    <w:div w:id="1611550724">
      <w:bodyDiv w:val="1"/>
      <w:marLeft w:val="0"/>
      <w:marRight w:val="0"/>
      <w:marTop w:val="0"/>
      <w:marBottom w:val="0"/>
      <w:divBdr>
        <w:top w:val="none" w:sz="0" w:space="0" w:color="auto"/>
        <w:left w:val="none" w:sz="0" w:space="0" w:color="auto"/>
        <w:bottom w:val="none" w:sz="0" w:space="0" w:color="auto"/>
        <w:right w:val="none" w:sz="0" w:space="0" w:color="auto"/>
      </w:divBdr>
    </w:div>
    <w:div w:id="1614167433">
      <w:bodyDiv w:val="1"/>
      <w:marLeft w:val="0"/>
      <w:marRight w:val="0"/>
      <w:marTop w:val="0"/>
      <w:marBottom w:val="0"/>
      <w:divBdr>
        <w:top w:val="none" w:sz="0" w:space="0" w:color="auto"/>
        <w:left w:val="none" w:sz="0" w:space="0" w:color="auto"/>
        <w:bottom w:val="none" w:sz="0" w:space="0" w:color="auto"/>
        <w:right w:val="none" w:sz="0" w:space="0" w:color="auto"/>
      </w:divBdr>
    </w:div>
    <w:div w:id="1615598535">
      <w:bodyDiv w:val="1"/>
      <w:marLeft w:val="0"/>
      <w:marRight w:val="0"/>
      <w:marTop w:val="0"/>
      <w:marBottom w:val="0"/>
      <w:divBdr>
        <w:top w:val="none" w:sz="0" w:space="0" w:color="auto"/>
        <w:left w:val="none" w:sz="0" w:space="0" w:color="auto"/>
        <w:bottom w:val="none" w:sz="0" w:space="0" w:color="auto"/>
        <w:right w:val="none" w:sz="0" w:space="0" w:color="auto"/>
      </w:divBdr>
      <w:divsChild>
        <w:div w:id="1520046150">
          <w:marLeft w:val="850"/>
          <w:marRight w:val="0"/>
          <w:marTop w:val="77"/>
          <w:marBottom w:val="0"/>
          <w:divBdr>
            <w:top w:val="none" w:sz="0" w:space="0" w:color="auto"/>
            <w:left w:val="none" w:sz="0" w:space="0" w:color="auto"/>
            <w:bottom w:val="none" w:sz="0" w:space="0" w:color="auto"/>
            <w:right w:val="none" w:sz="0" w:space="0" w:color="auto"/>
          </w:divBdr>
        </w:div>
      </w:divsChild>
    </w:div>
    <w:div w:id="1620994827">
      <w:bodyDiv w:val="1"/>
      <w:marLeft w:val="0"/>
      <w:marRight w:val="0"/>
      <w:marTop w:val="0"/>
      <w:marBottom w:val="0"/>
      <w:divBdr>
        <w:top w:val="none" w:sz="0" w:space="0" w:color="auto"/>
        <w:left w:val="none" w:sz="0" w:space="0" w:color="auto"/>
        <w:bottom w:val="none" w:sz="0" w:space="0" w:color="auto"/>
        <w:right w:val="none" w:sz="0" w:space="0" w:color="auto"/>
      </w:divBdr>
      <w:divsChild>
        <w:div w:id="1252815709">
          <w:marLeft w:val="274"/>
          <w:marRight w:val="0"/>
          <w:marTop w:val="0"/>
          <w:marBottom w:val="0"/>
          <w:divBdr>
            <w:top w:val="none" w:sz="0" w:space="0" w:color="auto"/>
            <w:left w:val="none" w:sz="0" w:space="0" w:color="auto"/>
            <w:bottom w:val="none" w:sz="0" w:space="0" w:color="auto"/>
            <w:right w:val="none" w:sz="0" w:space="0" w:color="auto"/>
          </w:divBdr>
        </w:div>
      </w:divsChild>
    </w:div>
    <w:div w:id="1621689485">
      <w:bodyDiv w:val="1"/>
      <w:marLeft w:val="0"/>
      <w:marRight w:val="0"/>
      <w:marTop w:val="0"/>
      <w:marBottom w:val="0"/>
      <w:divBdr>
        <w:top w:val="none" w:sz="0" w:space="0" w:color="auto"/>
        <w:left w:val="none" w:sz="0" w:space="0" w:color="auto"/>
        <w:bottom w:val="none" w:sz="0" w:space="0" w:color="auto"/>
        <w:right w:val="none" w:sz="0" w:space="0" w:color="auto"/>
      </w:divBdr>
      <w:divsChild>
        <w:div w:id="302661846">
          <w:marLeft w:val="850"/>
          <w:marRight w:val="0"/>
          <w:marTop w:val="77"/>
          <w:marBottom w:val="0"/>
          <w:divBdr>
            <w:top w:val="none" w:sz="0" w:space="0" w:color="auto"/>
            <w:left w:val="none" w:sz="0" w:space="0" w:color="auto"/>
            <w:bottom w:val="none" w:sz="0" w:space="0" w:color="auto"/>
            <w:right w:val="none" w:sz="0" w:space="0" w:color="auto"/>
          </w:divBdr>
        </w:div>
      </w:divsChild>
    </w:div>
    <w:div w:id="1625231385">
      <w:bodyDiv w:val="1"/>
      <w:marLeft w:val="0"/>
      <w:marRight w:val="0"/>
      <w:marTop w:val="0"/>
      <w:marBottom w:val="0"/>
      <w:divBdr>
        <w:top w:val="none" w:sz="0" w:space="0" w:color="auto"/>
        <w:left w:val="none" w:sz="0" w:space="0" w:color="auto"/>
        <w:bottom w:val="none" w:sz="0" w:space="0" w:color="auto"/>
        <w:right w:val="none" w:sz="0" w:space="0" w:color="auto"/>
      </w:divBdr>
    </w:div>
    <w:div w:id="1648775806">
      <w:bodyDiv w:val="1"/>
      <w:marLeft w:val="0"/>
      <w:marRight w:val="0"/>
      <w:marTop w:val="0"/>
      <w:marBottom w:val="0"/>
      <w:divBdr>
        <w:top w:val="none" w:sz="0" w:space="0" w:color="auto"/>
        <w:left w:val="none" w:sz="0" w:space="0" w:color="auto"/>
        <w:bottom w:val="none" w:sz="0" w:space="0" w:color="auto"/>
        <w:right w:val="none" w:sz="0" w:space="0" w:color="auto"/>
      </w:divBdr>
    </w:div>
    <w:div w:id="1687291996">
      <w:bodyDiv w:val="1"/>
      <w:marLeft w:val="0"/>
      <w:marRight w:val="0"/>
      <w:marTop w:val="0"/>
      <w:marBottom w:val="0"/>
      <w:divBdr>
        <w:top w:val="none" w:sz="0" w:space="0" w:color="auto"/>
        <w:left w:val="none" w:sz="0" w:space="0" w:color="auto"/>
        <w:bottom w:val="none" w:sz="0" w:space="0" w:color="auto"/>
        <w:right w:val="none" w:sz="0" w:space="0" w:color="auto"/>
      </w:divBdr>
      <w:divsChild>
        <w:div w:id="1849371230">
          <w:marLeft w:val="274"/>
          <w:marRight w:val="0"/>
          <w:marTop w:val="0"/>
          <w:marBottom w:val="0"/>
          <w:divBdr>
            <w:top w:val="none" w:sz="0" w:space="0" w:color="auto"/>
            <w:left w:val="none" w:sz="0" w:space="0" w:color="auto"/>
            <w:bottom w:val="none" w:sz="0" w:space="0" w:color="auto"/>
            <w:right w:val="none" w:sz="0" w:space="0" w:color="auto"/>
          </w:divBdr>
        </w:div>
        <w:div w:id="232281798">
          <w:marLeft w:val="274"/>
          <w:marRight w:val="0"/>
          <w:marTop w:val="0"/>
          <w:marBottom w:val="0"/>
          <w:divBdr>
            <w:top w:val="none" w:sz="0" w:space="0" w:color="auto"/>
            <w:left w:val="none" w:sz="0" w:space="0" w:color="auto"/>
            <w:bottom w:val="none" w:sz="0" w:space="0" w:color="auto"/>
            <w:right w:val="none" w:sz="0" w:space="0" w:color="auto"/>
          </w:divBdr>
        </w:div>
        <w:div w:id="1031682363">
          <w:marLeft w:val="274"/>
          <w:marRight w:val="0"/>
          <w:marTop w:val="0"/>
          <w:marBottom w:val="0"/>
          <w:divBdr>
            <w:top w:val="none" w:sz="0" w:space="0" w:color="auto"/>
            <w:left w:val="none" w:sz="0" w:space="0" w:color="auto"/>
            <w:bottom w:val="none" w:sz="0" w:space="0" w:color="auto"/>
            <w:right w:val="none" w:sz="0" w:space="0" w:color="auto"/>
          </w:divBdr>
        </w:div>
        <w:div w:id="82386649">
          <w:marLeft w:val="274"/>
          <w:marRight w:val="0"/>
          <w:marTop w:val="0"/>
          <w:marBottom w:val="0"/>
          <w:divBdr>
            <w:top w:val="none" w:sz="0" w:space="0" w:color="auto"/>
            <w:left w:val="none" w:sz="0" w:space="0" w:color="auto"/>
            <w:bottom w:val="none" w:sz="0" w:space="0" w:color="auto"/>
            <w:right w:val="none" w:sz="0" w:space="0" w:color="auto"/>
          </w:divBdr>
        </w:div>
        <w:div w:id="499275653">
          <w:marLeft w:val="274"/>
          <w:marRight w:val="0"/>
          <w:marTop w:val="0"/>
          <w:marBottom w:val="0"/>
          <w:divBdr>
            <w:top w:val="none" w:sz="0" w:space="0" w:color="auto"/>
            <w:left w:val="none" w:sz="0" w:space="0" w:color="auto"/>
            <w:bottom w:val="none" w:sz="0" w:space="0" w:color="auto"/>
            <w:right w:val="none" w:sz="0" w:space="0" w:color="auto"/>
          </w:divBdr>
        </w:div>
        <w:div w:id="1422920133">
          <w:marLeft w:val="274"/>
          <w:marRight w:val="0"/>
          <w:marTop w:val="0"/>
          <w:marBottom w:val="0"/>
          <w:divBdr>
            <w:top w:val="none" w:sz="0" w:space="0" w:color="auto"/>
            <w:left w:val="none" w:sz="0" w:space="0" w:color="auto"/>
            <w:bottom w:val="none" w:sz="0" w:space="0" w:color="auto"/>
            <w:right w:val="none" w:sz="0" w:space="0" w:color="auto"/>
          </w:divBdr>
        </w:div>
        <w:div w:id="135878753">
          <w:marLeft w:val="274"/>
          <w:marRight w:val="0"/>
          <w:marTop w:val="0"/>
          <w:marBottom w:val="0"/>
          <w:divBdr>
            <w:top w:val="none" w:sz="0" w:space="0" w:color="auto"/>
            <w:left w:val="none" w:sz="0" w:space="0" w:color="auto"/>
            <w:bottom w:val="none" w:sz="0" w:space="0" w:color="auto"/>
            <w:right w:val="none" w:sz="0" w:space="0" w:color="auto"/>
          </w:divBdr>
        </w:div>
        <w:div w:id="1601184922">
          <w:marLeft w:val="274"/>
          <w:marRight w:val="0"/>
          <w:marTop w:val="0"/>
          <w:marBottom w:val="0"/>
          <w:divBdr>
            <w:top w:val="none" w:sz="0" w:space="0" w:color="auto"/>
            <w:left w:val="none" w:sz="0" w:space="0" w:color="auto"/>
            <w:bottom w:val="none" w:sz="0" w:space="0" w:color="auto"/>
            <w:right w:val="none" w:sz="0" w:space="0" w:color="auto"/>
          </w:divBdr>
        </w:div>
        <w:div w:id="397754705">
          <w:marLeft w:val="274"/>
          <w:marRight w:val="0"/>
          <w:marTop w:val="0"/>
          <w:marBottom w:val="0"/>
          <w:divBdr>
            <w:top w:val="none" w:sz="0" w:space="0" w:color="auto"/>
            <w:left w:val="none" w:sz="0" w:space="0" w:color="auto"/>
            <w:bottom w:val="none" w:sz="0" w:space="0" w:color="auto"/>
            <w:right w:val="none" w:sz="0" w:space="0" w:color="auto"/>
          </w:divBdr>
        </w:div>
      </w:divsChild>
    </w:div>
    <w:div w:id="1694306920">
      <w:bodyDiv w:val="1"/>
      <w:marLeft w:val="0"/>
      <w:marRight w:val="0"/>
      <w:marTop w:val="0"/>
      <w:marBottom w:val="0"/>
      <w:divBdr>
        <w:top w:val="none" w:sz="0" w:space="0" w:color="auto"/>
        <w:left w:val="none" w:sz="0" w:space="0" w:color="auto"/>
        <w:bottom w:val="none" w:sz="0" w:space="0" w:color="auto"/>
        <w:right w:val="none" w:sz="0" w:space="0" w:color="auto"/>
      </w:divBdr>
    </w:div>
    <w:div w:id="1695770031">
      <w:bodyDiv w:val="1"/>
      <w:marLeft w:val="0"/>
      <w:marRight w:val="0"/>
      <w:marTop w:val="0"/>
      <w:marBottom w:val="0"/>
      <w:divBdr>
        <w:top w:val="none" w:sz="0" w:space="0" w:color="auto"/>
        <w:left w:val="none" w:sz="0" w:space="0" w:color="auto"/>
        <w:bottom w:val="none" w:sz="0" w:space="0" w:color="auto"/>
        <w:right w:val="none" w:sz="0" w:space="0" w:color="auto"/>
      </w:divBdr>
    </w:div>
    <w:div w:id="1697923216">
      <w:bodyDiv w:val="1"/>
      <w:marLeft w:val="0"/>
      <w:marRight w:val="0"/>
      <w:marTop w:val="0"/>
      <w:marBottom w:val="0"/>
      <w:divBdr>
        <w:top w:val="none" w:sz="0" w:space="0" w:color="auto"/>
        <w:left w:val="none" w:sz="0" w:space="0" w:color="auto"/>
        <w:bottom w:val="none" w:sz="0" w:space="0" w:color="auto"/>
        <w:right w:val="none" w:sz="0" w:space="0" w:color="auto"/>
      </w:divBdr>
    </w:div>
    <w:div w:id="1702050909">
      <w:bodyDiv w:val="1"/>
      <w:marLeft w:val="0"/>
      <w:marRight w:val="0"/>
      <w:marTop w:val="0"/>
      <w:marBottom w:val="0"/>
      <w:divBdr>
        <w:top w:val="none" w:sz="0" w:space="0" w:color="auto"/>
        <w:left w:val="none" w:sz="0" w:space="0" w:color="auto"/>
        <w:bottom w:val="none" w:sz="0" w:space="0" w:color="auto"/>
        <w:right w:val="none" w:sz="0" w:space="0" w:color="auto"/>
      </w:divBdr>
    </w:div>
    <w:div w:id="1705330705">
      <w:bodyDiv w:val="1"/>
      <w:marLeft w:val="0"/>
      <w:marRight w:val="0"/>
      <w:marTop w:val="0"/>
      <w:marBottom w:val="0"/>
      <w:divBdr>
        <w:top w:val="none" w:sz="0" w:space="0" w:color="auto"/>
        <w:left w:val="none" w:sz="0" w:space="0" w:color="auto"/>
        <w:bottom w:val="none" w:sz="0" w:space="0" w:color="auto"/>
        <w:right w:val="none" w:sz="0" w:space="0" w:color="auto"/>
      </w:divBdr>
      <w:divsChild>
        <w:div w:id="971985479">
          <w:marLeft w:val="850"/>
          <w:marRight w:val="0"/>
          <w:marTop w:val="77"/>
          <w:marBottom w:val="0"/>
          <w:divBdr>
            <w:top w:val="none" w:sz="0" w:space="0" w:color="auto"/>
            <w:left w:val="none" w:sz="0" w:space="0" w:color="auto"/>
            <w:bottom w:val="none" w:sz="0" w:space="0" w:color="auto"/>
            <w:right w:val="none" w:sz="0" w:space="0" w:color="auto"/>
          </w:divBdr>
        </w:div>
        <w:div w:id="325059994">
          <w:marLeft w:val="850"/>
          <w:marRight w:val="0"/>
          <w:marTop w:val="77"/>
          <w:marBottom w:val="0"/>
          <w:divBdr>
            <w:top w:val="none" w:sz="0" w:space="0" w:color="auto"/>
            <w:left w:val="none" w:sz="0" w:space="0" w:color="auto"/>
            <w:bottom w:val="none" w:sz="0" w:space="0" w:color="auto"/>
            <w:right w:val="none" w:sz="0" w:space="0" w:color="auto"/>
          </w:divBdr>
        </w:div>
      </w:divsChild>
    </w:div>
    <w:div w:id="1705789877">
      <w:bodyDiv w:val="1"/>
      <w:marLeft w:val="0"/>
      <w:marRight w:val="0"/>
      <w:marTop w:val="0"/>
      <w:marBottom w:val="0"/>
      <w:divBdr>
        <w:top w:val="none" w:sz="0" w:space="0" w:color="auto"/>
        <w:left w:val="none" w:sz="0" w:space="0" w:color="auto"/>
        <w:bottom w:val="none" w:sz="0" w:space="0" w:color="auto"/>
        <w:right w:val="none" w:sz="0" w:space="0" w:color="auto"/>
      </w:divBdr>
    </w:div>
    <w:div w:id="1713798113">
      <w:bodyDiv w:val="1"/>
      <w:marLeft w:val="0"/>
      <w:marRight w:val="0"/>
      <w:marTop w:val="0"/>
      <w:marBottom w:val="0"/>
      <w:divBdr>
        <w:top w:val="none" w:sz="0" w:space="0" w:color="auto"/>
        <w:left w:val="none" w:sz="0" w:space="0" w:color="auto"/>
        <w:bottom w:val="none" w:sz="0" w:space="0" w:color="auto"/>
        <w:right w:val="none" w:sz="0" w:space="0" w:color="auto"/>
      </w:divBdr>
      <w:divsChild>
        <w:div w:id="1805924031">
          <w:marLeft w:val="446"/>
          <w:marRight w:val="101"/>
          <w:marTop w:val="0"/>
          <w:marBottom w:val="0"/>
          <w:divBdr>
            <w:top w:val="none" w:sz="0" w:space="0" w:color="auto"/>
            <w:left w:val="none" w:sz="0" w:space="0" w:color="auto"/>
            <w:bottom w:val="none" w:sz="0" w:space="0" w:color="auto"/>
            <w:right w:val="none" w:sz="0" w:space="0" w:color="auto"/>
          </w:divBdr>
        </w:div>
        <w:div w:id="474378657">
          <w:marLeft w:val="446"/>
          <w:marRight w:val="101"/>
          <w:marTop w:val="0"/>
          <w:marBottom w:val="0"/>
          <w:divBdr>
            <w:top w:val="none" w:sz="0" w:space="0" w:color="auto"/>
            <w:left w:val="none" w:sz="0" w:space="0" w:color="auto"/>
            <w:bottom w:val="none" w:sz="0" w:space="0" w:color="auto"/>
            <w:right w:val="none" w:sz="0" w:space="0" w:color="auto"/>
          </w:divBdr>
        </w:div>
        <w:div w:id="1054625210">
          <w:marLeft w:val="446"/>
          <w:marRight w:val="101"/>
          <w:marTop w:val="0"/>
          <w:marBottom w:val="0"/>
          <w:divBdr>
            <w:top w:val="none" w:sz="0" w:space="0" w:color="auto"/>
            <w:left w:val="none" w:sz="0" w:space="0" w:color="auto"/>
            <w:bottom w:val="none" w:sz="0" w:space="0" w:color="auto"/>
            <w:right w:val="none" w:sz="0" w:space="0" w:color="auto"/>
          </w:divBdr>
        </w:div>
        <w:div w:id="1598557551">
          <w:marLeft w:val="446"/>
          <w:marRight w:val="101"/>
          <w:marTop w:val="0"/>
          <w:marBottom w:val="0"/>
          <w:divBdr>
            <w:top w:val="none" w:sz="0" w:space="0" w:color="auto"/>
            <w:left w:val="none" w:sz="0" w:space="0" w:color="auto"/>
            <w:bottom w:val="none" w:sz="0" w:space="0" w:color="auto"/>
            <w:right w:val="none" w:sz="0" w:space="0" w:color="auto"/>
          </w:divBdr>
        </w:div>
        <w:div w:id="558438629">
          <w:marLeft w:val="446"/>
          <w:marRight w:val="101"/>
          <w:marTop w:val="0"/>
          <w:marBottom w:val="0"/>
          <w:divBdr>
            <w:top w:val="none" w:sz="0" w:space="0" w:color="auto"/>
            <w:left w:val="none" w:sz="0" w:space="0" w:color="auto"/>
            <w:bottom w:val="none" w:sz="0" w:space="0" w:color="auto"/>
            <w:right w:val="none" w:sz="0" w:space="0" w:color="auto"/>
          </w:divBdr>
        </w:div>
        <w:div w:id="1274169684">
          <w:marLeft w:val="446"/>
          <w:marRight w:val="101"/>
          <w:marTop w:val="0"/>
          <w:marBottom w:val="0"/>
          <w:divBdr>
            <w:top w:val="none" w:sz="0" w:space="0" w:color="auto"/>
            <w:left w:val="none" w:sz="0" w:space="0" w:color="auto"/>
            <w:bottom w:val="none" w:sz="0" w:space="0" w:color="auto"/>
            <w:right w:val="none" w:sz="0" w:space="0" w:color="auto"/>
          </w:divBdr>
        </w:div>
        <w:div w:id="993606074">
          <w:marLeft w:val="446"/>
          <w:marRight w:val="101"/>
          <w:marTop w:val="0"/>
          <w:marBottom w:val="0"/>
          <w:divBdr>
            <w:top w:val="none" w:sz="0" w:space="0" w:color="auto"/>
            <w:left w:val="none" w:sz="0" w:space="0" w:color="auto"/>
            <w:bottom w:val="none" w:sz="0" w:space="0" w:color="auto"/>
            <w:right w:val="none" w:sz="0" w:space="0" w:color="auto"/>
          </w:divBdr>
        </w:div>
        <w:div w:id="1156216261">
          <w:marLeft w:val="446"/>
          <w:marRight w:val="101"/>
          <w:marTop w:val="0"/>
          <w:marBottom w:val="0"/>
          <w:divBdr>
            <w:top w:val="none" w:sz="0" w:space="0" w:color="auto"/>
            <w:left w:val="none" w:sz="0" w:space="0" w:color="auto"/>
            <w:bottom w:val="none" w:sz="0" w:space="0" w:color="auto"/>
            <w:right w:val="none" w:sz="0" w:space="0" w:color="auto"/>
          </w:divBdr>
        </w:div>
        <w:div w:id="1790708319">
          <w:marLeft w:val="446"/>
          <w:marRight w:val="101"/>
          <w:marTop w:val="0"/>
          <w:marBottom w:val="0"/>
          <w:divBdr>
            <w:top w:val="none" w:sz="0" w:space="0" w:color="auto"/>
            <w:left w:val="none" w:sz="0" w:space="0" w:color="auto"/>
            <w:bottom w:val="none" w:sz="0" w:space="0" w:color="auto"/>
            <w:right w:val="none" w:sz="0" w:space="0" w:color="auto"/>
          </w:divBdr>
        </w:div>
        <w:div w:id="257520394">
          <w:marLeft w:val="446"/>
          <w:marRight w:val="101"/>
          <w:marTop w:val="0"/>
          <w:marBottom w:val="0"/>
          <w:divBdr>
            <w:top w:val="none" w:sz="0" w:space="0" w:color="auto"/>
            <w:left w:val="none" w:sz="0" w:space="0" w:color="auto"/>
            <w:bottom w:val="none" w:sz="0" w:space="0" w:color="auto"/>
            <w:right w:val="none" w:sz="0" w:space="0" w:color="auto"/>
          </w:divBdr>
        </w:div>
        <w:div w:id="1114322308">
          <w:marLeft w:val="446"/>
          <w:marRight w:val="101"/>
          <w:marTop w:val="0"/>
          <w:marBottom w:val="0"/>
          <w:divBdr>
            <w:top w:val="none" w:sz="0" w:space="0" w:color="auto"/>
            <w:left w:val="none" w:sz="0" w:space="0" w:color="auto"/>
            <w:bottom w:val="none" w:sz="0" w:space="0" w:color="auto"/>
            <w:right w:val="none" w:sz="0" w:space="0" w:color="auto"/>
          </w:divBdr>
        </w:div>
        <w:div w:id="1881362495">
          <w:marLeft w:val="446"/>
          <w:marRight w:val="101"/>
          <w:marTop w:val="0"/>
          <w:marBottom w:val="0"/>
          <w:divBdr>
            <w:top w:val="none" w:sz="0" w:space="0" w:color="auto"/>
            <w:left w:val="none" w:sz="0" w:space="0" w:color="auto"/>
            <w:bottom w:val="none" w:sz="0" w:space="0" w:color="auto"/>
            <w:right w:val="none" w:sz="0" w:space="0" w:color="auto"/>
          </w:divBdr>
        </w:div>
        <w:div w:id="1638023813">
          <w:marLeft w:val="446"/>
          <w:marRight w:val="101"/>
          <w:marTop w:val="0"/>
          <w:marBottom w:val="0"/>
          <w:divBdr>
            <w:top w:val="none" w:sz="0" w:space="0" w:color="auto"/>
            <w:left w:val="none" w:sz="0" w:space="0" w:color="auto"/>
            <w:bottom w:val="none" w:sz="0" w:space="0" w:color="auto"/>
            <w:right w:val="none" w:sz="0" w:space="0" w:color="auto"/>
          </w:divBdr>
        </w:div>
        <w:div w:id="835000707">
          <w:marLeft w:val="446"/>
          <w:marRight w:val="101"/>
          <w:marTop w:val="0"/>
          <w:marBottom w:val="0"/>
          <w:divBdr>
            <w:top w:val="none" w:sz="0" w:space="0" w:color="auto"/>
            <w:left w:val="none" w:sz="0" w:space="0" w:color="auto"/>
            <w:bottom w:val="none" w:sz="0" w:space="0" w:color="auto"/>
            <w:right w:val="none" w:sz="0" w:space="0" w:color="auto"/>
          </w:divBdr>
        </w:div>
        <w:div w:id="651832861">
          <w:marLeft w:val="446"/>
          <w:marRight w:val="101"/>
          <w:marTop w:val="0"/>
          <w:marBottom w:val="0"/>
          <w:divBdr>
            <w:top w:val="none" w:sz="0" w:space="0" w:color="auto"/>
            <w:left w:val="none" w:sz="0" w:space="0" w:color="auto"/>
            <w:bottom w:val="none" w:sz="0" w:space="0" w:color="auto"/>
            <w:right w:val="none" w:sz="0" w:space="0" w:color="auto"/>
          </w:divBdr>
        </w:div>
        <w:div w:id="2120250746">
          <w:marLeft w:val="446"/>
          <w:marRight w:val="101"/>
          <w:marTop w:val="0"/>
          <w:marBottom w:val="0"/>
          <w:divBdr>
            <w:top w:val="none" w:sz="0" w:space="0" w:color="auto"/>
            <w:left w:val="none" w:sz="0" w:space="0" w:color="auto"/>
            <w:bottom w:val="none" w:sz="0" w:space="0" w:color="auto"/>
            <w:right w:val="none" w:sz="0" w:space="0" w:color="auto"/>
          </w:divBdr>
        </w:div>
        <w:div w:id="1170175983">
          <w:marLeft w:val="446"/>
          <w:marRight w:val="101"/>
          <w:marTop w:val="0"/>
          <w:marBottom w:val="0"/>
          <w:divBdr>
            <w:top w:val="none" w:sz="0" w:space="0" w:color="auto"/>
            <w:left w:val="none" w:sz="0" w:space="0" w:color="auto"/>
            <w:bottom w:val="none" w:sz="0" w:space="0" w:color="auto"/>
            <w:right w:val="none" w:sz="0" w:space="0" w:color="auto"/>
          </w:divBdr>
        </w:div>
        <w:div w:id="1444611486">
          <w:marLeft w:val="446"/>
          <w:marRight w:val="101"/>
          <w:marTop w:val="0"/>
          <w:marBottom w:val="0"/>
          <w:divBdr>
            <w:top w:val="none" w:sz="0" w:space="0" w:color="auto"/>
            <w:left w:val="none" w:sz="0" w:space="0" w:color="auto"/>
            <w:bottom w:val="none" w:sz="0" w:space="0" w:color="auto"/>
            <w:right w:val="none" w:sz="0" w:space="0" w:color="auto"/>
          </w:divBdr>
        </w:div>
        <w:div w:id="1601524622">
          <w:marLeft w:val="446"/>
          <w:marRight w:val="101"/>
          <w:marTop w:val="0"/>
          <w:marBottom w:val="0"/>
          <w:divBdr>
            <w:top w:val="none" w:sz="0" w:space="0" w:color="auto"/>
            <w:left w:val="none" w:sz="0" w:space="0" w:color="auto"/>
            <w:bottom w:val="none" w:sz="0" w:space="0" w:color="auto"/>
            <w:right w:val="none" w:sz="0" w:space="0" w:color="auto"/>
          </w:divBdr>
        </w:div>
        <w:div w:id="797533938">
          <w:marLeft w:val="446"/>
          <w:marRight w:val="101"/>
          <w:marTop w:val="0"/>
          <w:marBottom w:val="0"/>
          <w:divBdr>
            <w:top w:val="none" w:sz="0" w:space="0" w:color="auto"/>
            <w:left w:val="none" w:sz="0" w:space="0" w:color="auto"/>
            <w:bottom w:val="none" w:sz="0" w:space="0" w:color="auto"/>
            <w:right w:val="none" w:sz="0" w:space="0" w:color="auto"/>
          </w:divBdr>
        </w:div>
        <w:div w:id="1232039775">
          <w:marLeft w:val="446"/>
          <w:marRight w:val="101"/>
          <w:marTop w:val="0"/>
          <w:marBottom w:val="0"/>
          <w:divBdr>
            <w:top w:val="none" w:sz="0" w:space="0" w:color="auto"/>
            <w:left w:val="none" w:sz="0" w:space="0" w:color="auto"/>
            <w:bottom w:val="none" w:sz="0" w:space="0" w:color="auto"/>
            <w:right w:val="none" w:sz="0" w:space="0" w:color="auto"/>
          </w:divBdr>
        </w:div>
        <w:div w:id="1577010668">
          <w:marLeft w:val="446"/>
          <w:marRight w:val="101"/>
          <w:marTop w:val="0"/>
          <w:marBottom w:val="0"/>
          <w:divBdr>
            <w:top w:val="none" w:sz="0" w:space="0" w:color="auto"/>
            <w:left w:val="none" w:sz="0" w:space="0" w:color="auto"/>
            <w:bottom w:val="none" w:sz="0" w:space="0" w:color="auto"/>
            <w:right w:val="none" w:sz="0" w:space="0" w:color="auto"/>
          </w:divBdr>
        </w:div>
        <w:div w:id="661127684">
          <w:marLeft w:val="446"/>
          <w:marRight w:val="101"/>
          <w:marTop w:val="0"/>
          <w:marBottom w:val="0"/>
          <w:divBdr>
            <w:top w:val="none" w:sz="0" w:space="0" w:color="auto"/>
            <w:left w:val="none" w:sz="0" w:space="0" w:color="auto"/>
            <w:bottom w:val="none" w:sz="0" w:space="0" w:color="auto"/>
            <w:right w:val="none" w:sz="0" w:space="0" w:color="auto"/>
          </w:divBdr>
        </w:div>
        <w:div w:id="1537619672">
          <w:marLeft w:val="446"/>
          <w:marRight w:val="101"/>
          <w:marTop w:val="0"/>
          <w:marBottom w:val="0"/>
          <w:divBdr>
            <w:top w:val="none" w:sz="0" w:space="0" w:color="auto"/>
            <w:left w:val="none" w:sz="0" w:space="0" w:color="auto"/>
            <w:bottom w:val="none" w:sz="0" w:space="0" w:color="auto"/>
            <w:right w:val="none" w:sz="0" w:space="0" w:color="auto"/>
          </w:divBdr>
        </w:div>
        <w:div w:id="238485906">
          <w:marLeft w:val="446"/>
          <w:marRight w:val="101"/>
          <w:marTop w:val="0"/>
          <w:marBottom w:val="0"/>
          <w:divBdr>
            <w:top w:val="none" w:sz="0" w:space="0" w:color="auto"/>
            <w:left w:val="none" w:sz="0" w:space="0" w:color="auto"/>
            <w:bottom w:val="none" w:sz="0" w:space="0" w:color="auto"/>
            <w:right w:val="none" w:sz="0" w:space="0" w:color="auto"/>
          </w:divBdr>
        </w:div>
        <w:div w:id="1378623063">
          <w:marLeft w:val="446"/>
          <w:marRight w:val="101"/>
          <w:marTop w:val="0"/>
          <w:marBottom w:val="0"/>
          <w:divBdr>
            <w:top w:val="none" w:sz="0" w:space="0" w:color="auto"/>
            <w:left w:val="none" w:sz="0" w:space="0" w:color="auto"/>
            <w:bottom w:val="none" w:sz="0" w:space="0" w:color="auto"/>
            <w:right w:val="none" w:sz="0" w:space="0" w:color="auto"/>
          </w:divBdr>
        </w:div>
        <w:div w:id="979699389">
          <w:marLeft w:val="446"/>
          <w:marRight w:val="101"/>
          <w:marTop w:val="0"/>
          <w:marBottom w:val="0"/>
          <w:divBdr>
            <w:top w:val="none" w:sz="0" w:space="0" w:color="auto"/>
            <w:left w:val="none" w:sz="0" w:space="0" w:color="auto"/>
            <w:bottom w:val="none" w:sz="0" w:space="0" w:color="auto"/>
            <w:right w:val="none" w:sz="0" w:space="0" w:color="auto"/>
          </w:divBdr>
        </w:div>
        <w:div w:id="397287001">
          <w:marLeft w:val="446"/>
          <w:marRight w:val="101"/>
          <w:marTop w:val="0"/>
          <w:marBottom w:val="0"/>
          <w:divBdr>
            <w:top w:val="none" w:sz="0" w:space="0" w:color="auto"/>
            <w:left w:val="none" w:sz="0" w:space="0" w:color="auto"/>
            <w:bottom w:val="none" w:sz="0" w:space="0" w:color="auto"/>
            <w:right w:val="none" w:sz="0" w:space="0" w:color="auto"/>
          </w:divBdr>
        </w:div>
        <w:div w:id="503016045">
          <w:marLeft w:val="446"/>
          <w:marRight w:val="101"/>
          <w:marTop w:val="0"/>
          <w:marBottom w:val="0"/>
          <w:divBdr>
            <w:top w:val="none" w:sz="0" w:space="0" w:color="auto"/>
            <w:left w:val="none" w:sz="0" w:space="0" w:color="auto"/>
            <w:bottom w:val="none" w:sz="0" w:space="0" w:color="auto"/>
            <w:right w:val="none" w:sz="0" w:space="0" w:color="auto"/>
          </w:divBdr>
        </w:div>
        <w:div w:id="283117312">
          <w:marLeft w:val="446"/>
          <w:marRight w:val="101"/>
          <w:marTop w:val="0"/>
          <w:marBottom w:val="0"/>
          <w:divBdr>
            <w:top w:val="none" w:sz="0" w:space="0" w:color="auto"/>
            <w:left w:val="none" w:sz="0" w:space="0" w:color="auto"/>
            <w:bottom w:val="none" w:sz="0" w:space="0" w:color="auto"/>
            <w:right w:val="none" w:sz="0" w:space="0" w:color="auto"/>
          </w:divBdr>
        </w:div>
        <w:div w:id="314996812">
          <w:marLeft w:val="446"/>
          <w:marRight w:val="101"/>
          <w:marTop w:val="0"/>
          <w:marBottom w:val="0"/>
          <w:divBdr>
            <w:top w:val="none" w:sz="0" w:space="0" w:color="auto"/>
            <w:left w:val="none" w:sz="0" w:space="0" w:color="auto"/>
            <w:bottom w:val="none" w:sz="0" w:space="0" w:color="auto"/>
            <w:right w:val="none" w:sz="0" w:space="0" w:color="auto"/>
          </w:divBdr>
        </w:div>
      </w:divsChild>
    </w:div>
    <w:div w:id="1719428243">
      <w:bodyDiv w:val="1"/>
      <w:marLeft w:val="0"/>
      <w:marRight w:val="0"/>
      <w:marTop w:val="0"/>
      <w:marBottom w:val="0"/>
      <w:divBdr>
        <w:top w:val="none" w:sz="0" w:space="0" w:color="auto"/>
        <w:left w:val="none" w:sz="0" w:space="0" w:color="auto"/>
        <w:bottom w:val="none" w:sz="0" w:space="0" w:color="auto"/>
        <w:right w:val="none" w:sz="0" w:space="0" w:color="auto"/>
      </w:divBdr>
      <w:divsChild>
        <w:div w:id="674259691">
          <w:marLeft w:val="446"/>
          <w:marRight w:val="0"/>
          <w:marTop w:val="0"/>
          <w:marBottom w:val="240"/>
          <w:divBdr>
            <w:top w:val="none" w:sz="0" w:space="0" w:color="auto"/>
            <w:left w:val="none" w:sz="0" w:space="0" w:color="auto"/>
            <w:bottom w:val="none" w:sz="0" w:space="0" w:color="auto"/>
            <w:right w:val="none" w:sz="0" w:space="0" w:color="auto"/>
          </w:divBdr>
        </w:div>
        <w:div w:id="2055886410">
          <w:marLeft w:val="446"/>
          <w:marRight w:val="0"/>
          <w:marTop w:val="0"/>
          <w:marBottom w:val="240"/>
          <w:divBdr>
            <w:top w:val="none" w:sz="0" w:space="0" w:color="auto"/>
            <w:left w:val="none" w:sz="0" w:space="0" w:color="auto"/>
            <w:bottom w:val="none" w:sz="0" w:space="0" w:color="auto"/>
            <w:right w:val="none" w:sz="0" w:space="0" w:color="auto"/>
          </w:divBdr>
        </w:div>
      </w:divsChild>
    </w:div>
    <w:div w:id="1720476367">
      <w:bodyDiv w:val="1"/>
      <w:marLeft w:val="0"/>
      <w:marRight w:val="0"/>
      <w:marTop w:val="0"/>
      <w:marBottom w:val="0"/>
      <w:divBdr>
        <w:top w:val="none" w:sz="0" w:space="0" w:color="auto"/>
        <w:left w:val="none" w:sz="0" w:space="0" w:color="auto"/>
        <w:bottom w:val="none" w:sz="0" w:space="0" w:color="auto"/>
        <w:right w:val="none" w:sz="0" w:space="0" w:color="auto"/>
      </w:divBdr>
    </w:div>
    <w:div w:id="1727676241">
      <w:bodyDiv w:val="1"/>
      <w:marLeft w:val="0"/>
      <w:marRight w:val="0"/>
      <w:marTop w:val="0"/>
      <w:marBottom w:val="0"/>
      <w:divBdr>
        <w:top w:val="none" w:sz="0" w:space="0" w:color="auto"/>
        <w:left w:val="none" w:sz="0" w:space="0" w:color="auto"/>
        <w:bottom w:val="none" w:sz="0" w:space="0" w:color="auto"/>
        <w:right w:val="none" w:sz="0" w:space="0" w:color="auto"/>
      </w:divBdr>
      <w:divsChild>
        <w:div w:id="1867215456">
          <w:marLeft w:val="274"/>
          <w:marRight w:val="0"/>
          <w:marTop w:val="0"/>
          <w:marBottom w:val="0"/>
          <w:divBdr>
            <w:top w:val="none" w:sz="0" w:space="0" w:color="auto"/>
            <w:left w:val="none" w:sz="0" w:space="0" w:color="auto"/>
            <w:bottom w:val="none" w:sz="0" w:space="0" w:color="auto"/>
            <w:right w:val="none" w:sz="0" w:space="0" w:color="auto"/>
          </w:divBdr>
        </w:div>
      </w:divsChild>
    </w:div>
    <w:div w:id="1728798827">
      <w:bodyDiv w:val="1"/>
      <w:marLeft w:val="0"/>
      <w:marRight w:val="0"/>
      <w:marTop w:val="0"/>
      <w:marBottom w:val="0"/>
      <w:divBdr>
        <w:top w:val="none" w:sz="0" w:space="0" w:color="auto"/>
        <w:left w:val="none" w:sz="0" w:space="0" w:color="auto"/>
        <w:bottom w:val="none" w:sz="0" w:space="0" w:color="auto"/>
        <w:right w:val="none" w:sz="0" w:space="0" w:color="auto"/>
      </w:divBdr>
      <w:divsChild>
        <w:div w:id="1631084718">
          <w:marLeft w:val="274"/>
          <w:marRight w:val="0"/>
          <w:marTop w:val="0"/>
          <w:marBottom w:val="0"/>
          <w:divBdr>
            <w:top w:val="none" w:sz="0" w:space="0" w:color="auto"/>
            <w:left w:val="none" w:sz="0" w:space="0" w:color="auto"/>
            <w:bottom w:val="none" w:sz="0" w:space="0" w:color="auto"/>
            <w:right w:val="none" w:sz="0" w:space="0" w:color="auto"/>
          </w:divBdr>
        </w:div>
        <w:div w:id="1088044857">
          <w:marLeft w:val="274"/>
          <w:marRight w:val="0"/>
          <w:marTop w:val="0"/>
          <w:marBottom w:val="0"/>
          <w:divBdr>
            <w:top w:val="none" w:sz="0" w:space="0" w:color="auto"/>
            <w:left w:val="none" w:sz="0" w:space="0" w:color="auto"/>
            <w:bottom w:val="none" w:sz="0" w:space="0" w:color="auto"/>
            <w:right w:val="none" w:sz="0" w:space="0" w:color="auto"/>
          </w:divBdr>
        </w:div>
        <w:div w:id="2094546502">
          <w:marLeft w:val="274"/>
          <w:marRight w:val="0"/>
          <w:marTop w:val="0"/>
          <w:marBottom w:val="0"/>
          <w:divBdr>
            <w:top w:val="none" w:sz="0" w:space="0" w:color="auto"/>
            <w:left w:val="none" w:sz="0" w:space="0" w:color="auto"/>
            <w:bottom w:val="none" w:sz="0" w:space="0" w:color="auto"/>
            <w:right w:val="none" w:sz="0" w:space="0" w:color="auto"/>
          </w:divBdr>
        </w:div>
        <w:div w:id="1203127756">
          <w:marLeft w:val="274"/>
          <w:marRight w:val="0"/>
          <w:marTop w:val="0"/>
          <w:marBottom w:val="0"/>
          <w:divBdr>
            <w:top w:val="none" w:sz="0" w:space="0" w:color="auto"/>
            <w:left w:val="none" w:sz="0" w:space="0" w:color="auto"/>
            <w:bottom w:val="none" w:sz="0" w:space="0" w:color="auto"/>
            <w:right w:val="none" w:sz="0" w:space="0" w:color="auto"/>
          </w:divBdr>
        </w:div>
        <w:div w:id="726146348">
          <w:marLeft w:val="274"/>
          <w:marRight w:val="0"/>
          <w:marTop w:val="0"/>
          <w:marBottom w:val="0"/>
          <w:divBdr>
            <w:top w:val="none" w:sz="0" w:space="0" w:color="auto"/>
            <w:left w:val="none" w:sz="0" w:space="0" w:color="auto"/>
            <w:bottom w:val="none" w:sz="0" w:space="0" w:color="auto"/>
            <w:right w:val="none" w:sz="0" w:space="0" w:color="auto"/>
          </w:divBdr>
        </w:div>
        <w:div w:id="131949988">
          <w:marLeft w:val="274"/>
          <w:marRight w:val="0"/>
          <w:marTop w:val="0"/>
          <w:marBottom w:val="0"/>
          <w:divBdr>
            <w:top w:val="none" w:sz="0" w:space="0" w:color="auto"/>
            <w:left w:val="none" w:sz="0" w:space="0" w:color="auto"/>
            <w:bottom w:val="none" w:sz="0" w:space="0" w:color="auto"/>
            <w:right w:val="none" w:sz="0" w:space="0" w:color="auto"/>
          </w:divBdr>
        </w:div>
        <w:div w:id="1213154819">
          <w:marLeft w:val="274"/>
          <w:marRight w:val="0"/>
          <w:marTop w:val="0"/>
          <w:marBottom w:val="0"/>
          <w:divBdr>
            <w:top w:val="none" w:sz="0" w:space="0" w:color="auto"/>
            <w:left w:val="none" w:sz="0" w:space="0" w:color="auto"/>
            <w:bottom w:val="none" w:sz="0" w:space="0" w:color="auto"/>
            <w:right w:val="none" w:sz="0" w:space="0" w:color="auto"/>
          </w:divBdr>
        </w:div>
        <w:div w:id="227958773">
          <w:marLeft w:val="274"/>
          <w:marRight w:val="0"/>
          <w:marTop w:val="0"/>
          <w:marBottom w:val="0"/>
          <w:divBdr>
            <w:top w:val="none" w:sz="0" w:space="0" w:color="auto"/>
            <w:left w:val="none" w:sz="0" w:space="0" w:color="auto"/>
            <w:bottom w:val="none" w:sz="0" w:space="0" w:color="auto"/>
            <w:right w:val="none" w:sz="0" w:space="0" w:color="auto"/>
          </w:divBdr>
        </w:div>
        <w:div w:id="1806049103">
          <w:marLeft w:val="274"/>
          <w:marRight w:val="0"/>
          <w:marTop w:val="0"/>
          <w:marBottom w:val="0"/>
          <w:divBdr>
            <w:top w:val="none" w:sz="0" w:space="0" w:color="auto"/>
            <w:left w:val="none" w:sz="0" w:space="0" w:color="auto"/>
            <w:bottom w:val="none" w:sz="0" w:space="0" w:color="auto"/>
            <w:right w:val="none" w:sz="0" w:space="0" w:color="auto"/>
          </w:divBdr>
        </w:div>
        <w:div w:id="122307046">
          <w:marLeft w:val="274"/>
          <w:marRight w:val="0"/>
          <w:marTop w:val="0"/>
          <w:marBottom w:val="0"/>
          <w:divBdr>
            <w:top w:val="none" w:sz="0" w:space="0" w:color="auto"/>
            <w:left w:val="none" w:sz="0" w:space="0" w:color="auto"/>
            <w:bottom w:val="none" w:sz="0" w:space="0" w:color="auto"/>
            <w:right w:val="none" w:sz="0" w:space="0" w:color="auto"/>
          </w:divBdr>
        </w:div>
        <w:div w:id="1734888270">
          <w:marLeft w:val="274"/>
          <w:marRight w:val="0"/>
          <w:marTop w:val="0"/>
          <w:marBottom w:val="0"/>
          <w:divBdr>
            <w:top w:val="none" w:sz="0" w:space="0" w:color="auto"/>
            <w:left w:val="none" w:sz="0" w:space="0" w:color="auto"/>
            <w:bottom w:val="none" w:sz="0" w:space="0" w:color="auto"/>
            <w:right w:val="none" w:sz="0" w:space="0" w:color="auto"/>
          </w:divBdr>
        </w:div>
        <w:div w:id="1613702029">
          <w:marLeft w:val="274"/>
          <w:marRight w:val="0"/>
          <w:marTop w:val="0"/>
          <w:marBottom w:val="0"/>
          <w:divBdr>
            <w:top w:val="none" w:sz="0" w:space="0" w:color="auto"/>
            <w:left w:val="none" w:sz="0" w:space="0" w:color="auto"/>
            <w:bottom w:val="none" w:sz="0" w:space="0" w:color="auto"/>
            <w:right w:val="none" w:sz="0" w:space="0" w:color="auto"/>
          </w:divBdr>
        </w:div>
      </w:divsChild>
    </w:div>
    <w:div w:id="1755319880">
      <w:bodyDiv w:val="1"/>
      <w:marLeft w:val="0"/>
      <w:marRight w:val="0"/>
      <w:marTop w:val="0"/>
      <w:marBottom w:val="0"/>
      <w:divBdr>
        <w:top w:val="none" w:sz="0" w:space="0" w:color="auto"/>
        <w:left w:val="none" w:sz="0" w:space="0" w:color="auto"/>
        <w:bottom w:val="none" w:sz="0" w:space="0" w:color="auto"/>
        <w:right w:val="none" w:sz="0" w:space="0" w:color="auto"/>
      </w:divBdr>
    </w:div>
    <w:div w:id="1764297210">
      <w:bodyDiv w:val="1"/>
      <w:marLeft w:val="0"/>
      <w:marRight w:val="0"/>
      <w:marTop w:val="0"/>
      <w:marBottom w:val="0"/>
      <w:divBdr>
        <w:top w:val="none" w:sz="0" w:space="0" w:color="auto"/>
        <w:left w:val="none" w:sz="0" w:space="0" w:color="auto"/>
        <w:bottom w:val="none" w:sz="0" w:space="0" w:color="auto"/>
        <w:right w:val="none" w:sz="0" w:space="0" w:color="auto"/>
      </w:divBdr>
    </w:div>
    <w:div w:id="1772042303">
      <w:bodyDiv w:val="1"/>
      <w:marLeft w:val="0"/>
      <w:marRight w:val="0"/>
      <w:marTop w:val="0"/>
      <w:marBottom w:val="0"/>
      <w:divBdr>
        <w:top w:val="none" w:sz="0" w:space="0" w:color="auto"/>
        <w:left w:val="none" w:sz="0" w:space="0" w:color="auto"/>
        <w:bottom w:val="none" w:sz="0" w:space="0" w:color="auto"/>
        <w:right w:val="none" w:sz="0" w:space="0" w:color="auto"/>
      </w:divBdr>
      <w:divsChild>
        <w:div w:id="1141996826">
          <w:marLeft w:val="274"/>
          <w:marRight w:val="0"/>
          <w:marTop w:val="0"/>
          <w:marBottom w:val="0"/>
          <w:divBdr>
            <w:top w:val="none" w:sz="0" w:space="0" w:color="auto"/>
            <w:left w:val="none" w:sz="0" w:space="0" w:color="auto"/>
            <w:bottom w:val="none" w:sz="0" w:space="0" w:color="auto"/>
            <w:right w:val="none" w:sz="0" w:space="0" w:color="auto"/>
          </w:divBdr>
        </w:div>
        <w:div w:id="1314220820">
          <w:marLeft w:val="274"/>
          <w:marRight w:val="0"/>
          <w:marTop w:val="0"/>
          <w:marBottom w:val="0"/>
          <w:divBdr>
            <w:top w:val="none" w:sz="0" w:space="0" w:color="auto"/>
            <w:left w:val="none" w:sz="0" w:space="0" w:color="auto"/>
            <w:bottom w:val="none" w:sz="0" w:space="0" w:color="auto"/>
            <w:right w:val="none" w:sz="0" w:space="0" w:color="auto"/>
          </w:divBdr>
        </w:div>
        <w:div w:id="1257832946">
          <w:marLeft w:val="274"/>
          <w:marRight w:val="0"/>
          <w:marTop w:val="0"/>
          <w:marBottom w:val="0"/>
          <w:divBdr>
            <w:top w:val="none" w:sz="0" w:space="0" w:color="auto"/>
            <w:left w:val="none" w:sz="0" w:space="0" w:color="auto"/>
            <w:bottom w:val="none" w:sz="0" w:space="0" w:color="auto"/>
            <w:right w:val="none" w:sz="0" w:space="0" w:color="auto"/>
          </w:divBdr>
        </w:div>
        <w:div w:id="1978097646">
          <w:marLeft w:val="274"/>
          <w:marRight w:val="0"/>
          <w:marTop w:val="0"/>
          <w:marBottom w:val="0"/>
          <w:divBdr>
            <w:top w:val="none" w:sz="0" w:space="0" w:color="auto"/>
            <w:left w:val="none" w:sz="0" w:space="0" w:color="auto"/>
            <w:bottom w:val="none" w:sz="0" w:space="0" w:color="auto"/>
            <w:right w:val="none" w:sz="0" w:space="0" w:color="auto"/>
          </w:divBdr>
        </w:div>
        <w:div w:id="1053771817">
          <w:marLeft w:val="274"/>
          <w:marRight w:val="0"/>
          <w:marTop w:val="0"/>
          <w:marBottom w:val="0"/>
          <w:divBdr>
            <w:top w:val="none" w:sz="0" w:space="0" w:color="auto"/>
            <w:left w:val="none" w:sz="0" w:space="0" w:color="auto"/>
            <w:bottom w:val="none" w:sz="0" w:space="0" w:color="auto"/>
            <w:right w:val="none" w:sz="0" w:space="0" w:color="auto"/>
          </w:divBdr>
        </w:div>
        <w:div w:id="727413385">
          <w:marLeft w:val="274"/>
          <w:marRight w:val="0"/>
          <w:marTop w:val="0"/>
          <w:marBottom w:val="0"/>
          <w:divBdr>
            <w:top w:val="none" w:sz="0" w:space="0" w:color="auto"/>
            <w:left w:val="none" w:sz="0" w:space="0" w:color="auto"/>
            <w:bottom w:val="none" w:sz="0" w:space="0" w:color="auto"/>
            <w:right w:val="none" w:sz="0" w:space="0" w:color="auto"/>
          </w:divBdr>
        </w:div>
        <w:div w:id="1407848267">
          <w:marLeft w:val="274"/>
          <w:marRight w:val="0"/>
          <w:marTop w:val="0"/>
          <w:marBottom w:val="0"/>
          <w:divBdr>
            <w:top w:val="none" w:sz="0" w:space="0" w:color="auto"/>
            <w:left w:val="none" w:sz="0" w:space="0" w:color="auto"/>
            <w:bottom w:val="none" w:sz="0" w:space="0" w:color="auto"/>
            <w:right w:val="none" w:sz="0" w:space="0" w:color="auto"/>
          </w:divBdr>
        </w:div>
        <w:div w:id="1005940006">
          <w:marLeft w:val="274"/>
          <w:marRight w:val="0"/>
          <w:marTop w:val="0"/>
          <w:marBottom w:val="0"/>
          <w:divBdr>
            <w:top w:val="none" w:sz="0" w:space="0" w:color="auto"/>
            <w:left w:val="none" w:sz="0" w:space="0" w:color="auto"/>
            <w:bottom w:val="none" w:sz="0" w:space="0" w:color="auto"/>
            <w:right w:val="none" w:sz="0" w:space="0" w:color="auto"/>
          </w:divBdr>
        </w:div>
        <w:div w:id="1413115165">
          <w:marLeft w:val="274"/>
          <w:marRight w:val="0"/>
          <w:marTop w:val="0"/>
          <w:marBottom w:val="0"/>
          <w:divBdr>
            <w:top w:val="none" w:sz="0" w:space="0" w:color="auto"/>
            <w:left w:val="none" w:sz="0" w:space="0" w:color="auto"/>
            <w:bottom w:val="none" w:sz="0" w:space="0" w:color="auto"/>
            <w:right w:val="none" w:sz="0" w:space="0" w:color="auto"/>
          </w:divBdr>
        </w:div>
        <w:div w:id="1344938178">
          <w:marLeft w:val="274"/>
          <w:marRight w:val="0"/>
          <w:marTop w:val="0"/>
          <w:marBottom w:val="0"/>
          <w:divBdr>
            <w:top w:val="none" w:sz="0" w:space="0" w:color="auto"/>
            <w:left w:val="none" w:sz="0" w:space="0" w:color="auto"/>
            <w:bottom w:val="none" w:sz="0" w:space="0" w:color="auto"/>
            <w:right w:val="none" w:sz="0" w:space="0" w:color="auto"/>
          </w:divBdr>
        </w:div>
        <w:div w:id="115487328">
          <w:marLeft w:val="274"/>
          <w:marRight w:val="0"/>
          <w:marTop w:val="0"/>
          <w:marBottom w:val="0"/>
          <w:divBdr>
            <w:top w:val="none" w:sz="0" w:space="0" w:color="auto"/>
            <w:left w:val="none" w:sz="0" w:space="0" w:color="auto"/>
            <w:bottom w:val="none" w:sz="0" w:space="0" w:color="auto"/>
            <w:right w:val="none" w:sz="0" w:space="0" w:color="auto"/>
          </w:divBdr>
        </w:div>
        <w:div w:id="1998336648">
          <w:marLeft w:val="274"/>
          <w:marRight w:val="0"/>
          <w:marTop w:val="0"/>
          <w:marBottom w:val="0"/>
          <w:divBdr>
            <w:top w:val="none" w:sz="0" w:space="0" w:color="auto"/>
            <w:left w:val="none" w:sz="0" w:space="0" w:color="auto"/>
            <w:bottom w:val="none" w:sz="0" w:space="0" w:color="auto"/>
            <w:right w:val="none" w:sz="0" w:space="0" w:color="auto"/>
          </w:divBdr>
        </w:div>
        <w:div w:id="192310545">
          <w:marLeft w:val="274"/>
          <w:marRight w:val="0"/>
          <w:marTop w:val="0"/>
          <w:marBottom w:val="0"/>
          <w:divBdr>
            <w:top w:val="none" w:sz="0" w:space="0" w:color="auto"/>
            <w:left w:val="none" w:sz="0" w:space="0" w:color="auto"/>
            <w:bottom w:val="none" w:sz="0" w:space="0" w:color="auto"/>
            <w:right w:val="none" w:sz="0" w:space="0" w:color="auto"/>
          </w:divBdr>
        </w:div>
        <w:div w:id="648098953">
          <w:marLeft w:val="274"/>
          <w:marRight w:val="0"/>
          <w:marTop w:val="0"/>
          <w:marBottom w:val="0"/>
          <w:divBdr>
            <w:top w:val="none" w:sz="0" w:space="0" w:color="auto"/>
            <w:left w:val="none" w:sz="0" w:space="0" w:color="auto"/>
            <w:bottom w:val="none" w:sz="0" w:space="0" w:color="auto"/>
            <w:right w:val="none" w:sz="0" w:space="0" w:color="auto"/>
          </w:divBdr>
        </w:div>
        <w:div w:id="2096321422">
          <w:marLeft w:val="274"/>
          <w:marRight w:val="0"/>
          <w:marTop w:val="0"/>
          <w:marBottom w:val="0"/>
          <w:divBdr>
            <w:top w:val="none" w:sz="0" w:space="0" w:color="auto"/>
            <w:left w:val="none" w:sz="0" w:space="0" w:color="auto"/>
            <w:bottom w:val="none" w:sz="0" w:space="0" w:color="auto"/>
            <w:right w:val="none" w:sz="0" w:space="0" w:color="auto"/>
          </w:divBdr>
        </w:div>
        <w:div w:id="266742418">
          <w:marLeft w:val="274"/>
          <w:marRight w:val="0"/>
          <w:marTop w:val="0"/>
          <w:marBottom w:val="0"/>
          <w:divBdr>
            <w:top w:val="none" w:sz="0" w:space="0" w:color="auto"/>
            <w:left w:val="none" w:sz="0" w:space="0" w:color="auto"/>
            <w:bottom w:val="none" w:sz="0" w:space="0" w:color="auto"/>
            <w:right w:val="none" w:sz="0" w:space="0" w:color="auto"/>
          </w:divBdr>
        </w:div>
        <w:div w:id="643050168">
          <w:marLeft w:val="274"/>
          <w:marRight w:val="0"/>
          <w:marTop w:val="0"/>
          <w:marBottom w:val="0"/>
          <w:divBdr>
            <w:top w:val="none" w:sz="0" w:space="0" w:color="auto"/>
            <w:left w:val="none" w:sz="0" w:space="0" w:color="auto"/>
            <w:bottom w:val="none" w:sz="0" w:space="0" w:color="auto"/>
            <w:right w:val="none" w:sz="0" w:space="0" w:color="auto"/>
          </w:divBdr>
        </w:div>
      </w:divsChild>
    </w:div>
    <w:div w:id="1798137446">
      <w:bodyDiv w:val="1"/>
      <w:marLeft w:val="0"/>
      <w:marRight w:val="0"/>
      <w:marTop w:val="0"/>
      <w:marBottom w:val="0"/>
      <w:divBdr>
        <w:top w:val="none" w:sz="0" w:space="0" w:color="auto"/>
        <w:left w:val="none" w:sz="0" w:space="0" w:color="auto"/>
        <w:bottom w:val="none" w:sz="0" w:space="0" w:color="auto"/>
        <w:right w:val="none" w:sz="0" w:space="0" w:color="auto"/>
      </w:divBdr>
    </w:div>
    <w:div w:id="1806121678">
      <w:bodyDiv w:val="1"/>
      <w:marLeft w:val="0"/>
      <w:marRight w:val="0"/>
      <w:marTop w:val="0"/>
      <w:marBottom w:val="0"/>
      <w:divBdr>
        <w:top w:val="none" w:sz="0" w:space="0" w:color="auto"/>
        <w:left w:val="none" w:sz="0" w:space="0" w:color="auto"/>
        <w:bottom w:val="none" w:sz="0" w:space="0" w:color="auto"/>
        <w:right w:val="none" w:sz="0" w:space="0" w:color="auto"/>
      </w:divBdr>
      <w:divsChild>
        <w:div w:id="493764958">
          <w:marLeft w:val="274"/>
          <w:marRight w:val="0"/>
          <w:marTop w:val="0"/>
          <w:marBottom w:val="0"/>
          <w:divBdr>
            <w:top w:val="none" w:sz="0" w:space="0" w:color="auto"/>
            <w:left w:val="none" w:sz="0" w:space="0" w:color="auto"/>
            <w:bottom w:val="none" w:sz="0" w:space="0" w:color="auto"/>
            <w:right w:val="none" w:sz="0" w:space="0" w:color="auto"/>
          </w:divBdr>
        </w:div>
        <w:div w:id="1524631790">
          <w:marLeft w:val="274"/>
          <w:marRight w:val="0"/>
          <w:marTop w:val="0"/>
          <w:marBottom w:val="0"/>
          <w:divBdr>
            <w:top w:val="none" w:sz="0" w:space="0" w:color="auto"/>
            <w:left w:val="none" w:sz="0" w:space="0" w:color="auto"/>
            <w:bottom w:val="none" w:sz="0" w:space="0" w:color="auto"/>
            <w:right w:val="none" w:sz="0" w:space="0" w:color="auto"/>
          </w:divBdr>
        </w:div>
        <w:div w:id="866910325">
          <w:marLeft w:val="274"/>
          <w:marRight w:val="0"/>
          <w:marTop w:val="0"/>
          <w:marBottom w:val="0"/>
          <w:divBdr>
            <w:top w:val="none" w:sz="0" w:space="0" w:color="auto"/>
            <w:left w:val="none" w:sz="0" w:space="0" w:color="auto"/>
            <w:bottom w:val="none" w:sz="0" w:space="0" w:color="auto"/>
            <w:right w:val="none" w:sz="0" w:space="0" w:color="auto"/>
          </w:divBdr>
        </w:div>
        <w:div w:id="614404503">
          <w:marLeft w:val="274"/>
          <w:marRight w:val="0"/>
          <w:marTop w:val="0"/>
          <w:marBottom w:val="0"/>
          <w:divBdr>
            <w:top w:val="none" w:sz="0" w:space="0" w:color="auto"/>
            <w:left w:val="none" w:sz="0" w:space="0" w:color="auto"/>
            <w:bottom w:val="none" w:sz="0" w:space="0" w:color="auto"/>
            <w:right w:val="none" w:sz="0" w:space="0" w:color="auto"/>
          </w:divBdr>
        </w:div>
        <w:div w:id="32391726">
          <w:marLeft w:val="274"/>
          <w:marRight w:val="0"/>
          <w:marTop w:val="0"/>
          <w:marBottom w:val="0"/>
          <w:divBdr>
            <w:top w:val="none" w:sz="0" w:space="0" w:color="auto"/>
            <w:left w:val="none" w:sz="0" w:space="0" w:color="auto"/>
            <w:bottom w:val="none" w:sz="0" w:space="0" w:color="auto"/>
            <w:right w:val="none" w:sz="0" w:space="0" w:color="auto"/>
          </w:divBdr>
        </w:div>
        <w:div w:id="1747528764">
          <w:marLeft w:val="274"/>
          <w:marRight w:val="0"/>
          <w:marTop w:val="0"/>
          <w:marBottom w:val="0"/>
          <w:divBdr>
            <w:top w:val="none" w:sz="0" w:space="0" w:color="auto"/>
            <w:left w:val="none" w:sz="0" w:space="0" w:color="auto"/>
            <w:bottom w:val="none" w:sz="0" w:space="0" w:color="auto"/>
            <w:right w:val="none" w:sz="0" w:space="0" w:color="auto"/>
          </w:divBdr>
        </w:div>
        <w:div w:id="1122918391">
          <w:marLeft w:val="274"/>
          <w:marRight w:val="0"/>
          <w:marTop w:val="0"/>
          <w:marBottom w:val="0"/>
          <w:divBdr>
            <w:top w:val="none" w:sz="0" w:space="0" w:color="auto"/>
            <w:left w:val="none" w:sz="0" w:space="0" w:color="auto"/>
            <w:bottom w:val="none" w:sz="0" w:space="0" w:color="auto"/>
            <w:right w:val="none" w:sz="0" w:space="0" w:color="auto"/>
          </w:divBdr>
        </w:div>
        <w:div w:id="1947082214">
          <w:marLeft w:val="274"/>
          <w:marRight w:val="0"/>
          <w:marTop w:val="0"/>
          <w:marBottom w:val="0"/>
          <w:divBdr>
            <w:top w:val="none" w:sz="0" w:space="0" w:color="auto"/>
            <w:left w:val="none" w:sz="0" w:space="0" w:color="auto"/>
            <w:bottom w:val="none" w:sz="0" w:space="0" w:color="auto"/>
            <w:right w:val="none" w:sz="0" w:space="0" w:color="auto"/>
          </w:divBdr>
        </w:div>
        <w:div w:id="1714233672">
          <w:marLeft w:val="274"/>
          <w:marRight w:val="0"/>
          <w:marTop w:val="0"/>
          <w:marBottom w:val="0"/>
          <w:divBdr>
            <w:top w:val="none" w:sz="0" w:space="0" w:color="auto"/>
            <w:left w:val="none" w:sz="0" w:space="0" w:color="auto"/>
            <w:bottom w:val="none" w:sz="0" w:space="0" w:color="auto"/>
            <w:right w:val="none" w:sz="0" w:space="0" w:color="auto"/>
          </w:divBdr>
        </w:div>
      </w:divsChild>
    </w:div>
    <w:div w:id="1810125111">
      <w:bodyDiv w:val="1"/>
      <w:marLeft w:val="0"/>
      <w:marRight w:val="0"/>
      <w:marTop w:val="0"/>
      <w:marBottom w:val="0"/>
      <w:divBdr>
        <w:top w:val="none" w:sz="0" w:space="0" w:color="auto"/>
        <w:left w:val="none" w:sz="0" w:space="0" w:color="auto"/>
        <w:bottom w:val="none" w:sz="0" w:space="0" w:color="auto"/>
        <w:right w:val="none" w:sz="0" w:space="0" w:color="auto"/>
      </w:divBdr>
    </w:div>
    <w:div w:id="1811484579">
      <w:bodyDiv w:val="1"/>
      <w:marLeft w:val="0"/>
      <w:marRight w:val="0"/>
      <w:marTop w:val="0"/>
      <w:marBottom w:val="0"/>
      <w:divBdr>
        <w:top w:val="none" w:sz="0" w:space="0" w:color="auto"/>
        <w:left w:val="none" w:sz="0" w:space="0" w:color="auto"/>
        <w:bottom w:val="none" w:sz="0" w:space="0" w:color="auto"/>
        <w:right w:val="none" w:sz="0" w:space="0" w:color="auto"/>
      </w:divBdr>
    </w:div>
    <w:div w:id="1813477515">
      <w:bodyDiv w:val="1"/>
      <w:marLeft w:val="0"/>
      <w:marRight w:val="0"/>
      <w:marTop w:val="0"/>
      <w:marBottom w:val="0"/>
      <w:divBdr>
        <w:top w:val="none" w:sz="0" w:space="0" w:color="auto"/>
        <w:left w:val="none" w:sz="0" w:space="0" w:color="auto"/>
        <w:bottom w:val="none" w:sz="0" w:space="0" w:color="auto"/>
        <w:right w:val="none" w:sz="0" w:space="0" w:color="auto"/>
      </w:divBdr>
    </w:div>
    <w:div w:id="1818765354">
      <w:bodyDiv w:val="1"/>
      <w:marLeft w:val="0"/>
      <w:marRight w:val="0"/>
      <w:marTop w:val="0"/>
      <w:marBottom w:val="0"/>
      <w:divBdr>
        <w:top w:val="none" w:sz="0" w:space="0" w:color="auto"/>
        <w:left w:val="none" w:sz="0" w:space="0" w:color="auto"/>
        <w:bottom w:val="none" w:sz="0" w:space="0" w:color="auto"/>
        <w:right w:val="none" w:sz="0" w:space="0" w:color="auto"/>
      </w:divBdr>
      <w:divsChild>
        <w:div w:id="1663701204">
          <w:marLeft w:val="274"/>
          <w:marRight w:val="0"/>
          <w:marTop w:val="0"/>
          <w:marBottom w:val="0"/>
          <w:divBdr>
            <w:top w:val="none" w:sz="0" w:space="0" w:color="auto"/>
            <w:left w:val="none" w:sz="0" w:space="0" w:color="auto"/>
            <w:bottom w:val="none" w:sz="0" w:space="0" w:color="auto"/>
            <w:right w:val="none" w:sz="0" w:space="0" w:color="auto"/>
          </w:divBdr>
        </w:div>
        <w:div w:id="81340802">
          <w:marLeft w:val="274"/>
          <w:marRight w:val="0"/>
          <w:marTop w:val="0"/>
          <w:marBottom w:val="0"/>
          <w:divBdr>
            <w:top w:val="none" w:sz="0" w:space="0" w:color="auto"/>
            <w:left w:val="none" w:sz="0" w:space="0" w:color="auto"/>
            <w:bottom w:val="none" w:sz="0" w:space="0" w:color="auto"/>
            <w:right w:val="none" w:sz="0" w:space="0" w:color="auto"/>
          </w:divBdr>
        </w:div>
      </w:divsChild>
    </w:div>
    <w:div w:id="1833642367">
      <w:bodyDiv w:val="1"/>
      <w:marLeft w:val="0"/>
      <w:marRight w:val="0"/>
      <w:marTop w:val="0"/>
      <w:marBottom w:val="0"/>
      <w:divBdr>
        <w:top w:val="none" w:sz="0" w:space="0" w:color="auto"/>
        <w:left w:val="none" w:sz="0" w:space="0" w:color="auto"/>
        <w:bottom w:val="none" w:sz="0" w:space="0" w:color="auto"/>
        <w:right w:val="none" w:sz="0" w:space="0" w:color="auto"/>
      </w:divBdr>
      <w:divsChild>
        <w:div w:id="1440220990">
          <w:marLeft w:val="274"/>
          <w:marRight w:val="0"/>
          <w:marTop w:val="0"/>
          <w:marBottom w:val="0"/>
          <w:divBdr>
            <w:top w:val="none" w:sz="0" w:space="0" w:color="auto"/>
            <w:left w:val="none" w:sz="0" w:space="0" w:color="auto"/>
            <w:bottom w:val="none" w:sz="0" w:space="0" w:color="auto"/>
            <w:right w:val="none" w:sz="0" w:space="0" w:color="auto"/>
          </w:divBdr>
        </w:div>
      </w:divsChild>
    </w:div>
    <w:div w:id="1838229963">
      <w:bodyDiv w:val="1"/>
      <w:marLeft w:val="0"/>
      <w:marRight w:val="0"/>
      <w:marTop w:val="0"/>
      <w:marBottom w:val="0"/>
      <w:divBdr>
        <w:top w:val="none" w:sz="0" w:space="0" w:color="auto"/>
        <w:left w:val="none" w:sz="0" w:space="0" w:color="auto"/>
        <w:bottom w:val="none" w:sz="0" w:space="0" w:color="auto"/>
        <w:right w:val="none" w:sz="0" w:space="0" w:color="auto"/>
      </w:divBdr>
    </w:div>
    <w:div w:id="1846167581">
      <w:bodyDiv w:val="1"/>
      <w:marLeft w:val="0"/>
      <w:marRight w:val="0"/>
      <w:marTop w:val="0"/>
      <w:marBottom w:val="0"/>
      <w:divBdr>
        <w:top w:val="none" w:sz="0" w:space="0" w:color="auto"/>
        <w:left w:val="none" w:sz="0" w:space="0" w:color="auto"/>
        <w:bottom w:val="none" w:sz="0" w:space="0" w:color="auto"/>
        <w:right w:val="none" w:sz="0" w:space="0" w:color="auto"/>
      </w:divBdr>
      <w:divsChild>
        <w:div w:id="319234158">
          <w:marLeft w:val="288"/>
          <w:marRight w:val="0"/>
          <w:marTop w:val="0"/>
          <w:marBottom w:val="0"/>
          <w:divBdr>
            <w:top w:val="none" w:sz="0" w:space="0" w:color="auto"/>
            <w:left w:val="none" w:sz="0" w:space="0" w:color="auto"/>
            <w:bottom w:val="none" w:sz="0" w:space="0" w:color="auto"/>
            <w:right w:val="none" w:sz="0" w:space="0" w:color="auto"/>
          </w:divBdr>
        </w:div>
        <w:div w:id="1447656198">
          <w:marLeft w:val="288"/>
          <w:marRight w:val="0"/>
          <w:marTop w:val="0"/>
          <w:marBottom w:val="0"/>
          <w:divBdr>
            <w:top w:val="none" w:sz="0" w:space="0" w:color="auto"/>
            <w:left w:val="none" w:sz="0" w:space="0" w:color="auto"/>
            <w:bottom w:val="none" w:sz="0" w:space="0" w:color="auto"/>
            <w:right w:val="none" w:sz="0" w:space="0" w:color="auto"/>
          </w:divBdr>
        </w:div>
        <w:div w:id="282469269">
          <w:marLeft w:val="288"/>
          <w:marRight w:val="0"/>
          <w:marTop w:val="0"/>
          <w:marBottom w:val="0"/>
          <w:divBdr>
            <w:top w:val="none" w:sz="0" w:space="0" w:color="auto"/>
            <w:left w:val="none" w:sz="0" w:space="0" w:color="auto"/>
            <w:bottom w:val="none" w:sz="0" w:space="0" w:color="auto"/>
            <w:right w:val="none" w:sz="0" w:space="0" w:color="auto"/>
          </w:divBdr>
        </w:div>
        <w:div w:id="1454984314">
          <w:marLeft w:val="288"/>
          <w:marRight w:val="0"/>
          <w:marTop w:val="0"/>
          <w:marBottom w:val="0"/>
          <w:divBdr>
            <w:top w:val="none" w:sz="0" w:space="0" w:color="auto"/>
            <w:left w:val="none" w:sz="0" w:space="0" w:color="auto"/>
            <w:bottom w:val="none" w:sz="0" w:space="0" w:color="auto"/>
            <w:right w:val="none" w:sz="0" w:space="0" w:color="auto"/>
          </w:divBdr>
        </w:div>
        <w:div w:id="1480465856">
          <w:marLeft w:val="288"/>
          <w:marRight w:val="0"/>
          <w:marTop w:val="0"/>
          <w:marBottom w:val="0"/>
          <w:divBdr>
            <w:top w:val="none" w:sz="0" w:space="0" w:color="auto"/>
            <w:left w:val="none" w:sz="0" w:space="0" w:color="auto"/>
            <w:bottom w:val="none" w:sz="0" w:space="0" w:color="auto"/>
            <w:right w:val="none" w:sz="0" w:space="0" w:color="auto"/>
          </w:divBdr>
        </w:div>
        <w:div w:id="855508561">
          <w:marLeft w:val="288"/>
          <w:marRight w:val="0"/>
          <w:marTop w:val="0"/>
          <w:marBottom w:val="0"/>
          <w:divBdr>
            <w:top w:val="none" w:sz="0" w:space="0" w:color="auto"/>
            <w:left w:val="none" w:sz="0" w:space="0" w:color="auto"/>
            <w:bottom w:val="none" w:sz="0" w:space="0" w:color="auto"/>
            <w:right w:val="none" w:sz="0" w:space="0" w:color="auto"/>
          </w:divBdr>
        </w:div>
        <w:div w:id="734088880">
          <w:marLeft w:val="288"/>
          <w:marRight w:val="0"/>
          <w:marTop w:val="0"/>
          <w:marBottom w:val="0"/>
          <w:divBdr>
            <w:top w:val="none" w:sz="0" w:space="0" w:color="auto"/>
            <w:left w:val="none" w:sz="0" w:space="0" w:color="auto"/>
            <w:bottom w:val="none" w:sz="0" w:space="0" w:color="auto"/>
            <w:right w:val="none" w:sz="0" w:space="0" w:color="auto"/>
          </w:divBdr>
        </w:div>
        <w:div w:id="360712644">
          <w:marLeft w:val="288"/>
          <w:marRight w:val="0"/>
          <w:marTop w:val="0"/>
          <w:marBottom w:val="0"/>
          <w:divBdr>
            <w:top w:val="none" w:sz="0" w:space="0" w:color="auto"/>
            <w:left w:val="none" w:sz="0" w:space="0" w:color="auto"/>
            <w:bottom w:val="none" w:sz="0" w:space="0" w:color="auto"/>
            <w:right w:val="none" w:sz="0" w:space="0" w:color="auto"/>
          </w:divBdr>
        </w:div>
        <w:div w:id="614097630">
          <w:marLeft w:val="288"/>
          <w:marRight w:val="0"/>
          <w:marTop w:val="0"/>
          <w:marBottom w:val="0"/>
          <w:divBdr>
            <w:top w:val="none" w:sz="0" w:space="0" w:color="auto"/>
            <w:left w:val="none" w:sz="0" w:space="0" w:color="auto"/>
            <w:bottom w:val="none" w:sz="0" w:space="0" w:color="auto"/>
            <w:right w:val="none" w:sz="0" w:space="0" w:color="auto"/>
          </w:divBdr>
        </w:div>
        <w:div w:id="628777177">
          <w:marLeft w:val="288"/>
          <w:marRight w:val="0"/>
          <w:marTop w:val="0"/>
          <w:marBottom w:val="0"/>
          <w:divBdr>
            <w:top w:val="none" w:sz="0" w:space="0" w:color="auto"/>
            <w:left w:val="none" w:sz="0" w:space="0" w:color="auto"/>
            <w:bottom w:val="none" w:sz="0" w:space="0" w:color="auto"/>
            <w:right w:val="none" w:sz="0" w:space="0" w:color="auto"/>
          </w:divBdr>
        </w:div>
        <w:div w:id="1656445207">
          <w:marLeft w:val="288"/>
          <w:marRight w:val="0"/>
          <w:marTop w:val="0"/>
          <w:marBottom w:val="0"/>
          <w:divBdr>
            <w:top w:val="none" w:sz="0" w:space="0" w:color="auto"/>
            <w:left w:val="none" w:sz="0" w:space="0" w:color="auto"/>
            <w:bottom w:val="none" w:sz="0" w:space="0" w:color="auto"/>
            <w:right w:val="none" w:sz="0" w:space="0" w:color="auto"/>
          </w:divBdr>
        </w:div>
        <w:div w:id="745108517">
          <w:marLeft w:val="288"/>
          <w:marRight w:val="0"/>
          <w:marTop w:val="0"/>
          <w:marBottom w:val="0"/>
          <w:divBdr>
            <w:top w:val="none" w:sz="0" w:space="0" w:color="auto"/>
            <w:left w:val="none" w:sz="0" w:space="0" w:color="auto"/>
            <w:bottom w:val="none" w:sz="0" w:space="0" w:color="auto"/>
            <w:right w:val="none" w:sz="0" w:space="0" w:color="auto"/>
          </w:divBdr>
        </w:div>
        <w:div w:id="231937252">
          <w:marLeft w:val="288"/>
          <w:marRight w:val="0"/>
          <w:marTop w:val="0"/>
          <w:marBottom w:val="0"/>
          <w:divBdr>
            <w:top w:val="none" w:sz="0" w:space="0" w:color="auto"/>
            <w:left w:val="none" w:sz="0" w:space="0" w:color="auto"/>
            <w:bottom w:val="none" w:sz="0" w:space="0" w:color="auto"/>
            <w:right w:val="none" w:sz="0" w:space="0" w:color="auto"/>
          </w:divBdr>
        </w:div>
        <w:div w:id="907347840">
          <w:marLeft w:val="288"/>
          <w:marRight w:val="0"/>
          <w:marTop w:val="0"/>
          <w:marBottom w:val="0"/>
          <w:divBdr>
            <w:top w:val="none" w:sz="0" w:space="0" w:color="auto"/>
            <w:left w:val="none" w:sz="0" w:space="0" w:color="auto"/>
            <w:bottom w:val="none" w:sz="0" w:space="0" w:color="auto"/>
            <w:right w:val="none" w:sz="0" w:space="0" w:color="auto"/>
          </w:divBdr>
        </w:div>
        <w:div w:id="739400733">
          <w:marLeft w:val="288"/>
          <w:marRight w:val="0"/>
          <w:marTop w:val="0"/>
          <w:marBottom w:val="0"/>
          <w:divBdr>
            <w:top w:val="none" w:sz="0" w:space="0" w:color="auto"/>
            <w:left w:val="none" w:sz="0" w:space="0" w:color="auto"/>
            <w:bottom w:val="none" w:sz="0" w:space="0" w:color="auto"/>
            <w:right w:val="none" w:sz="0" w:space="0" w:color="auto"/>
          </w:divBdr>
        </w:div>
        <w:div w:id="1161584799">
          <w:marLeft w:val="288"/>
          <w:marRight w:val="0"/>
          <w:marTop w:val="0"/>
          <w:marBottom w:val="0"/>
          <w:divBdr>
            <w:top w:val="none" w:sz="0" w:space="0" w:color="auto"/>
            <w:left w:val="none" w:sz="0" w:space="0" w:color="auto"/>
            <w:bottom w:val="none" w:sz="0" w:space="0" w:color="auto"/>
            <w:right w:val="none" w:sz="0" w:space="0" w:color="auto"/>
          </w:divBdr>
        </w:div>
        <w:div w:id="948468160">
          <w:marLeft w:val="288"/>
          <w:marRight w:val="0"/>
          <w:marTop w:val="0"/>
          <w:marBottom w:val="0"/>
          <w:divBdr>
            <w:top w:val="none" w:sz="0" w:space="0" w:color="auto"/>
            <w:left w:val="none" w:sz="0" w:space="0" w:color="auto"/>
            <w:bottom w:val="none" w:sz="0" w:space="0" w:color="auto"/>
            <w:right w:val="none" w:sz="0" w:space="0" w:color="auto"/>
          </w:divBdr>
        </w:div>
      </w:divsChild>
    </w:div>
    <w:div w:id="1847596577">
      <w:bodyDiv w:val="1"/>
      <w:marLeft w:val="0"/>
      <w:marRight w:val="0"/>
      <w:marTop w:val="0"/>
      <w:marBottom w:val="0"/>
      <w:divBdr>
        <w:top w:val="none" w:sz="0" w:space="0" w:color="auto"/>
        <w:left w:val="none" w:sz="0" w:space="0" w:color="auto"/>
        <w:bottom w:val="none" w:sz="0" w:space="0" w:color="auto"/>
        <w:right w:val="none" w:sz="0" w:space="0" w:color="auto"/>
      </w:divBdr>
    </w:div>
    <w:div w:id="1930848544">
      <w:bodyDiv w:val="1"/>
      <w:marLeft w:val="0"/>
      <w:marRight w:val="0"/>
      <w:marTop w:val="0"/>
      <w:marBottom w:val="0"/>
      <w:divBdr>
        <w:top w:val="none" w:sz="0" w:space="0" w:color="auto"/>
        <w:left w:val="none" w:sz="0" w:space="0" w:color="auto"/>
        <w:bottom w:val="none" w:sz="0" w:space="0" w:color="auto"/>
        <w:right w:val="none" w:sz="0" w:space="0" w:color="auto"/>
      </w:divBdr>
    </w:div>
    <w:div w:id="1960067868">
      <w:bodyDiv w:val="1"/>
      <w:marLeft w:val="0"/>
      <w:marRight w:val="0"/>
      <w:marTop w:val="0"/>
      <w:marBottom w:val="0"/>
      <w:divBdr>
        <w:top w:val="none" w:sz="0" w:space="0" w:color="auto"/>
        <w:left w:val="none" w:sz="0" w:space="0" w:color="auto"/>
        <w:bottom w:val="none" w:sz="0" w:space="0" w:color="auto"/>
        <w:right w:val="none" w:sz="0" w:space="0" w:color="auto"/>
      </w:divBdr>
    </w:div>
    <w:div w:id="1979262184">
      <w:bodyDiv w:val="1"/>
      <w:marLeft w:val="0"/>
      <w:marRight w:val="0"/>
      <w:marTop w:val="0"/>
      <w:marBottom w:val="0"/>
      <w:divBdr>
        <w:top w:val="none" w:sz="0" w:space="0" w:color="auto"/>
        <w:left w:val="none" w:sz="0" w:space="0" w:color="auto"/>
        <w:bottom w:val="none" w:sz="0" w:space="0" w:color="auto"/>
        <w:right w:val="none" w:sz="0" w:space="0" w:color="auto"/>
      </w:divBdr>
    </w:div>
    <w:div w:id="2001541114">
      <w:bodyDiv w:val="1"/>
      <w:marLeft w:val="0"/>
      <w:marRight w:val="0"/>
      <w:marTop w:val="0"/>
      <w:marBottom w:val="0"/>
      <w:divBdr>
        <w:top w:val="none" w:sz="0" w:space="0" w:color="auto"/>
        <w:left w:val="none" w:sz="0" w:space="0" w:color="auto"/>
        <w:bottom w:val="none" w:sz="0" w:space="0" w:color="auto"/>
        <w:right w:val="none" w:sz="0" w:space="0" w:color="auto"/>
      </w:divBdr>
      <w:divsChild>
        <w:div w:id="1317763242">
          <w:marLeft w:val="288"/>
          <w:marRight w:val="0"/>
          <w:marTop w:val="0"/>
          <w:marBottom w:val="0"/>
          <w:divBdr>
            <w:top w:val="none" w:sz="0" w:space="0" w:color="auto"/>
            <w:left w:val="none" w:sz="0" w:space="0" w:color="auto"/>
            <w:bottom w:val="none" w:sz="0" w:space="0" w:color="auto"/>
            <w:right w:val="none" w:sz="0" w:space="0" w:color="auto"/>
          </w:divBdr>
        </w:div>
        <w:div w:id="1040128912">
          <w:marLeft w:val="288"/>
          <w:marRight w:val="0"/>
          <w:marTop w:val="0"/>
          <w:marBottom w:val="0"/>
          <w:divBdr>
            <w:top w:val="none" w:sz="0" w:space="0" w:color="auto"/>
            <w:left w:val="none" w:sz="0" w:space="0" w:color="auto"/>
            <w:bottom w:val="none" w:sz="0" w:space="0" w:color="auto"/>
            <w:right w:val="none" w:sz="0" w:space="0" w:color="auto"/>
          </w:divBdr>
        </w:div>
        <w:div w:id="448400337">
          <w:marLeft w:val="288"/>
          <w:marRight w:val="0"/>
          <w:marTop w:val="0"/>
          <w:marBottom w:val="0"/>
          <w:divBdr>
            <w:top w:val="none" w:sz="0" w:space="0" w:color="auto"/>
            <w:left w:val="none" w:sz="0" w:space="0" w:color="auto"/>
            <w:bottom w:val="none" w:sz="0" w:space="0" w:color="auto"/>
            <w:right w:val="none" w:sz="0" w:space="0" w:color="auto"/>
          </w:divBdr>
        </w:div>
        <w:div w:id="2131967927">
          <w:marLeft w:val="288"/>
          <w:marRight w:val="0"/>
          <w:marTop w:val="0"/>
          <w:marBottom w:val="0"/>
          <w:divBdr>
            <w:top w:val="none" w:sz="0" w:space="0" w:color="auto"/>
            <w:left w:val="none" w:sz="0" w:space="0" w:color="auto"/>
            <w:bottom w:val="none" w:sz="0" w:space="0" w:color="auto"/>
            <w:right w:val="none" w:sz="0" w:space="0" w:color="auto"/>
          </w:divBdr>
        </w:div>
        <w:div w:id="1174568195">
          <w:marLeft w:val="288"/>
          <w:marRight w:val="0"/>
          <w:marTop w:val="0"/>
          <w:marBottom w:val="0"/>
          <w:divBdr>
            <w:top w:val="none" w:sz="0" w:space="0" w:color="auto"/>
            <w:left w:val="none" w:sz="0" w:space="0" w:color="auto"/>
            <w:bottom w:val="none" w:sz="0" w:space="0" w:color="auto"/>
            <w:right w:val="none" w:sz="0" w:space="0" w:color="auto"/>
          </w:divBdr>
        </w:div>
      </w:divsChild>
    </w:div>
    <w:div w:id="2008556739">
      <w:bodyDiv w:val="1"/>
      <w:marLeft w:val="0"/>
      <w:marRight w:val="0"/>
      <w:marTop w:val="0"/>
      <w:marBottom w:val="0"/>
      <w:divBdr>
        <w:top w:val="none" w:sz="0" w:space="0" w:color="auto"/>
        <w:left w:val="none" w:sz="0" w:space="0" w:color="auto"/>
        <w:bottom w:val="none" w:sz="0" w:space="0" w:color="auto"/>
        <w:right w:val="none" w:sz="0" w:space="0" w:color="auto"/>
      </w:divBdr>
      <w:divsChild>
        <w:div w:id="348140588">
          <w:marLeft w:val="274"/>
          <w:marRight w:val="0"/>
          <w:marTop w:val="0"/>
          <w:marBottom w:val="0"/>
          <w:divBdr>
            <w:top w:val="none" w:sz="0" w:space="0" w:color="auto"/>
            <w:left w:val="none" w:sz="0" w:space="0" w:color="auto"/>
            <w:bottom w:val="none" w:sz="0" w:space="0" w:color="auto"/>
            <w:right w:val="none" w:sz="0" w:space="0" w:color="auto"/>
          </w:divBdr>
        </w:div>
        <w:div w:id="409427159">
          <w:marLeft w:val="274"/>
          <w:marRight w:val="0"/>
          <w:marTop w:val="0"/>
          <w:marBottom w:val="0"/>
          <w:divBdr>
            <w:top w:val="none" w:sz="0" w:space="0" w:color="auto"/>
            <w:left w:val="none" w:sz="0" w:space="0" w:color="auto"/>
            <w:bottom w:val="none" w:sz="0" w:space="0" w:color="auto"/>
            <w:right w:val="none" w:sz="0" w:space="0" w:color="auto"/>
          </w:divBdr>
        </w:div>
        <w:div w:id="443698654">
          <w:marLeft w:val="274"/>
          <w:marRight w:val="0"/>
          <w:marTop w:val="0"/>
          <w:marBottom w:val="0"/>
          <w:divBdr>
            <w:top w:val="none" w:sz="0" w:space="0" w:color="auto"/>
            <w:left w:val="none" w:sz="0" w:space="0" w:color="auto"/>
            <w:bottom w:val="none" w:sz="0" w:space="0" w:color="auto"/>
            <w:right w:val="none" w:sz="0" w:space="0" w:color="auto"/>
          </w:divBdr>
        </w:div>
        <w:div w:id="2113015391">
          <w:marLeft w:val="274"/>
          <w:marRight w:val="0"/>
          <w:marTop w:val="0"/>
          <w:marBottom w:val="0"/>
          <w:divBdr>
            <w:top w:val="none" w:sz="0" w:space="0" w:color="auto"/>
            <w:left w:val="none" w:sz="0" w:space="0" w:color="auto"/>
            <w:bottom w:val="none" w:sz="0" w:space="0" w:color="auto"/>
            <w:right w:val="none" w:sz="0" w:space="0" w:color="auto"/>
          </w:divBdr>
        </w:div>
        <w:div w:id="708799958">
          <w:marLeft w:val="274"/>
          <w:marRight w:val="0"/>
          <w:marTop w:val="0"/>
          <w:marBottom w:val="0"/>
          <w:divBdr>
            <w:top w:val="none" w:sz="0" w:space="0" w:color="auto"/>
            <w:left w:val="none" w:sz="0" w:space="0" w:color="auto"/>
            <w:bottom w:val="none" w:sz="0" w:space="0" w:color="auto"/>
            <w:right w:val="none" w:sz="0" w:space="0" w:color="auto"/>
          </w:divBdr>
        </w:div>
        <w:div w:id="1884705865">
          <w:marLeft w:val="274"/>
          <w:marRight w:val="0"/>
          <w:marTop w:val="0"/>
          <w:marBottom w:val="0"/>
          <w:divBdr>
            <w:top w:val="none" w:sz="0" w:space="0" w:color="auto"/>
            <w:left w:val="none" w:sz="0" w:space="0" w:color="auto"/>
            <w:bottom w:val="none" w:sz="0" w:space="0" w:color="auto"/>
            <w:right w:val="none" w:sz="0" w:space="0" w:color="auto"/>
          </w:divBdr>
        </w:div>
        <w:div w:id="1750031866">
          <w:marLeft w:val="274"/>
          <w:marRight w:val="0"/>
          <w:marTop w:val="0"/>
          <w:marBottom w:val="0"/>
          <w:divBdr>
            <w:top w:val="none" w:sz="0" w:space="0" w:color="auto"/>
            <w:left w:val="none" w:sz="0" w:space="0" w:color="auto"/>
            <w:bottom w:val="none" w:sz="0" w:space="0" w:color="auto"/>
            <w:right w:val="none" w:sz="0" w:space="0" w:color="auto"/>
          </w:divBdr>
        </w:div>
        <w:div w:id="1370183803">
          <w:marLeft w:val="274"/>
          <w:marRight w:val="0"/>
          <w:marTop w:val="0"/>
          <w:marBottom w:val="0"/>
          <w:divBdr>
            <w:top w:val="none" w:sz="0" w:space="0" w:color="auto"/>
            <w:left w:val="none" w:sz="0" w:space="0" w:color="auto"/>
            <w:bottom w:val="none" w:sz="0" w:space="0" w:color="auto"/>
            <w:right w:val="none" w:sz="0" w:space="0" w:color="auto"/>
          </w:divBdr>
        </w:div>
        <w:div w:id="347801688">
          <w:marLeft w:val="274"/>
          <w:marRight w:val="0"/>
          <w:marTop w:val="0"/>
          <w:marBottom w:val="0"/>
          <w:divBdr>
            <w:top w:val="none" w:sz="0" w:space="0" w:color="auto"/>
            <w:left w:val="none" w:sz="0" w:space="0" w:color="auto"/>
            <w:bottom w:val="none" w:sz="0" w:space="0" w:color="auto"/>
            <w:right w:val="none" w:sz="0" w:space="0" w:color="auto"/>
          </w:divBdr>
        </w:div>
        <w:div w:id="484053867">
          <w:marLeft w:val="274"/>
          <w:marRight w:val="0"/>
          <w:marTop w:val="0"/>
          <w:marBottom w:val="0"/>
          <w:divBdr>
            <w:top w:val="none" w:sz="0" w:space="0" w:color="auto"/>
            <w:left w:val="none" w:sz="0" w:space="0" w:color="auto"/>
            <w:bottom w:val="none" w:sz="0" w:space="0" w:color="auto"/>
            <w:right w:val="none" w:sz="0" w:space="0" w:color="auto"/>
          </w:divBdr>
        </w:div>
        <w:div w:id="768543720">
          <w:marLeft w:val="274"/>
          <w:marRight w:val="0"/>
          <w:marTop w:val="0"/>
          <w:marBottom w:val="0"/>
          <w:divBdr>
            <w:top w:val="none" w:sz="0" w:space="0" w:color="auto"/>
            <w:left w:val="none" w:sz="0" w:space="0" w:color="auto"/>
            <w:bottom w:val="none" w:sz="0" w:space="0" w:color="auto"/>
            <w:right w:val="none" w:sz="0" w:space="0" w:color="auto"/>
          </w:divBdr>
        </w:div>
        <w:div w:id="1237938185">
          <w:marLeft w:val="274"/>
          <w:marRight w:val="0"/>
          <w:marTop w:val="0"/>
          <w:marBottom w:val="0"/>
          <w:divBdr>
            <w:top w:val="none" w:sz="0" w:space="0" w:color="auto"/>
            <w:left w:val="none" w:sz="0" w:space="0" w:color="auto"/>
            <w:bottom w:val="none" w:sz="0" w:space="0" w:color="auto"/>
            <w:right w:val="none" w:sz="0" w:space="0" w:color="auto"/>
          </w:divBdr>
        </w:div>
        <w:div w:id="541555547">
          <w:marLeft w:val="274"/>
          <w:marRight w:val="0"/>
          <w:marTop w:val="0"/>
          <w:marBottom w:val="0"/>
          <w:divBdr>
            <w:top w:val="none" w:sz="0" w:space="0" w:color="auto"/>
            <w:left w:val="none" w:sz="0" w:space="0" w:color="auto"/>
            <w:bottom w:val="none" w:sz="0" w:space="0" w:color="auto"/>
            <w:right w:val="none" w:sz="0" w:space="0" w:color="auto"/>
          </w:divBdr>
        </w:div>
        <w:div w:id="805856819">
          <w:marLeft w:val="274"/>
          <w:marRight w:val="0"/>
          <w:marTop w:val="0"/>
          <w:marBottom w:val="0"/>
          <w:divBdr>
            <w:top w:val="none" w:sz="0" w:space="0" w:color="auto"/>
            <w:left w:val="none" w:sz="0" w:space="0" w:color="auto"/>
            <w:bottom w:val="none" w:sz="0" w:space="0" w:color="auto"/>
            <w:right w:val="none" w:sz="0" w:space="0" w:color="auto"/>
          </w:divBdr>
        </w:div>
        <w:div w:id="1819879670">
          <w:marLeft w:val="274"/>
          <w:marRight w:val="0"/>
          <w:marTop w:val="0"/>
          <w:marBottom w:val="0"/>
          <w:divBdr>
            <w:top w:val="none" w:sz="0" w:space="0" w:color="auto"/>
            <w:left w:val="none" w:sz="0" w:space="0" w:color="auto"/>
            <w:bottom w:val="none" w:sz="0" w:space="0" w:color="auto"/>
            <w:right w:val="none" w:sz="0" w:space="0" w:color="auto"/>
          </w:divBdr>
        </w:div>
      </w:divsChild>
    </w:div>
    <w:div w:id="2014063754">
      <w:bodyDiv w:val="1"/>
      <w:marLeft w:val="0"/>
      <w:marRight w:val="0"/>
      <w:marTop w:val="0"/>
      <w:marBottom w:val="0"/>
      <w:divBdr>
        <w:top w:val="none" w:sz="0" w:space="0" w:color="auto"/>
        <w:left w:val="none" w:sz="0" w:space="0" w:color="auto"/>
        <w:bottom w:val="none" w:sz="0" w:space="0" w:color="auto"/>
        <w:right w:val="none" w:sz="0" w:space="0" w:color="auto"/>
      </w:divBdr>
    </w:div>
    <w:div w:id="2017611514">
      <w:bodyDiv w:val="1"/>
      <w:marLeft w:val="0"/>
      <w:marRight w:val="0"/>
      <w:marTop w:val="0"/>
      <w:marBottom w:val="0"/>
      <w:divBdr>
        <w:top w:val="none" w:sz="0" w:space="0" w:color="auto"/>
        <w:left w:val="none" w:sz="0" w:space="0" w:color="auto"/>
        <w:bottom w:val="none" w:sz="0" w:space="0" w:color="auto"/>
        <w:right w:val="none" w:sz="0" w:space="0" w:color="auto"/>
      </w:divBdr>
      <w:divsChild>
        <w:div w:id="1246233483">
          <w:marLeft w:val="274"/>
          <w:marRight w:val="0"/>
          <w:marTop w:val="0"/>
          <w:marBottom w:val="0"/>
          <w:divBdr>
            <w:top w:val="none" w:sz="0" w:space="0" w:color="auto"/>
            <w:left w:val="none" w:sz="0" w:space="0" w:color="auto"/>
            <w:bottom w:val="none" w:sz="0" w:space="0" w:color="auto"/>
            <w:right w:val="none" w:sz="0" w:space="0" w:color="auto"/>
          </w:divBdr>
        </w:div>
        <w:div w:id="205684062">
          <w:marLeft w:val="274"/>
          <w:marRight w:val="0"/>
          <w:marTop w:val="0"/>
          <w:marBottom w:val="0"/>
          <w:divBdr>
            <w:top w:val="none" w:sz="0" w:space="0" w:color="auto"/>
            <w:left w:val="none" w:sz="0" w:space="0" w:color="auto"/>
            <w:bottom w:val="none" w:sz="0" w:space="0" w:color="auto"/>
            <w:right w:val="none" w:sz="0" w:space="0" w:color="auto"/>
          </w:divBdr>
        </w:div>
        <w:div w:id="453064086">
          <w:marLeft w:val="274"/>
          <w:marRight w:val="0"/>
          <w:marTop w:val="0"/>
          <w:marBottom w:val="0"/>
          <w:divBdr>
            <w:top w:val="none" w:sz="0" w:space="0" w:color="auto"/>
            <w:left w:val="none" w:sz="0" w:space="0" w:color="auto"/>
            <w:bottom w:val="none" w:sz="0" w:space="0" w:color="auto"/>
            <w:right w:val="none" w:sz="0" w:space="0" w:color="auto"/>
          </w:divBdr>
        </w:div>
        <w:div w:id="332683628">
          <w:marLeft w:val="274"/>
          <w:marRight w:val="0"/>
          <w:marTop w:val="0"/>
          <w:marBottom w:val="0"/>
          <w:divBdr>
            <w:top w:val="none" w:sz="0" w:space="0" w:color="auto"/>
            <w:left w:val="none" w:sz="0" w:space="0" w:color="auto"/>
            <w:bottom w:val="none" w:sz="0" w:space="0" w:color="auto"/>
            <w:right w:val="none" w:sz="0" w:space="0" w:color="auto"/>
          </w:divBdr>
        </w:div>
        <w:div w:id="616180156">
          <w:marLeft w:val="274"/>
          <w:marRight w:val="0"/>
          <w:marTop w:val="0"/>
          <w:marBottom w:val="0"/>
          <w:divBdr>
            <w:top w:val="none" w:sz="0" w:space="0" w:color="auto"/>
            <w:left w:val="none" w:sz="0" w:space="0" w:color="auto"/>
            <w:bottom w:val="none" w:sz="0" w:space="0" w:color="auto"/>
            <w:right w:val="none" w:sz="0" w:space="0" w:color="auto"/>
          </w:divBdr>
        </w:div>
        <w:div w:id="195388535">
          <w:marLeft w:val="274"/>
          <w:marRight w:val="0"/>
          <w:marTop w:val="0"/>
          <w:marBottom w:val="0"/>
          <w:divBdr>
            <w:top w:val="none" w:sz="0" w:space="0" w:color="auto"/>
            <w:left w:val="none" w:sz="0" w:space="0" w:color="auto"/>
            <w:bottom w:val="none" w:sz="0" w:space="0" w:color="auto"/>
            <w:right w:val="none" w:sz="0" w:space="0" w:color="auto"/>
          </w:divBdr>
        </w:div>
        <w:div w:id="2127234736">
          <w:marLeft w:val="274"/>
          <w:marRight w:val="0"/>
          <w:marTop w:val="0"/>
          <w:marBottom w:val="0"/>
          <w:divBdr>
            <w:top w:val="none" w:sz="0" w:space="0" w:color="auto"/>
            <w:left w:val="none" w:sz="0" w:space="0" w:color="auto"/>
            <w:bottom w:val="none" w:sz="0" w:space="0" w:color="auto"/>
            <w:right w:val="none" w:sz="0" w:space="0" w:color="auto"/>
          </w:divBdr>
        </w:div>
        <w:div w:id="52001676">
          <w:marLeft w:val="274"/>
          <w:marRight w:val="0"/>
          <w:marTop w:val="0"/>
          <w:marBottom w:val="0"/>
          <w:divBdr>
            <w:top w:val="none" w:sz="0" w:space="0" w:color="auto"/>
            <w:left w:val="none" w:sz="0" w:space="0" w:color="auto"/>
            <w:bottom w:val="none" w:sz="0" w:space="0" w:color="auto"/>
            <w:right w:val="none" w:sz="0" w:space="0" w:color="auto"/>
          </w:divBdr>
        </w:div>
        <w:div w:id="1325740719">
          <w:marLeft w:val="274"/>
          <w:marRight w:val="0"/>
          <w:marTop w:val="0"/>
          <w:marBottom w:val="0"/>
          <w:divBdr>
            <w:top w:val="none" w:sz="0" w:space="0" w:color="auto"/>
            <w:left w:val="none" w:sz="0" w:space="0" w:color="auto"/>
            <w:bottom w:val="none" w:sz="0" w:space="0" w:color="auto"/>
            <w:right w:val="none" w:sz="0" w:space="0" w:color="auto"/>
          </w:divBdr>
        </w:div>
        <w:div w:id="1095248799">
          <w:marLeft w:val="274"/>
          <w:marRight w:val="0"/>
          <w:marTop w:val="0"/>
          <w:marBottom w:val="0"/>
          <w:divBdr>
            <w:top w:val="none" w:sz="0" w:space="0" w:color="auto"/>
            <w:left w:val="none" w:sz="0" w:space="0" w:color="auto"/>
            <w:bottom w:val="none" w:sz="0" w:space="0" w:color="auto"/>
            <w:right w:val="none" w:sz="0" w:space="0" w:color="auto"/>
          </w:divBdr>
        </w:div>
        <w:div w:id="1258488079">
          <w:marLeft w:val="274"/>
          <w:marRight w:val="0"/>
          <w:marTop w:val="0"/>
          <w:marBottom w:val="0"/>
          <w:divBdr>
            <w:top w:val="none" w:sz="0" w:space="0" w:color="auto"/>
            <w:left w:val="none" w:sz="0" w:space="0" w:color="auto"/>
            <w:bottom w:val="none" w:sz="0" w:space="0" w:color="auto"/>
            <w:right w:val="none" w:sz="0" w:space="0" w:color="auto"/>
          </w:divBdr>
        </w:div>
        <w:div w:id="1234968901">
          <w:marLeft w:val="274"/>
          <w:marRight w:val="0"/>
          <w:marTop w:val="0"/>
          <w:marBottom w:val="0"/>
          <w:divBdr>
            <w:top w:val="none" w:sz="0" w:space="0" w:color="auto"/>
            <w:left w:val="none" w:sz="0" w:space="0" w:color="auto"/>
            <w:bottom w:val="none" w:sz="0" w:space="0" w:color="auto"/>
            <w:right w:val="none" w:sz="0" w:space="0" w:color="auto"/>
          </w:divBdr>
        </w:div>
      </w:divsChild>
    </w:div>
    <w:div w:id="2028628550">
      <w:bodyDiv w:val="1"/>
      <w:marLeft w:val="0"/>
      <w:marRight w:val="0"/>
      <w:marTop w:val="0"/>
      <w:marBottom w:val="0"/>
      <w:divBdr>
        <w:top w:val="none" w:sz="0" w:space="0" w:color="auto"/>
        <w:left w:val="none" w:sz="0" w:space="0" w:color="auto"/>
        <w:bottom w:val="none" w:sz="0" w:space="0" w:color="auto"/>
        <w:right w:val="none" w:sz="0" w:space="0" w:color="auto"/>
      </w:divBdr>
    </w:div>
    <w:div w:id="2045595945">
      <w:bodyDiv w:val="1"/>
      <w:marLeft w:val="0"/>
      <w:marRight w:val="0"/>
      <w:marTop w:val="0"/>
      <w:marBottom w:val="0"/>
      <w:divBdr>
        <w:top w:val="none" w:sz="0" w:space="0" w:color="auto"/>
        <w:left w:val="none" w:sz="0" w:space="0" w:color="auto"/>
        <w:bottom w:val="none" w:sz="0" w:space="0" w:color="auto"/>
        <w:right w:val="none" w:sz="0" w:space="0" w:color="auto"/>
      </w:divBdr>
    </w:div>
    <w:div w:id="2064131252">
      <w:bodyDiv w:val="1"/>
      <w:marLeft w:val="0"/>
      <w:marRight w:val="0"/>
      <w:marTop w:val="0"/>
      <w:marBottom w:val="0"/>
      <w:divBdr>
        <w:top w:val="none" w:sz="0" w:space="0" w:color="auto"/>
        <w:left w:val="none" w:sz="0" w:space="0" w:color="auto"/>
        <w:bottom w:val="none" w:sz="0" w:space="0" w:color="auto"/>
        <w:right w:val="none" w:sz="0" w:space="0" w:color="auto"/>
      </w:divBdr>
    </w:div>
    <w:div w:id="2071073233">
      <w:bodyDiv w:val="1"/>
      <w:marLeft w:val="0"/>
      <w:marRight w:val="0"/>
      <w:marTop w:val="0"/>
      <w:marBottom w:val="0"/>
      <w:divBdr>
        <w:top w:val="none" w:sz="0" w:space="0" w:color="auto"/>
        <w:left w:val="none" w:sz="0" w:space="0" w:color="auto"/>
        <w:bottom w:val="none" w:sz="0" w:space="0" w:color="auto"/>
        <w:right w:val="none" w:sz="0" w:space="0" w:color="auto"/>
      </w:divBdr>
      <w:divsChild>
        <w:div w:id="2117169487">
          <w:marLeft w:val="274"/>
          <w:marRight w:val="0"/>
          <w:marTop w:val="0"/>
          <w:marBottom w:val="0"/>
          <w:divBdr>
            <w:top w:val="none" w:sz="0" w:space="0" w:color="auto"/>
            <w:left w:val="none" w:sz="0" w:space="0" w:color="auto"/>
            <w:bottom w:val="none" w:sz="0" w:space="0" w:color="auto"/>
            <w:right w:val="none" w:sz="0" w:space="0" w:color="auto"/>
          </w:divBdr>
        </w:div>
        <w:div w:id="504248403">
          <w:marLeft w:val="274"/>
          <w:marRight w:val="0"/>
          <w:marTop w:val="0"/>
          <w:marBottom w:val="0"/>
          <w:divBdr>
            <w:top w:val="none" w:sz="0" w:space="0" w:color="auto"/>
            <w:left w:val="none" w:sz="0" w:space="0" w:color="auto"/>
            <w:bottom w:val="none" w:sz="0" w:space="0" w:color="auto"/>
            <w:right w:val="none" w:sz="0" w:space="0" w:color="auto"/>
          </w:divBdr>
        </w:div>
        <w:div w:id="2107580731">
          <w:marLeft w:val="274"/>
          <w:marRight w:val="0"/>
          <w:marTop w:val="0"/>
          <w:marBottom w:val="0"/>
          <w:divBdr>
            <w:top w:val="none" w:sz="0" w:space="0" w:color="auto"/>
            <w:left w:val="none" w:sz="0" w:space="0" w:color="auto"/>
            <w:bottom w:val="none" w:sz="0" w:space="0" w:color="auto"/>
            <w:right w:val="none" w:sz="0" w:space="0" w:color="auto"/>
          </w:divBdr>
        </w:div>
        <w:div w:id="2005891721">
          <w:marLeft w:val="274"/>
          <w:marRight w:val="0"/>
          <w:marTop w:val="0"/>
          <w:marBottom w:val="0"/>
          <w:divBdr>
            <w:top w:val="none" w:sz="0" w:space="0" w:color="auto"/>
            <w:left w:val="none" w:sz="0" w:space="0" w:color="auto"/>
            <w:bottom w:val="none" w:sz="0" w:space="0" w:color="auto"/>
            <w:right w:val="none" w:sz="0" w:space="0" w:color="auto"/>
          </w:divBdr>
        </w:div>
        <w:div w:id="76944274">
          <w:marLeft w:val="274"/>
          <w:marRight w:val="0"/>
          <w:marTop w:val="0"/>
          <w:marBottom w:val="0"/>
          <w:divBdr>
            <w:top w:val="none" w:sz="0" w:space="0" w:color="auto"/>
            <w:left w:val="none" w:sz="0" w:space="0" w:color="auto"/>
            <w:bottom w:val="none" w:sz="0" w:space="0" w:color="auto"/>
            <w:right w:val="none" w:sz="0" w:space="0" w:color="auto"/>
          </w:divBdr>
        </w:div>
        <w:div w:id="1263685959">
          <w:marLeft w:val="274"/>
          <w:marRight w:val="0"/>
          <w:marTop w:val="0"/>
          <w:marBottom w:val="0"/>
          <w:divBdr>
            <w:top w:val="none" w:sz="0" w:space="0" w:color="auto"/>
            <w:left w:val="none" w:sz="0" w:space="0" w:color="auto"/>
            <w:bottom w:val="none" w:sz="0" w:space="0" w:color="auto"/>
            <w:right w:val="none" w:sz="0" w:space="0" w:color="auto"/>
          </w:divBdr>
        </w:div>
        <w:div w:id="1775972768">
          <w:marLeft w:val="274"/>
          <w:marRight w:val="0"/>
          <w:marTop w:val="0"/>
          <w:marBottom w:val="0"/>
          <w:divBdr>
            <w:top w:val="none" w:sz="0" w:space="0" w:color="auto"/>
            <w:left w:val="none" w:sz="0" w:space="0" w:color="auto"/>
            <w:bottom w:val="none" w:sz="0" w:space="0" w:color="auto"/>
            <w:right w:val="none" w:sz="0" w:space="0" w:color="auto"/>
          </w:divBdr>
        </w:div>
        <w:div w:id="1747418605">
          <w:marLeft w:val="274"/>
          <w:marRight w:val="0"/>
          <w:marTop w:val="0"/>
          <w:marBottom w:val="0"/>
          <w:divBdr>
            <w:top w:val="none" w:sz="0" w:space="0" w:color="auto"/>
            <w:left w:val="none" w:sz="0" w:space="0" w:color="auto"/>
            <w:bottom w:val="none" w:sz="0" w:space="0" w:color="auto"/>
            <w:right w:val="none" w:sz="0" w:space="0" w:color="auto"/>
          </w:divBdr>
        </w:div>
        <w:div w:id="1495224919">
          <w:marLeft w:val="274"/>
          <w:marRight w:val="0"/>
          <w:marTop w:val="0"/>
          <w:marBottom w:val="0"/>
          <w:divBdr>
            <w:top w:val="none" w:sz="0" w:space="0" w:color="auto"/>
            <w:left w:val="none" w:sz="0" w:space="0" w:color="auto"/>
            <w:bottom w:val="none" w:sz="0" w:space="0" w:color="auto"/>
            <w:right w:val="none" w:sz="0" w:space="0" w:color="auto"/>
          </w:divBdr>
        </w:div>
      </w:divsChild>
    </w:div>
    <w:div w:id="2098356241">
      <w:bodyDiv w:val="1"/>
      <w:marLeft w:val="0"/>
      <w:marRight w:val="0"/>
      <w:marTop w:val="0"/>
      <w:marBottom w:val="0"/>
      <w:divBdr>
        <w:top w:val="none" w:sz="0" w:space="0" w:color="auto"/>
        <w:left w:val="none" w:sz="0" w:space="0" w:color="auto"/>
        <w:bottom w:val="none" w:sz="0" w:space="0" w:color="auto"/>
        <w:right w:val="none" w:sz="0" w:space="0" w:color="auto"/>
      </w:divBdr>
      <w:divsChild>
        <w:div w:id="48262020">
          <w:marLeft w:val="274"/>
          <w:marRight w:val="0"/>
          <w:marTop w:val="0"/>
          <w:marBottom w:val="0"/>
          <w:divBdr>
            <w:top w:val="none" w:sz="0" w:space="0" w:color="auto"/>
            <w:left w:val="none" w:sz="0" w:space="0" w:color="auto"/>
            <w:bottom w:val="none" w:sz="0" w:space="0" w:color="auto"/>
            <w:right w:val="none" w:sz="0" w:space="0" w:color="auto"/>
          </w:divBdr>
        </w:div>
        <w:div w:id="1781728770">
          <w:marLeft w:val="274"/>
          <w:marRight w:val="0"/>
          <w:marTop w:val="0"/>
          <w:marBottom w:val="0"/>
          <w:divBdr>
            <w:top w:val="none" w:sz="0" w:space="0" w:color="auto"/>
            <w:left w:val="none" w:sz="0" w:space="0" w:color="auto"/>
            <w:bottom w:val="none" w:sz="0" w:space="0" w:color="auto"/>
            <w:right w:val="none" w:sz="0" w:space="0" w:color="auto"/>
          </w:divBdr>
        </w:div>
        <w:div w:id="174534894">
          <w:marLeft w:val="274"/>
          <w:marRight w:val="0"/>
          <w:marTop w:val="0"/>
          <w:marBottom w:val="0"/>
          <w:divBdr>
            <w:top w:val="none" w:sz="0" w:space="0" w:color="auto"/>
            <w:left w:val="none" w:sz="0" w:space="0" w:color="auto"/>
            <w:bottom w:val="none" w:sz="0" w:space="0" w:color="auto"/>
            <w:right w:val="none" w:sz="0" w:space="0" w:color="auto"/>
          </w:divBdr>
        </w:div>
        <w:div w:id="1971352546">
          <w:marLeft w:val="274"/>
          <w:marRight w:val="0"/>
          <w:marTop w:val="0"/>
          <w:marBottom w:val="0"/>
          <w:divBdr>
            <w:top w:val="none" w:sz="0" w:space="0" w:color="auto"/>
            <w:left w:val="none" w:sz="0" w:space="0" w:color="auto"/>
            <w:bottom w:val="none" w:sz="0" w:space="0" w:color="auto"/>
            <w:right w:val="none" w:sz="0" w:space="0" w:color="auto"/>
          </w:divBdr>
        </w:div>
        <w:div w:id="979504254">
          <w:marLeft w:val="274"/>
          <w:marRight w:val="0"/>
          <w:marTop w:val="0"/>
          <w:marBottom w:val="0"/>
          <w:divBdr>
            <w:top w:val="none" w:sz="0" w:space="0" w:color="auto"/>
            <w:left w:val="none" w:sz="0" w:space="0" w:color="auto"/>
            <w:bottom w:val="none" w:sz="0" w:space="0" w:color="auto"/>
            <w:right w:val="none" w:sz="0" w:space="0" w:color="auto"/>
          </w:divBdr>
        </w:div>
        <w:div w:id="1473909649">
          <w:marLeft w:val="274"/>
          <w:marRight w:val="0"/>
          <w:marTop w:val="0"/>
          <w:marBottom w:val="0"/>
          <w:divBdr>
            <w:top w:val="none" w:sz="0" w:space="0" w:color="auto"/>
            <w:left w:val="none" w:sz="0" w:space="0" w:color="auto"/>
            <w:bottom w:val="none" w:sz="0" w:space="0" w:color="auto"/>
            <w:right w:val="none" w:sz="0" w:space="0" w:color="auto"/>
          </w:divBdr>
        </w:div>
        <w:div w:id="1414468457">
          <w:marLeft w:val="274"/>
          <w:marRight w:val="0"/>
          <w:marTop w:val="0"/>
          <w:marBottom w:val="0"/>
          <w:divBdr>
            <w:top w:val="none" w:sz="0" w:space="0" w:color="auto"/>
            <w:left w:val="none" w:sz="0" w:space="0" w:color="auto"/>
            <w:bottom w:val="none" w:sz="0" w:space="0" w:color="auto"/>
            <w:right w:val="none" w:sz="0" w:space="0" w:color="auto"/>
          </w:divBdr>
        </w:div>
        <w:div w:id="1212418646">
          <w:marLeft w:val="274"/>
          <w:marRight w:val="0"/>
          <w:marTop w:val="0"/>
          <w:marBottom w:val="0"/>
          <w:divBdr>
            <w:top w:val="none" w:sz="0" w:space="0" w:color="auto"/>
            <w:left w:val="none" w:sz="0" w:space="0" w:color="auto"/>
            <w:bottom w:val="none" w:sz="0" w:space="0" w:color="auto"/>
            <w:right w:val="none" w:sz="0" w:space="0" w:color="auto"/>
          </w:divBdr>
        </w:div>
        <w:div w:id="881090943">
          <w:marLeft w:val="274"/>
          <w:marRight w:val="0"/>
          <w:marTop w:val="0"/>
          <w:marBottom w:val="0"/>
          <w:divBdr>
            <w:top w:val="none" w:sz="0" w:space="0" w:color="auto"/>
            <w:left w:val="none" w:sz="0" w:space="0" w:color="auto"/>
            <w:bottom w:val="none" w:sz="0" w:space="0" w:color="auto"/>
            <w:right w:val="none" w:sz="0" w:space="0" w:color="auto"/>
          </w:divBdr>
        </w:div>
        <w:div w:id="948513122">
          <w:marLeft w:val="274"/>
          <w:marRight w:val="0"/>
          <w:marTop w:val="0"/>
          <w:marBottom w:val="0"/>
          <w:divBdr>
            <w:top w:val="none" w:sz="0" w:space="0" w:color="auto"/>
            <w:left w:val="none" w:sz="0" w:space="0" w:color="auto"/>
            <w:bottom w:val="none" w:sz="0" w:space="0" w:color="auto"/>
            <w:right w:val="none" w:sz="0" w:space="0" w:color="auto"/>
          </w:divBdr>
        </w:div>
        <w:div w:id="1867284252">
          <w:marLeft w:val="274"/>
          <w:marRight w:val="0"/>
          <w:marTop w:val="0"/>
          <w:marBottom w:val="0"/>
          <w:divBdr>
            <w:top w:val="none" w:sz="0" w:space="0" w:color="auto"/>
            <w:left w:val="none" w:sz="0" w:space="0" w:color="auto"/>
            <w:bottom w:val="none" w:sz="0" w:space="0" w:color="auto"/>
            <w:right w:val="none" w:sz="0" w:space="0" w:color="auto"/>
          </w:divBdr>
        </w:div>
        <w:div w:id="1113475325">
          <w:marLeft w:val="274"/>
          <w:marRight w:val="0"/>
          <w:marTop w:val="0"/>
          <w:marBottom w:val="0"/>
          <w:divBdr>
            <w:top w:val="none" w:sz="0" w:space="0" w:color="auto"/>
            <w:left w:val="none" w:sz="0" w:space="0" w:color="auto"/>
            <w:bottom w:val="none" w:sz="0" w:space="0" w:color="auto"/>
            <w:right w:val="none" w:sz="0" w:space="0" w:color="auto"/>
          </w:divBdr>
        </w:div>
        <w:div w:id="2144080924">
          <w:marLeft w:val="274"/>
          <w:marRight w:val="0"/>
          <w:marTop w:val="0"/>
          <w:marBottom w:val="0"/>
          <w:divBdr>
            <w:top w:val="none" w:sz="0" w:space="0" w:color="auto"/>
            <w:left w:val="none" w:sz="0" w:space="0" w:color="auto"/>
            <w:bottom w:val="none" w:sz="0" w:space="0" w:color="auto"/>
            <w:right w:val="none" w:sz="0" w:space="0" w:color="auto"/>
          </w:divBdr>
        </w:div>
      </w:divsChild>
    </w:div>
    <w:div w:id="2101103678">
      <w:bodyDiv w:val="1"/>
      <w:marLeft w:val="0"/>
      <w:marRight w:val="0"/>
      <w:marTop w:val="0"/>
      <w:marBottom w:val="0"/>
      <w:divBdr>
        <w:top w:val="none" w:sz="0" w:space="0" w:color="auto"/>
        <w:left w:val="none" w:sz="0" w:space="0" w:color="auto"/>
        <w:bottom w:val="none" w:sz="0" w:space="0" w:color="auto"/>
        <w:right w:val="none" w:sz="0" w:space="0" w:color="auto"/>
      </w:divBdr>
    </w:div>
    <w:div w:id="2104495250">
      <w:bodyDiv w:val="1"/>
      <w:marLeft w:val="0"/>
      <w:marRight w:val="0"/>
      <w:marTop w:val="0"/>
      <w:marBottom w:val="0"/>
      <w:divBdr>
        <w:top w:val="none" w:sz="0" w:space="0" w:color="auto"/>
        <w:left w:val="none" w:sz="0" w:space="0" w:color="auto"/>
        <w:bottom w:val="none" w:sz="0" w:space="0" w:color="auto"/>
        <w:right w:val="none" w:sz="0" w:space="0" w:color="auto"/>
      </w:divBdr>
    </w:div>
    <w:div w:id="2106998060">
      <w:bodyDiv w:val="1"/>
      <w:marLeft w:val="0"/>
      <w:marRight w:val="0"/>
      <w:marTop w:val="0"/>
      <w:marBottom w:val="0"/>
      <w:divBdr>
        <w:top w:val="none" w:sz="0" w:space="0" w:color="auto"/>
        <w:left w:val="none" w:sz="0" w:space="0" w:color="auto"/>
        <w:bottom w:val="none" w:sz="0" w:space="0" w:color="auto"/>
        <w:right w:val="none" w:sz="0" w:space="0" w:color="auto"/>
      </w:divBdr>
    </w:div>
    <w:div w:id="2118677954">
      <w:bodyDiv w:val="1"/>
      <w:marLeft w:val="0"/>
      <w:marRight w:val="0"/>
      <w:marTop w:val="0"/>
      <w:marBottom w:val="0"/>
      <w:divBdr>
        <w:top w:val="none" w:sz="0" w:space="0" w:color="auto"/>
        <w:left w:val="none" w:sz="0" w:space="0" w:color="auto"/>
        <w:bottom w:val="none" w:sz="0" w:space="0" w:color="auto"/>
        <w:right w:val="none" w:sz="0" w:space="0" w:color="auto"/>
      </w:divBdr>
      <w:divsChild>
        <w:div w:id="1954552580">
          <w:marLeft w:val="446"/>
          <w:marRight w:val="0"/>
          <w:marTop w:val="0"/>
          <w:marBottom w:val="120"/>
          <w:divBdr>
            <w:top w:val="none" w:sz="0" w:space="0" w:color="auto"/>
            <w:left w:val="none" w:sz="0" w:space="0" w:color="auto"/>
            <w:bottom w:val="none" w:sz="0" w:space="0" w:color="auto"/>
            <w:right w:val="none" w:sz="0" w:space="0" w:color="auto"/>
          </w:divBdr>
        </w:div>
        <w:div w:id="1855456984">
          <w:marLeft w:val="446"/>
          <w:marRight w:val="0"/>
          <w:marTop w:val="0"/>
          <w:marBottom w:val="120"/>
          <w:divBdr>
            <w:top w:val="none" w:sz="0" w:space="0" w:color="auto"/>
            <w:left w:val="none" w:sz="0" w:space="0" w:color="auto"/>
            <w:bottom w:val="none" w:sz="0" w:space="0" w:color="auto"/>
            <w:right w:val="none" w:sz="0" w:space="0" w:color="auto"/>
          </w:divBdr>
        </w:div>
        <w:div w:id="634137253">
          <w:marLeft w:val="446"/>
          <w:marRight w:val="0"/>
          <w:marTop w:val="0"/>
          <w:marBottom w:val="120"/>
          <w:divBdr>
            <w:top w:val="none" w:sz="0" w:space="0" w:color="auto"/>
            <w:left w:val="none" w:sz="0" w:space="0" w:color="auto"/>
            <w:bottom w:val="none" w:sz="0" w:space="0" w:color="auto"/>
            <w:right w:val="none" w:sz="0" w:space="0" w:color="auto"/>
          </w:divBdr>
        </w:div>
      </w:divsChild>
    </w:div>
    <w:div w:id="2126121174">
      <w:bodyDiv w:val="1"/>
      <w:marLeft w:val="0"/>
      <w:marRight w:val="0"/>
      <w:marTop w:val="0"/>
      <w:marBottom w:val="0"/>
      <w:divBdr>
        <w:top w:val="none" w:sz="0" w:space="0" w:color="auto"/>
        <w:left w:val="none" w:sz="0" w:space="0" w:color="auto"/>
        <w:bottom w:val="none" w:sz="0" w:space="0" w:color="auto"/>
        <w:right w:val="none" w:sz="0" w:space="0" w:color="auto"/>
      </w:divBdr>
      <w:divsChild>
        <w:div w:id="963728953">
          <w:marLeft w:val="274"/>
          <w:marRight w:val="0"/>
          <w:marTop w:val="0"/>
          <w:marBottom w:val="0"/>
          <w:divBdr>
            <w:top w:val="none" w:sz="0" w:space="0" w:color="auto"/>
            <w:left w:val="none" w:sz="0" w:space="0" w:color="auto"/>
            <w:bottom w:val="none" w:sz="0" w:space="0" w:color="auto"/>
            <w:right w:val="none" w:sz="0" w:space="0" w:color="auto"/>
          </w:divBdr>
        </w:div>
        <w:div w:id="1392190104">
          <w:marLeft w:val="274"/>
          <w:marRight w:val="0"/>
          <w:marTop w:val="0"/>
          <w:marBottom w:val="0"/>
          <w:divBdr>
            <w:top w:val="none" w:sz="0" w:space="0" w:color="auto"/>
            <w:left w:val="none" w:sz="0" w:space="0" w:color="auto"/>
            <w:bottom w:val="none" w:sz="0" w:space="0" w:color="auto"/>
            <w:right w:val="none" w:sz="0" w:space="0" w:color="auto"/>
          </w:divBdr>
        </w:div>
        <w:div w:id="1281451965">
          <w:marLeft w:val="274"/>
          <w:marRight w:val="0"/>
          <w:marTop w:val="0"/>
          <w:marBottom w:val="0"/>
          <w:divBdr>
            <w:top w:val="none" w:sz="0" w:space="0" w:color="auto"/>
            <w:left w:val="none" w:sz="0" w:space="0" w:color="auto"/>
            <w:bottom w:val="none" w:sz="0" w:space="0" w:color="auto"/>
            <w:right w:val="none" w:sz="0" w:space="0" w:color="auto"/>
          </w:divBdr>
        </w:div>
        <w:div w:id="1054811922">
          <w:marLeft w:val="274"/>
          <w:marRight w:val="0"/>
          <w:marTop w:val="0"/>
          <w:marBottom w:val="0"/>
          <w:divBdr>
            <w:top w:val="none" w:sz="0" w:space="0" w:color="auto"/>
            <w:left w:val="none" w:sz="0" w:space="0" w:color="auto"/>
            <w:bottom w:val="none" w:sz="0" w:space="0" w:color="auto"/>
            <w:right w:val="none" w:sz="0" w:space="0" w:color="auto"/>
          </w:divBdr>
        </w:div>
        <w:div w:id="547106486">
          <w:marLeft w:val="274"/>
          <w:marRight w:val="0"/>
          <w:marTop w:val="0"/>
          <w:marBottom w:val="0"/>
          <w:divBdr>
            <w:top w:val="none" w:sz="0" w:space="0" w:color="auto"/>
            <w:left w:val="none" w:sz="0" w:space="0" w:color="auto"/>
            <w:bottom w:val="none" w:sz="0" w:space="0" w:color="auto"/>
            <w:right w:val="none" w:sz="0" w:space="0" w:color="auto"/>
          </w:divBdr>
        </w:div>
        <w:div w:id="1198204795">
          <w:marLeft w:val="274"/>
          <w:marRight w:val="0"/>
          <w:marTop w:val="0"/>
          <w:marBottom w:val="0"/>
          <w:divBdr>
            <w:top w:val="none" w:sz="0" w:space="0" w:color="auto"/>
            <w:left w:val="none" w:sz="0" w:space="0" w:color="auto"/>
            <w:bottom w:val="none" w:sz="0" w:space="0" w:color="auto"/>
            <w:right w:val="none" w:sz="0" w:space="0" w:color="auto"/>
          </w:divBdr>
        </w:div>
        <w:div w:id="1124158814">
          <w:marLeft w:val="274"/>
          <w:marRight w:val="0"/>
          <w:marTop w:val="0"/>
          <w:marBottom w:val="0"/>
          <w:divBdr>
            <w:top w:val="none" w:sz="0" w:space="0" w:color="auto"/>
            <w:left w:val="none" w:sz="0" w:space="0" w:color="auto"/>
            <w:bottom w:val="none" w:sz="0" w:space="0" w:color="auto"/>
            <w:right w:val="none" w:sz="0" w:space="0" w:color="auto"/>
          </w:divBdr>
        </w:div>
        <w:div w:id="170528411">
          <w:marLeft w:val="274"/>
          <w:marRight w:val="0"/>
          <w:marTop w:val="0"/>
          <w:marBottom w:val="0"/>
          <w:divBdr>
            <w:top w:val="none" w:sz="0" w:space="0" w:color="auto"/>
            <w:left w:val="none" w:sz="0" w:space="0" w:color="auto"/>
            <w:bottom w:val="none" w:sz="0" w:space="0" w:color="auto"/>
            <w:right w:val="none" w:sz="0" w:space="0" w:color="auto"/>
          </w:divBdr>
        </w:div>
        <w:div w:id="1632830697">
          <w:marLeft w:val="274"/>
          <w:marRight w:val="0"/>
          <w:marTop w:val="0"/>
          <w:marBottom w:val="0"/>
          <w:divBdr>
            <w:top w:val="none" w:sz="0" w:space="0" w:color="auto"/>
            <w:left w:val="none" w:sz="0" w:space="0" w:color="auto"/>
            <w:bottom w:val="none" w:sz="0" w:space="0" w:color="auto"/>
            <w:right w:val="none" w:sz="0" w:space="0" w:color="auto"/>
          </w:divBdr>
        </w:div>
        <w:div w:id="174346989">
          <w:marLeft w:val="274"/>
          <w:marRight w:val="0"/>
          <w:marTop w:val="0"/>
          <w:marBottom w:val="0"/>
          <w:divBdr>
            <w:top w:val="none" w:sz="0" w:space="0" w:color="auto"/>
            <w:left w:val="none" w:sz="0" w:space="0" w:color="auto"/>
            <w:bottom w:val="none" w:sz="0" w:space="0" w:color="auto"/>
            <w:right w:val="none" w:sz="0" w:space="0" w:color="auto"/>
          </w:divBdr>
        </w:div>
      </w:divsChild>
    </w:div>
    <w:div w:id="2138448190">
      <w:bodyDiv w:val="1"/>
      <w:marLeft w:val="0"/>
      <w:marRight w:val="0"/>
      <w:marTop w:val="0"/>
      <w:marBottom w:val="0"/>
      <w:divBdr>
        <w:top w:val="none" w:sz="0" w:space="0" w:color="auto"/>
        <w:left w:val="none" w:sz="0" w:space="0" w:color="auto"/>
        <w:bottom w:val="none" w:sz="0" w:space="0" w:color="auto"/>
        <w:right w:val="none" w:sz="0" w:space="0" w:color="auto"/>
      </w:divBdr>
    </w:div>
    <w:div w:id="214658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image" Target="media/image17.emf"/><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image" Target="media/image16.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5.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emf"/><Relationship Id="rId28" Type="http://schemas.openxmlformats.org/officeDocument/2006/relationships/image" Target="media/image19.emf"/><Relationship Id="rId10" Type="http://schemas.openxmlformats.org/officeDocument/2006/relationships/image" Target="media/image1.jpeg"/><Relationship Id="rId19" Type="http://schemas.openxmlformats.org/officeDocument/2006/relationships/image" Target="media/image10.pn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emf"/><Relationship Id="rId30" Type="http://schemas.openxmlformats.org/officeDocument/2006/relationships/image" Target="media/image2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メイリオ">
      <a:majorFont>
        <a:latin typeface="メイリオ"/>
        <a:ea typeface="メイリオ"/>
        <a:cs typeface=""/>
      </a:majorFont>
      <a:minorFont>
        <a:latin typeface="メイリオ"/>
        <a:ea typeface="メイリオ"/>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098D01-BC61-49C1-ABF3-4E09D2093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1</Pages>
  <Words>1869</Words>
  <Characters>10658</Characters>
  <Application>Microsoft Office Word</Application>
  <DocSecurity>0</DocSecurity>
  <Lines>88</Lines>
  <Paragraphs>25</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12502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Takuya Matsuda</dc:creator>
  <cp:lastModifiedBy>aita@town.yamanobe.yamagata.jp</cp:lastModifiedBy>
  <cp:revision>63</cp:revision>
  <cp:lastPrinted>2021-05-25T03:55:00Z</cp:lastPrinted>
  <dcterms:created xsi:type="dcterms:W3CDTF">2018-02-15T06:55:00Z</dcterms:created>
  <dcterms:modified xsi:type="dcterms:W3CDTF">2021-05-25T05:03:00Z</dcterms:modified>
</cp:coreProperties>
</file>